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B73EE" w:rsidRPr="002E3CFD" w:rsidRDefault="002E3CFD" w:rsidP="007554BA">
      <w:pPr>
        <w:pStyle w:val="Titre"/>
        <w:rPr>
          <w:sz w:val="44"/>
          <w:szCs w:val="44"/>
          <w:lang w:val="en-US"/>
        </w:rPr>
      </w:pPr>
      <w:r w:rsidRPr="002E3CFD">
        <w:rPr>
          <w:sz w:val="44"/>
          <w:szCs w:val="44"/>
          <w:lang w:val="en-US"/>
        </w:rPr>
        <w:t>D</w:t>
      </w:r>
      <w:r w:rsidR="00BA69B5" w:rsidRPr="002E3CFD">
        <w:rPr>
          <w:sz w:val="44"/>
          <w:szCs w:val="44"/>
          <w:lang w:val="en-US"/>
        </w:rPr>
        <w:t xml:space="preserve"> </w:t>
      </w:r>
      <w:r w:rsidR="000774D0" w:rsidRPr="002E3CFD">
        <w:rPr>
          <w:sz w:val="44"/>
          <w:szCs w:val="44"/>
          <w:lang w:val="en-US"/>
        </w:rPr>
        <w:t>26v19</w:t>
      </w:r>
    </w:p>
    <w:p w:rsidR="00BB73EE" w:rsidRPr="002E3CFD" w:rsidRDefault="002E3CFD" w:rsidP="007554BA">
      <w:pPr>
        <w:spacing w:before="100" w:beforeAutospacing="1" w:after="100" w:afterAutospacing="1"/>
        <w:jc w:val="center"/>
        <w:rPr>
          <w:rFonts w:ascii="Arial" w:hAnsi="Arial" w:cs="Arial"/>
          <w:b/>
          <w:bCs/>
          <w:sz w:val="32"/>
          <w:szCs w:val="32"/>
          <w:lang w:val="en-US"/>
        </w:rPr>
      </w:pPr>
      <w:r w:rsidRPr="002E3CFD">
        <w:rPr>
          <w:rFonts w:ascii="Arial" w:hAnsi="Arial" w:cs="Arial"/>
          <w:b/>
          <w:bCs/>
          <w:sz w:val="32"/>
          <w:szCs w:val="32"/>
          <w:lang w:val="en-US"/>
        </w:rPr>
        <w:t>Business continuity</w:t>
      </w:r>
    </w:p>
    <w:p w:rsidR="00F64C61" w:rsidRPr="002E3CFD" w:rsidRDefault="00F64C61" w:rsidP="007554BA">
      <w:pPr>
        <w:spacing w:before="100" w:beforeAutospacing="1" w:after="100" w:afterAutospacing="1"/>
        <w:jc w:val="both"/>
        <w:rPr>
          <w:rFonts w:ascii="Arial" w:hAnsi="Arial" w:cs="Arial"/>
          <w:lang w:val="en-US"/>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95"/>
        <w:gridCol w:w="4461"/>
      </w:tblGrid>
      <w:tr w:rsidR="006D3C02" w:rsidRPr="002E3CFD" w:rsidTr="000D24B5">
        <w:tc>
          <w:tcPr>
            <w:tcW w:w="5495" w:type="dxa"/>
          </w:tcPr>
          <w:p w:rsidR="006D3C02" w:rsidRPr="002E3CFD" w:rsidRDefault="002E3CFD" w:rsidP="007554BA">
            <w:pPr>
              <w:jc w:val="both"/>
              <w:rPr>
                <w:rFonts w:ascii="Arial" w:hAnsi="Arial" w:cs="Arial"/>
                <w:b/>
                <w:lang w:val="en-US"/>
              </w:rPr>
            </w:pPr>
            <w:r w:rsidRPr="002E3CFD">
              <w:rPr>
                <w:rFonts w:ascii="Arial" w:hAnsi="Arial" w:cs="Arial"/>
                <w:b/>
                <w:lang w:val="en-US"/>
              </w:rPr>
              <w:t>Goal</w:t>
            </w:r>
          </w:p>
          <w:p w:rsidR="006D3C02" w:rsidRPr="002E3CFD" w:rsidRDefault="0035609E" w:rsidP="007554BA">
            <w:pPr>
              <w:jc w:val="both"/>
              <w:rPr>
                <w:rFonts w:ascii="Arial" w:hAnsi="Arial" w:cs="Arial"/>
                <w:b/>
                <w:lang w:val="en-US"/>
              </w:rPr>
            </w:pPr>
            <w:hyperlink w:anchor="SM1" w:history="1">
              <w:r w:rsidR="006D3C02" w:rsidRPr="002E3CFD">
                <w:rPr>
                  <w:rStyle w:val="Lienhypertexte"/>
                  <w:rFonts w:ascii="Arial" w:hAnsi="Arial" w:cs="Arial"/>
                  <w:b/>
                  <w:lang w:val="en-US"/>
                </w:rPr>
                <w:t xml:space="preserve">1 </w:t>
              </w:r>
              <w:r w:rsidR="002E3CFD" w:rsidRPr="002E3CFD">
                <w:rPr>
                  <w:rStyle w:val="Lienhypertexte"/>
                  <w:rFonts w:ascii="Arial" w:hAnsi="Arial" w:cs="Arial"/>
                  <w:b/>
                  <w:lang w:val="en-US"/>
                </w:rPr>
                <w:t>Business continuity</w:t>
              </w:r>
            </w:hyperlink>
          </w:p>
          <w:p w:rsidR="006D3C02" w:rsidRPr="002E3CFD" w:rsidRDefault="006D3C02" w:rsidP="007554BA">
            <w:pPr>
              <w:ind w:firstLine="567"/>
              <w:jc w:val="both"/>
              <w:rPr>
                <w:rFonts w:ascii="Arial" w:hAnsi="Arial" w:cs="Arial"/>
                <w:b/>
                <w:lang w:val="en-US"/>
              </w:rPr>
            </w:pPr>
            <w:r w:rsidRPr="002E3CFD">
              <w:rPr>
                <w:rFonts w:ascii="Arial" w:hAnsi="Arial" w:cs="Arial"/>
                <w:b/>
                <w:lang w:val="en-US"/>
              </w:rPr>
              <w:t>1.1 Histor</w:t>
            </w:r>
            <w:r w:rsidR="002E3CFD" w:rsidRPr="002E3CFD">
              <w:rPr>
                <w:rFonts w:ascii="Arial" w:hAnsi="Arial" w:cs="Arial"/>
                <w:b/>
                <w:lang w:val="en-US"/>
              </w:rPr>
              <w:t>y</w:t>
            </w:r>
          </w:p>
          <w:p w:rsidR="006D3C02" w:rsidRPr="002E3CFD" w:rsidRDefault="006D3C02" w:rsidP="007554BA">
            <w:pPr>
              <w:ind w:firstLine="567"/>
              <w:jc w:val="both"/>
              <w:rPr>
                <w:rFonts w:ascii="Arial" w:hAnsi="Arial" w:cs="Arial"/>
                <w:b/>
                <w:lang w:val="en-US"/>
              </w:rPr>
            </w:pPr>
            <w:r w:rsidRPr="002E3CFD">
              <w:rPr>
                <w:rFonts w:ascii="Arial" w:hAnsi="Arial" w:cs="Arial"/>
                <w:b/>
                <w:lang w:val="en-US"/>
              </w:rPr>
              <w:t xml:space="preserve">1.2 </w:t>
            </w:r>
            <w:r w:rsidR="002E3CFD" w:rsidRPr="002E3CFD">
              <w:rPr>
                <w:rFonts w:ascii="Arial" w:hAnsi="Arial" w:cs="Arial"/>
                <w:b/>
                <w:lang w:val="en-US"/>
              </w:rPr>
              <w:t>Implementation</w:t>
            </w:r>
          </w:p>
          <w:p w:rsidR="006D3C02" w:rsidRPr="002E3CFD" w:rsidRDefault="006D3C02" w:rsidP="007554BA">
            <w:pPr>
              <w:ind w:firstLine="567"/>
              <w:jc w:val="both"/>
              <w:rPr>
                <w:rFonts w:ascii="Arial" w:hAnsi="Arial" w:cs="Arial"/>
                <w:b/>
                <w:lang w:val="en-US"/>
              </w:rPr>
            </w:pPr>
            <w:r w:rsidRPr="002E3CFD">
              <w:rPr>
                <w:rFonts w:ascii="Arial" w:hAnsi="Arial" w:cs="Arial"/>
                <w:b/>
                <w:lang w:val="en-US"/>
              </w:rPr>
              <w:t>1.3 B</w:t>
            </w:r>
            <w:r w:rsidR="002E3CFD" w:rsidRPr="002E3CFD">
              <w:rPr>
                <w:rFonts w:ascii="Arial" w:hAnsi="Arial" w:cs="Arial"/>
                <w:b/>
                <w:lang w:val="en-US"/>
              </w:rPr>
              <w:t>enefits</w:t>
            </w:r>
          </w:p>
          <w:p w:rsidR="006D3C02" w:rsidRPr="002E3CFD" w:rsidRDefault="0035609E" w:rsidP="007554BA">
            <w:pPr>
              <w:jc w:val="both"/>
              <w:rPr>
                <w:rFonts w:ascii="Arial" w:hAnsi="Arial" w:cs="Arial"/>
                <w:b/>
                <w:lang w:val="en-US"/>
              </w:rPr>
            </w:pPr>
            <w:hyperlink w:anchor="SM2" w:history="1">
              <w:r w:rsidR="006D3C02" w:rsidRPr="002E3CFD">
                <w:rPr>
                  <w:rStyle w:val="Lienhypertexte"/>
                  <w:rFonts w:ascii="Arial" w:hAnsi="Arial" w:cs="Arial"/>
                  <w:b/>
                  <w:lang w:val="en-US"/>
                </w:rPr>
                <w:t>2 D</w:t>
              </w:r>
              <w:r w:rsidR="002E3CFD" w:rsidRPr="002E3CFD">
                <w:rPr>
                  <w:rStyle w:val="Lienhypertexte"/>
                  <w:rFonts w:ascii="Arial" w:hAnsi="Arial" w:cs="Arial"/>
                  <w:b/>
                  <w:lang w:val="en-US"/>
                </w:rPr>
                <w:t>e</w:t>
              </w:r>
              <w:r w:rsidR="006D3C02" w:rsidRPr="002E3CFD">
                <w:rPr>
                  <w:rStyle w:val="Lienhypertexte"/>
                  <w:rFonts w:ascii="Arial" w:hAnsi="Arial" w:cs="Arial"/>
                  <w:b/>
                  <w:lang w:val="en-US"/>
                </w:rPr>
                <w:t xml:space="preserve">finitions, </w:t>
              </w:r>
              <w:r w:rsidR="002E3CFD" w:rsidRPr="002E3CFD">
                <w:rPr>
                  <w:rStyle w:val="Lienhypertexte"/>
                  <w:rFonts w:ascii="Arial" w:hAnsi="Arial" w:cs="Arial"/>
                  <w:b/>
                  <w:lang w:val="en-US"/>
                </w:rPr>
                <w:t>standards and books</w:t>
              </w:r>
            </w:hyperlink>
          </w:p>
          <w:p w:rsidR="006D3C02" w:rsidRPr="002E3CFD" w:rsidRDefault="006D3C02" w:rsidP="007554BA">
            <w:pPr>
              <w:ind w:left="567"/>
              <w:jc w:val="both"/>
              <w:rPr>
                <w:rFonts w:ascii="Arial" w:hAnsi="Arial" w:cs="Arial"/>
                <w:b/>
                <w:lang w:val="en-US"/>
              </w:rPr>
            </w:pPr>
            <w:r w:rsidRPr="002E3CFD">
              <w:rPr>
                <w:rFonts w:ascii="Arial" w:hAnsi="Arial" w:cs="Arial"/>
                <w:b/>
                <w:lang w:val="en-US"/>
              </w:rPr>
              <w:t>2.1 D</w:t>
            </w:r>
            <w:r w:rsidR="002E3CFD" w:rsidRPr="002E3CFD">
              <w:rPr>
                <w:rFonts w:ascii="Arial" w:hAnsi="Arial" w:cs="Arial"/>
                <w:b/>
                <w:lang w:val="en-US"/>
              </w:rPr>
              <w:t>e</w:t>
            </w:r>
            <w:r w:rsidRPr="002E3CFD">
              <w:rPr>
                <w:rFonts w:ascii="Arial" w:hAnsi="Arial" w:cs="Arial"/>
                <w:b/>
                <w:lang w:val="en-US"/>
              </w:rPr>
              <w:t>finitions</w:t>
            </w:r>
          </w:p>
          <w:p w:rsidR="006D3C02" w:rsidRPr="002E3CFD" w:rsidRDefault="006D3C02" w:rsidP="007554BA">
            <w:pPr>
              <w:ind w:left="567"/>
              <w:jc w:val="both"/>
              <w:rPr>
                <w:rFonts w:ascii="Arial" w:hAnsi="Arial" w:cs="Arial"/>
                <w:b/>
                <w:lang w:val="en-US"/>
              </w:rPr>
            </w:pPr>
            <w:r w:rsidRPr="002E3CFD">
              <w:rPr>
                <w:rFonts w:ascii="Arial" w:hAnsi="Arial" w:cs="Arial"/>
                <w:b/>
                <w:lang w:val="en-US"/>
              </w:rPr>
              <w:t xml:space="preserve">2.2 </w:t>
            </w:r>
            <w:r w:rsidR="002E3CFD" w:rsidRPr="002E3CFD">
              <w:rPr>
                <w:rFonts w:ascii="Arial" w:hAnsi="Arial" w:cs="Arial"/>
                <w:b/>
                <w:lang w:val="en-US"/>
              </w:rPr>
              <w:t>Standards</w:t>
            </w:r>
          </w:p>
          <w:p w:rsidR="006D3C02" w:rsidRPr="002E3CFD" w:rsidRDefault="006D3C02" w:rsidP="007554BA">
            <w:pPr>
              <w:ind w:left="567"/>
              <w:jc w:val="both"/>
              <w:rPr>
                <w:rFonts w:ascii="Arial" w:hAnsi="Arial" w:cs="Arial"/>
                <w:b/>
                <w:lang w:val="en-US"/>
              </w:rPr>
            </w:pPr>
            <w:r w:rsidRPr="002E3CFD">
              <w:rPr>
                <w:rFonts w:ascii="Arial" w:hAnsi="Arial" w:cs="Arial"/>
                <w:b/>
                <w:lang w:val="en-US"/>
              </w:rPr>
              <w:t xml:space="preserve">2.3 </w:t>
            </w:r>
            <w:r w:rsidR="002E3CFD" w:rsidRPr="002E3CFD">
              <w:rPr>
                <w:rFonts w:ascii="Arial" w:hAnsi="Arial" w:cs="Arial"/>
                <w:b/>
                <w:lang w:val="en-US"/>
              </w:rPr>
              <w:t>Books</w:t>
            </w:r>
          </w:p>
          <w:p w:rsidR="006D3C02" w:rsidRPr="002E3CFD" w:rsidRDefault="0035609E" w:rsidP="007554BA">
            <w:pPr>
              <w:jc w:val="both"/>
              <w:rPr>
                <w:rFonts w:ascii="Arial" w:hAnsi="Arial" w:cs="Arial"/>
                <w:b/>
                <w:lang w:val="en-US"/>
              </w:rPr>
            </w:pPr>
            <w:hyperlink w:anchor="SM3" w:history="1">
              <w:r w:rsidR="006D3C02" w:rsidRPr="002E3CFD">
                <w:rPr>
                  <w:rStyle w:val="Lienhypertexte"/>
                  <w:rFonts w:ascii="Arial" w:hAnsi="Arial" w:cs="Arial"/>
                  <w:b/>
                  <w:lang w:val="en-US"/>
                </w:rPr>
                <w:t xml:space="preserve">3 </w:t>
              </w:r>
              <w:r w:rsidR="002E3CFD" w:rsidRPr="002E3CFD">
                <w:rPr>
                  <w:rStyle w:val="Lienhypertexte"/>
                  <w:rFonts w:ascii="Arial" w:hAnsi="Arial" w:cs="Arial"/>
                  <w:b/>
                  <w:lang w:val="en-US"/>
                </w:rPr>
                <w:t>Process approach</w:t>
              </w:r>
            </w:hyperlink>
          </w:p>
          <w:p w:rsidR="006D3C02" w:rsidRPr="002E3CFD" w:rsidRDefault="006D3C02" w:rsidP="007554BA">
            <w:pPr>
              <w:ind w:left="567"/>
              <w:jc w:val="both"/>
              <w:rPr>
                <w:rFonts w:ascii="Arial" w:hAnsi="Arial" w:cs="Arial"/>
                <w:b/>
                <w:lang w:val="en-US"/>
              </w:rPr>
            </w:pPr>
            <w:r w:rsidRPr="002E3CFD">
              <w:rPr>
                <w:rFonts w:ascii="Arial" w:hAnsi="Arial" w:cs="Arial"/>
                <w:b/>
                <w:lang w:val="en-US"/>
              </w:rPr>
              <w:t xml:space="preserve">3.1 Types </w:t>
            </w:r>
            <w:r w:rsidR="002E3CFD" w:rsidRPr="002E3CFD">
              <w:rPr>
                <w:rFonts w:ascii="Arial" w:hAnsi="Arial" w:cs="Arial"/>
                <w:b/>
                <w:lang w:val="en-US"/>
              </w:rPr>
              <w:t>of</w:t>
            </w:r>
            <w:r w:rsidRPr="002E3CFD">
              <w:rPr>
                <w:rFonts w:ascii="Arial" w:hAnsi="Arial" w:cs="Arial"/>
                <w:b/>
                <w:lang w:val="en-US"/>
              </w:rPr>
              <w:t xml:space="preserve"> process</w:t>
            </w:r>
            <w:r w:rsidR="002E3CFD" w:rsidRPr="002E3CFD">
              <w:rPr>
                <w:rFonts w:ascii="Arial" w:hAnsi="Arial" w:cs="Arial"/>
                <w:b/>
                <w:lang w:val="en-US"/>
              </w:rPr>
              <w:t>e</w:t>
            </w:r>
            <w:r w:rsidRPr="002E3CFD">
              <w:rPr>
                <w:rFonts w:ascii="Arial" w:hAnsi="Arial" w:cs="Arial"/>
                <w:b/>
                <w:lang w:val="en-US"/>
              </w:rPr>
              <w:t>s</w:t>
            </w:r>
          </w:p>
          <w:p w:rsidR="006D3C02" w:rsidRPr="002E3CFD" w:rsidRDefault="006D3C02" w:rsidP="007554BA">
            <w:pPr>
              <w:ind w:left="567"/>
              <w:jc w:val="both"/>
              <w:rPr>
                <w:rFonts w:ascii="Arial" w:hAnsi="Arial" w:cs="Arial"/>
                <w:b/>
                <w:lang w:val="en-US"/>
              </w:rPr>
            </w:pPr>
            <w:r w:rsidRPr="002E3CFD">
              <w:rPr>
                <w:rFonts w:ascii="Arial" w:hAnsi="Arial" w:cs="Arial"/>
                <w:b/>
                <w:lang w:val="en-US"/>
              </w:rPr>
              <w:t xml:space="preserve">3.2 </w:t>
            </w:r>
            <w:r w:rsidR="002E3CFD" w:rsidRPr="002E3CFD">
              <w:rPr>
                <w:rFonts w:ascii="Arial" w:hAnsi="Arial" w:cs="Arial"/>
                <w:b/>
                <w:lang w:val="en-US"/>
              </w:rPr>
              <w:t>Mapping</w:t>
            </w:r>
          </w:p>
          <w:p w:rsidR="006D3C02" w:rsidRPr="002E3CFD" w:rsidRDefault="006D3C02" w:rsidP="007554BA">
            <w:pPr>
              <w:ind w:left="567"/>
              <w:jc w:val="both"/>
              <w:rPr>
                <w:rFonts w:ascii="Arial" w:hAnsi="Arial" w:cs="Arial"/>
                <w:b/>
                <w:lang w:val="en-US"/>
              </w:rPr>
            </w:pPr>
            <w:r w:rsidRPr="002E3CFD">
              <w:rPr>
                <w:rFonts w:ascii="Arial" w:hAnsi="Arial" w:cs="Arial"/>
                <w:b/>
                <w:lang w:val="en-US"/>
              </w:rPr>
              <w:t xml:space="preserve">3.3 </w:t>
            </w:r>
            <w:r w:rsidR="002E3CFD" w:rsidRPr="002E3CFD">
              <w:rPr>
                <w:rFonts w:ascii="Arial" w:hAnsi="Arial" w:cs="Arial"/>
                <w:b/>
                <w:lang w:val="en-US"/>
              </w:rPr>
              <w:t>Process approach</w:t>
            </w:r>
          </w:p>
          <w:p w:rsidR="006D3C02" w:rsidRPr="002E3CFD" w:rsidRDefault="0035609E" w:rsidP="007554BA">
            <w:pPr>
              <w:jc w:val="both"/>
              <w:rPr>
                <w:rFonts w:ascii="Arial" w:hAnsi="Arial" w:cs="Arial"/>
                <w:b/>
                <w:lang w:val="en-US"/>
              </w:rPr>
            </w:pPr>
            <w:hyperlink w:anchor="SM4" w:history="1">
              <w:r w:rsidR="006D3C02" w:rsidRPr="002E3CFD">
                <w:rPr>
                  <w:rStyle w:val="Lienhypertexte"/>
                  <w:rFonts w:ascii="Arial" w:hAnsi="Arial" w:cs="Arial"/>
                  <w:b/>
                  <w:lang w:val="en-US"/>
                </w:rPr>
                <w:t xml:space="preserve">4 </w:t>
              </w:r>
              <w:r w:rsidR="00953C7B" w:rsidRPr="002E3CFD">
                <w:rPr>
                  <w:rStyle w:val="Lienhypertexte"/>
                  <w:rFonts w:ascii="Arial" w:hAnsi="Arial" w:cs="Arial"/>
                  <w:b/>
                  <w:lang w:val="en-US"/>
                </w:rPr>
                <w:t>Context</w:t>
              </w:r>
            </w:hyperlink>
          </w:p>
          <w:p w:rsidR="006D3C02" w:rsidRPr="002E3CFD" w:rsidRDefault="006D3C02" w:rsidP="007554BA">
            <w:pPr>
              <w:ind w:left="567"/>
              <w:jc w:val="both"/>
              <w:rPr>
                <w:rFonts w:ascii="Arial" w:hAnsi="Arial" w:cs="Arial"/>
                <w:b/>
                <w:lang w:val="en-US"/>
              </w:rPr>
            </w:pPr>
            <w:r w:rsidRPr="002E3CFD">
              <w:rPr>
                <w:rFonts w:ascii="Arial" w:hAnsi="Arial" w:cs="Arial"/>
                <w:b/>
                <w:lang w:val="en-US"/>
              </w:rPr>
              <w:t xml:space="preserve">4.1 </w:t>
            </w:r>
            <w:r w:rsidR="00953C7B" w:rsidRPr="002E3CFD">
              <w:rPr>
                <w:rFonts w:ascii="Arial" w:hAnsi="Arial" w:cs="Arial"/>
                <w:b/>
                <w:lang w:val="en-US"/>
              </w:rPr>
              <w:t>Context</w:t>
            </w:r>
            <w:r w:rsidR="002E3CFD" w:rsidRPr="002E3CFD">
              <w:rPr>
                <w:rFonts w:ascii="Arial" w:hAnsi="Arial" w:cs="Arial"/>
                <w:b/>
                <w:lang w:val="en-US"/>
              </w:rPr>
              <w:t xml:space="preserve"> of the company</w:t>
            </w:r>
          </w:p>
          <w:p w:rsidR="006D3C02" w:rsidRPr="002E3CFD" w:rsidRDefault="006D3C02" w:rsidP="007554BA">
            <w:pPr>
              <w:ind w:left="567"/>
              <w:jc w:val="both"/>
              <w:rPr>
                <w:rFonts w:ascii="Arial" w:hAnsi="Arial" w:cs="Arial"/>
                <w:b/>
                <w:lang w:val="en-US"/>
              </w:rPr>
            </w:pPr>
            <w:r w:rsidRPr="002E3CFD">
              <w:rPr>
                <w:rFonts w:ascii="Arial" w:hAnsi="Arial" w:cs="Arial"/>
                <w:b/>
                <w:lang w:val="en-US"/>
              </w:rPr>
              <w:t xml:space="preserve">4.2 </w:t>
            </w:r>
            <w:r w:rsidR="002E3CFD" w:rsidRPr="002E3CFD">
              <w:rPr>
                <w:rFonts w:ascii="Arial" w:hAnsi="Arial" w:cs="Arial"/>
                <w:b/>
                <w:lang w:val="en-US"/>
              </w:rPr>
              <w:t>Stakeholders</w:t>
            </w:r>
          </w:p>
          <w:p w:rsidR="006D3C02" w:rsidRPr="002E3CFD" w:rsidRDefault="006D3C02" w:rsidP="007554BA">
            <w:pPr>
              <w:ind w:left="567"/>
              <w:jc w:val="both"/>
              <w:rPr>
                <w:rFonts w:ascii="Arial" w:hAnsi="Arial" w:cs="Arial"/>
                <w:b/>
                <w:lang w:val="en-US"/>
              </w:rPr>
            </w:pPr>
            <w:r w:rsidRPr="002E3CFD">
              <w:rPr>
                <w:rFonts w:ascii="Arial" w:hAnsi="Arial" w:cs="Arial"/>
                <w:b/>
                <w:lang w:val="en-US"/>
              </w:rPr>
              <w:t xml:space="preserve">4.3 </w:t>
            </w:r>
            <w:r w:rsidR="002E3CFD" w:rsidRPr="002E3CFD">
              <w:rPr>
                <w:rFonts w:ascii="Arial" w:hAnsi="Arial" w:cs="Arial"/>
                <w:b/>
                <w:lang w:val="en-US"/>
              </w:rPr>
              <w:t>Scope</w:t>
            </w:r>
          </w:p>
          <w:p w:rsidR="006D3C02" w:rsidRPr="002E3CFD" w:rsidRDefault="006D3C02" w:rsidP="00953C7B">
            <w:pPr>
              <w:ind w:left="567"/>
              <w:jc w:val="both"/>
              <w:rPr>
                <w:rFonts w:ascii="Arial" w:hAnsi="Arial" w:cs="Arial"/>
                <w:b/>
                <w:lang w:val="en-US"/>
              </w:rPr>
            </w:pPr>
            <w:r w:rsidRPr="002E3CFD">
              <w:rPr>
                <w:rFonts w:ascii="Arial" w:hAnsi="Arial" w:cs="Arial"/>
                <w:b/>
                <w:lang w:val="en-US"/>
              </w:rPr>
              <w:t xml:space="preserve">4.4 </w:t>
            </w:r>
            <w:r w:rsidR="002E3CFD" w:rsidRPr="002E3CFD">
              <w:rPr>
                <w:rFonts w:ascii="Arial" w:hAnsi="Arial" w:cs="Arial"/>
                <w:b/>
                <w:lang w:val="en-US"/>
              </w:rPr>
              <w:t>BCMS</w:t>
            </w:r>
          </w:p>
          <w:p w:rsidR="00953C7B" w:rsidRPr="002E3CFD" w:rsidRDefault="0035609E" w:rsidP="00953C7B">
            <w:pPr>
              <w:jc w:val="both"/>
              <w:rPr>
                <w:rFonts w:ascii="Arial" w:hAnsi="Arial" w:cs="Arial"/>
                <w:b/>
                <w:lang w:val="en-US"/>
              </w:rPr>
            </w:pPr>
            <w:hyperlink w:anchor="SM5" w:history="1">
              <w:r w:rsidR="00953C7B" w:rsidRPr="002E3CFD">
                <w:rPr>
                  <w:rStyle w:val="Lienhypertexte"/>
                  <w:rFonts w:ascii="Arial" w:hAnsi="Arial" w:cs="Arial"/>
                  <w:b/>
                  <w:lang w:val="en-US"/>
                </w:rPr>
                <w:t>5 Leadership</w:t>
              </w:r>
            </w:hyperlink>
          </w:p>
          <w:p w:rsidR="00953C7B" w:rsidRPr="002E3CFD" w:rsidRDefault="00953C7B" w:rsidP="00953C7B">
            <w:pPr>
              <w:ind w:left="567"/>
              <w:jc w:val="both"/>
              <w:rPr>
                <w:rFonts w:ascii="Arial" w:hAnsi="Arial" w:cs="Arial"/>
                <w:b/>
                <w:lang w:val="en-US"/>
              </w:rPr>
            </w:pPr>
            <w:r w:rsidRPr="002E3CFD">
              <w:rPr>
                <w:rFonts w:ascii="Arial" w:hAnsi="Arial" w:cs="Arial"/>
                <w:b/>
                <w:lang w:val="en-US"/>
              </w:rPr>
              <w:t xml:space="preserve">5.1 Leadership </w:t>
            </w:r>
            <w:r w:rsidR="002E3CFD" w:rsidRPr="002E3CFD">
              <w:rPr>
                <w:rFonts w:ascii="Arial" w:hAnsi="Arial" w:cs="Arial"/>
                <w:b/>
                <w:lang w:val="en-US"/>
              </w:rPr>
              <w:t>and commitment</w:t>
            </w:r>
          </w:p>
          <w:p w:rsidR="00953C7B" w:rsidRPr="002E3CFD" w:rsidRDefault="002E3CFD" w:rsidP="00953C7B">
            <w:pPr>
              <w:ind w:left="567"/>
              <w:jc w:val="both"/>
              <w:rPr>
                <w:rFonts w:ascii="Arial" w:hAnsi="Arial" w:cs="Arial"/>
                <w:b/>
                <w:lang w:val="en-US"/>
              </w:rPr>
            </w:pPr>
            <w:r w:rsidRPr="002E3CFD">
              <w:rPr>
                <w:rFonts w:ascii="Arial" w:hAnsi="Arial" w:cs="Arial"/>
                <w:b/>
                <w:lang w:val="en-US"/>
              </w:rPr>
              <w:t>5.2 Policy</w:t>
            </w:r>
          </w:p>
          <w:p w:rsidR="00953C7B" w:rsidRPr="002E3CFD" w:rsidRDefault="00953C7B" w:rsidP="00953C7B">
            <w:pPr>
              <w:ind w:left="567"/>
              <w:jc w:val="both"/>
              <w:rPr>
                <w:rFonts w:ascii="Arial" w:hAnsi="Arial" w:cs="Arial"/>
                <w:b/>
                <w:lang w:val="en-US"/>
              </w:rPr>
            </w:pPr>
            <w:r w:rsidRPr="002E3CFD">
              <w:rPr>
                <w:rFonts w:ascii="Arial" w:hAnsi="Arial" w:cs="Arial"/>
                <w:b/>
                <w:lang w:val="en-US"/>
              </w:rPr>
              <w:t>5.3 R</w:t>
            </w:r>
            <w:r w:rsidR="002E3CFD" w:rsidRPr="002E3CFD">
              <w:rPr>
                <w:rFonts w:ascii="Arial" w:hAnsi="Arial" w:cs="Arial"/>
                <w:b/>
                <w:lang w:val="en-US"/>
              </w:rPr>
              <w:t>o</w:t>
            </w:r>
            <w:r w:rsidRPr="002E3CFD">
              <w:rPr>
                <w:rFonts w:ascii="Arial" w:hAnsi="Arial" w:cs="Arial"/>
                <w:b/>
                <w:lang w:val="en-US"/>
              </w:rPr>
              <w:t xml:space="preserve">les </w:t>
            </w:r>
            <w:r w:rsidR="002E3CFD" w:rsidRPr="002E3CFD">
              <w:rPr>
                <w:rFonts w:ascii="Arial" w:hAnsi="Arial" w:cs="Arial"/>
                <w:b/>
                <w:lang w:val="en-US"/>
              </w:rPr>
              <w:t xml:space="preserve">and </w:t>
            </w:r>
            <w:r w:rsidRPr="002E3CFD">
              <w:rPr>
                <w:rFonts w:ascii="Arial" w:hAnsi="Arial" w:cs="Arial"/>
                <w:b/>
                <w:lang w:val="en-US"/>
              </w:rPr>
              <w:t>respons</w:t>
            </w:r>
            <w:r w:rsidR="002E3CFD" w:rsidRPr="002E3CFD">
              <w:rPr>
                <w:rFonts w:ascii="Arial" w:hAnsi="Arial" w:cs="Arial"/>
                <w:b/>
                <w:lang w:val="en-US"/>
              </w:rPr>
              <w:t>i</w:t>
            </w:r>
            <w:r w:rsidRPr="002E3CFD">
              <w:rPr>
                <w:rFonts w:ascii="Arial" w:hAnsi="Arial" w:cs="Arial"/>
                <w:b/>
                <w:lang w:val="en-US"/>
              </w:rPr>
              <w:t>bilit</w:t>
            </w:r>
            <w:r w:rsidR="002E3CFD" w:rsidRPr="002E3CFD">
              <w:rPr>
                <w:rFonts w:ascii="Arial" w:hAnsi="Arial" w:cs="Arial"/>
                <w:b/>
                <w:lang w:val="en-US"/>
              </w:rPr>
              <w:t>ies</w:t>
            </w:r>
          </w:p>
          <w:p w:rsidR="00953C7B" w:rsidRPr="002E3CFD" w:rsidRDefault="0035609E" w:rsidP="00953C7B">
            <w:pPr>
              <w:jc w:val="both"/>
              <w:rPr>
                <w:rFonts w:ascii="Arial" w:hAnsi="Arial" w:cs="Arial"/>
                <w:b/>
                <w:bCs/>
                <w:lang w:val="en-US"/>
              </w:rPr>
            </w:pPr>
            <w:hyperlink w:anchor="SM6" w:history="1">
              <w:r w:rsidR="00953C7B" w:rsidRPr="002E3CFD">
                <w:rPr>
                  <w:rStyle w:val="Lienhypertexte"/>
                  <w:rFonts w:ascii="Arial" w:hAnsi="Arial" w:cs="Arial"/>
                  <w:b/>
                  <w:bCs/>
                  <w:lang w:val="en-US"/>
                </w:rPr>
                <w:t>6 Plan</w:t>
              </w:r>
              <w:r w:rsidR="002E3CFD" w:rsidRPr="002E3CFD">
                <w:rPr>
                  <w:rStyle w:val="Lienhypertexte"/>
                  <w:rFonts w:ascii="Arial" w:hAnsi="Arial" w:cs="Arial"/>
                  <w:b/>
                  <w:bCs/>
                  <w:lang w:val="en-US"/>
                </w:rPr>
                <w:t>ning</w:t>
              </w:r>
            </w:hyperlink>
          </w:p>
          <w:p w:rsidR="00953C7B" w:rsidRPr="002E3CFD" w:rsidRDefault="00953C7B" w:rsidP="00953C7B">
            <w:pPr>
              <w:ind w:firstLine="567"/>
              <w:jc w:val="both"/>
              <w:rPr>
                <w:rFonts w:ascii="Arial" w:hAnsi="Arial" w:cs="Arial"/>
                <w:b/>
                <w:bCs/>
                <w:lang w:val="en-US"/>
              </w:rPr>
            </w:pPr>
            <w:r w:rsidRPr="002E3CFD">
              <w:rPr>
                <w:rFonts w:ascii="Arial" w:hAnsi="Arial" w:cs="Arial"/>
                <w:b/>
                <w:bCs/>
                <w:lang w:val="en-US"/>
              </w:rPr>
              <w:t>6.1 Ris</w:t>
            </w:r>
            <w:r w:rsidR="002E3CFD" w:rsidRPr="002E3CFD">
              <w:rPr>
                <w:rFonts w:ascii="Arial" w:hAnsi="Arial" w:cs="Arial"/>
                <w:b/>
                <w:bCs/>
                <w:lang w:val="en-US"/>
              </w:rPr>
              <w:t>k</w:t>
            </w:r>
            <w:r w:rsidRPr="002E3CFD">
              <w:rPr>
                <w:rFonts w:ascii="Arial" w:hAnsi="Arial" w:cs="Arial"/>
                <w:b/>
                <w:bCs/>
                <w:lang w:val="en-US"/>
              </w:rPr>
              <w:t>s</w:t>
            </w:r>
          </w:p>
          <w:p w:rsidR="00953C7B" w:rsidRPr="002E3CFD" w:rsidRDefault="00953C7B" w:rsidP="00953C7B">
            <w:pPr>
              <w:ind w:firstLine="567"/>
              <w:jc w:val="both"/>
              <w:rPr>
                <w:rFonts w:ascii="Arial" w:hAnsi="Arial" w:cs="Arial"/>
                <w:b/>
                <w:bCs/>
                <w:lang w:val="en-US"/>
              </w:rPr>
            </w:pPr>
            <w:r w:rsidRPr="002E3CFD">
              <w:rPr>
                <w:rFonts w:ascii="Arial" w:hAnsi="Arial" w:cs="Arial"/>
                <w:b/>
                <w:bCs/>
                <w:lang w:val="en-US"/>
              </w:rPr>
              <w:t>6.2 Objecti</w:t>
            </w:r>
            <w:r w:rsidR="002E3CFD" w:rsidRPr="002E3CFD">
              <w:rPr>
                <w:rFonts w:ascii="Arial" w:hAnsi="Arial" w:cs="Arial"/>
                <w:b/>
                <w:bCs/>
                <w:lang w:val="en-US"/>
              </w:rPr>
              <w:t>ves</w:t>
            </w:r>
          </w:p>
          <w:p w:rsidR="00953C7B" w:rsidRPr="002E3CFD" w:rsidRDefault="00953C7B" w:rsidP="00953C7B">
            <w:pPr>
              <w:ind w:firstLine="567"/>
              <w:jc w:val="both"/>
              <w:rPr>
                <w:rFonts w:ascii="Arial" w:hAnsi="Arial" w:cs="Arial"/>
                <w:b/>
                <w:bCs/>
                <w:lang w:val="en-US"/>
              </w:rPr>
            </w:pPr>
            <w:r w:rsidRPr="002E3CFD">
              <w:rPr>
                <w:rFonts w:ascii="Arial" w:hAnsi="Arial" w:cs="Arial"/>
                <w:b/>
                <w:bCs/>
                <w:lang w:val="en-US"/>
              </w:rPr>
              <w:t xml:space="preserve">6.3 </w:t>
            </w:r>
            <w:r w:rsidR="00164786" w:rsidRPr="002E3CFD">
              <w:rPr>
                <w:rFonts w:ascii="Arial" w:hAnsi="Arial" w:cs="Arial"/>
                <w:b/>
                <w:bCs/>
                <w:lang w:val="en-US"/>
              </w:rPr>
              <w:t>Changes</w:t>
            </w:r>
          </w:p>
          <w:p w:rsidR="00953C7B" w:rsidRPr="002E3CFD" w:rsidRDefault="00953C7B" w:rsidP="00953C7B">
            <w:pPr>
              <w:ind w:left="567"/>
              <w:jc w:val="both"/>
              <w:rPr>
                <w:rFonts w:ascii="Arial" w:hAnsi="Arial" w:cs="Arial"/>
                <w:b/>
                <w:lang w:val="en-US"/>
              </w:rPr>
            </w:pPr>
          </w:p>
        </w:tc>
        <w:tc>
          <w:tcPr>
            <w:tcW w:w="4461" w:type="dxa"/>
          </w:tcPr>
          <w:p w:rsidR="006D3C02" w:rsidRPr="002E3CFD" w:rsidRDefault="006D3C02" w:rsidP="007554BA">
            <w:pPr>
              <w:ind w:left="567"/>
              <w:jc w:val="both"/>
              <w:rPr>
                <w:rFonts w:ascii="Arial" w:hAnsi="Arial" w:cs="Arial"/>
                <w:bCs/>
                <w:lang w:val="en-US"/>
              </w:rPr>
            </w:pPr>
          </w:p>
          <w:p w:rsidR="006D3C02" w:rsidRPr="002E3CFD" w:rsidRDefault="0035609E" w:rsidP="007554BA">
            <w:pPr>
              <w:jc w:val="both"/>
              <w:rPr>
                <w:rFonts w:ascii="Arial" w:hAnsi="Arial" w:cs="Arial"/>
                <w:b/>
                <w:lang w:val="en-US"/>
              </w:rPr>
            </w:pPr>
            <w:hyperlink w:anchor="SM7" w:history="1">
              <w:r w:rsidR="00D14058" w:rsidRPr="002E3CFD">
                <w:rPr>
                  <w:rStyle w:val="Lienhypertexte"/>
                  <w:rFonts w:ascii="Arial" w:hAnsi="Arial" w:cs="Arial"/>
                  <w:b/>
                  <w:lang w:val="en-US"/>
                </w:rPr>
                <w:t>7</w:t>
              </w:r>
              <w:r w:rsidR="007767F1" w:rsidRPr="002E3CFD">
                <w:rPr>
                  <w:rStyle w:val="Lienhypertexte"/>
                  <w:rFonts w:ascii="Arial" w:hAnsi="Arial" w:cs="Arial"/>
                  <w:b/>
                  <w:lang w:val="en-US"/>
                </w:rPr>
                <w:t xml:space="preserve"> </w:t>
              </w:r>
              <w:r w:rsidR="00953C7B" w:rsidRPr="002E3CFD">
                <w:rPr>
                  <w:rStyle w:val="Lienhypertexte"/>
                  <w:rFonts w:ascii="Arial" w:hAnsi="Arial" w:cs="Arial"/>
                  <w:b/>
                  <w:lang w:val="en-US"/>
                </w:rPr>
                <w:t>Support</w:t>
              </w:r>
            </w:hyperlink>
            <w:r w:rsidR="006D3C02" w:rsidRPr="002E3CFD">
              <w:rPr>
                <w:rFonts w:ascii="Arial" w:hAnsi="Arial" w:cs="Arial"/>
                <w:b/>
                <w:lang w:val="en-US"/>
              </w:rPr>
              <w:t xml:space="preserve"> </w:t>
            </w:r>
          </w:p>
          <w:p w:rsidR="00C620B9" w:rsidRPr="002E3CFD" w:rsidRDefault="00C620B9" w:rsidP="00C620B9">
            <w:pPr>
              <w:ind w:left="709"/>
              <w:jc w:val="both"/>
              <w:rPr>
                <w:rFonts w:ascii="Arial" w:hAnsi="Arial" w:cs="Arial"/>
                <w:b/>
                <w:lang w:val="en-US"/>
              </w:rPr>
            </w:pPr>
            <w:r w:rsidRPr="002E3CFD">
              <w:rPr>
                <w:rFonts w:ascii="Arial" w:hAnsi="Arial" w:cs="Arial"/>
                <w:b/>
                <w:lang w:val="en-US"/>
              </w:rPr>
              <w:t xml:space="preserve">7.1 </w:t>
            </w:r>
            <w:r w:rsidR="00953C7B" w:rsidRPr="002E3CFD">
              <w:rPr>
                <w:rFonts w:ascii="Arial" w:hAnsi="Arial" w:cs="Arial"/>
                <w:b/>
                <w:lang w:val="en-US"/>
              </w:rPr>
              <w:t>Resources</w:t>
            </w:r>
          </w:p>
          <w:p w:rsidR="00C620B9" w:rsidRPr="002E3CFD" w:rsidRDefault="00C620B9" w:rsidP="00C620B9">
            <w:pPr>
              <w:ind w:left="709"/>
              <w:jc w:val="both"/>
              <w:rPr>
                <w:rFonts w:ascii="Arial" w:hAnsi="Arial" w:cs="Arial"/>
                <w:b/>
                <w:lang w:val="en-US"/>
              </w:rPr>
            </w:pPr>
            <w:r w:rsidRPr="002E3CFD">
              <w:rPr>
                <w:rFonts w:ascii="Arial" w:hAnsi="Arial" w:cs="Arial"/>
                <w:b/>
                <w:lang w:val="en-US"/>
              </w:rPr>
              <w:t xml:space="preserve">7.2 </w:t>
            </w:r>
            <w:r w:rsidR="00953C7B" w:rsidRPr="002E3CFD">
              <w:rPr>
                <w:rFonts w:ascii="Arial" w:hAnsi="Arial" w:cs="Arial"/>
                <w:b/>
                <w:lang w:val="en-US"/>
              </w:rPr>
              <w:t>Comp</w:t>
            </w:r>
            <w:r w:rsidR="002E3CFD" w:rsidRPr="002E3CFD">
              <w:rPr>
                <w:rFonts w:ascii="Arial" w:hAnsi="Arial" w:cs="Arial"/>
                <w:b/>
                <w:lang w:val="en-US"/>
              </w:rPr>
              <w:t>etence</w:t>
            </w:r>
          </w:p>
          <w:p w:rsidR="00953C7B" w:rsidRPr="002E3CFD" w:rsidRDefault="00C620B9" w:rsidP="00C620B9">
            <w:pPr>
              <w:ind w:left="709"/>
              <w:jc w:val="both"/>
              <w:rPr>
                <w:rFonts w:ascii="Arial" w:hAnsi="Arial" w:cs="Arial"/>
                <w:b/>
                <w:lang w:val="en-US"/>
              </w:rPr>
            </w:pPr>
            <w:r w:rsidRPr="002E3CFD">
              <w:rPr>
                <w:rFonts w:ascii="Arial" w:hAnsi="Arial" w:cs="Arial"/>
                <w:b/>
                <w:lang w:val="en-US"/>
              </w:rPr>
              <w:t xml:space="preserve">7.3 </w:t>
            </w:r>
            <w:r w:rsidR="002E3CFD" w:rsidRPr="002E3CFD">
              <w:rPr>
                <w:rFonts w:ascii="Arial" w:hAnsi="Arial" w:cs="Arial"/>
                <w:b/>
                <w:lang w:val="en-US"/>
              </w:rPr>
              <w:t>Awareness</w:t>
            </w:r>
          </w:p>
          <w:p w:rsidR="00953C7B" w:rsidRPr="002E3CFD" w:rsidRDefault="00953C7B" w:rsidP="00C620B9">
            <w:pPr>
              <w:ind w:left="709"/>
              <w:jc w:val="both"/>
              <w:rPr>
                <w:rFonts w:ascii="Arial" w:hAnsi="Arial" w:cs="Arial"/>
                <w:b/>
                <w:lang w:val="en-US"/>
              </w:rPr>
            </w:pPr>
            <w:r w:rsidRPr="002E3CFD">
              <w:rPr>
                <w:rFonts w:ascii="Arial" w:hAnsi="Arial" w:cs="Arial"/>
                <w:b/>
                <w:lang w:val="en-US"/>
              </w:rPr>
              <w:t>7</w:t>
            </w:r>
            <w:r w:rsidR="00C620B9" w:rsidRPr="002E3CFD">
              <w:rPr>
                <w:rFonts w:ascii="Arial" w:hAnsi="Arial" w:cs="Arial"/>
                <w:b/>
                <w:lang w:val="en-US"/>
              </w:rPr>
              <w:t xml:space="preserve">.4 </w:t>
            </w:r>
            <w:r w:rsidRPr="002E3CFD">
              <w:rPr>
                <w:rFonts w:ascii="Arial" w:hAnsi="Arial" w:cs="Arial"/>
                <w:b/>
                <w:lang w:val="en-US"/>
              </w:rPr>
              <w:t>Communication</w:t>
            </w:r>
          </w:p>
          <w:p w:rsidR="00C620B9" w:rsidRPr="002E3CFD" w:rsidRDefault="00953C7B" w:rsidP="00C620B9">
            <w:pPr>
              <w:ind w:left="709"/>
              <w:jc w:val="both"/>
              <w:rPr>
                <w:rFonts w:ascii="Arial" w:hAnsi="Arial" w:cs="Arial"/>
                <w:b/>
                <w:lang w:val="en-US"/>
              </w:rPr>
            </w:pPr>
            <w:r w:rsidRPr="002E3CFD">
              <w:rPr>
                <w:rFonts w:ascii="Arial" w:hAnsi="Arial" w:cs="Arial"/>
                <w:b/>
                <w:lang w:val="en-US"/>
              </w:rPr>
              <w:t>7</w:t>
            </w:r>
            <w:r w:rsidR="00C620B9" w:rsidRPr="002E3CFD">
              <w:rPr>
                <w:rFonts w:ascii="Arial" w:hAnsi="Arial" w:cs="Arial"/>
                <w:b/>
                <w:lang w:val="en-US"/>
              </w:rPr>
              <w:t xml:space="preserve">.5 </w:t>
            </w:r>
            <w:r w:rsidRPr="002E3CFD">
              <w:rPr>
                <w:rFonts w:ascii="Arial" w:hAnsi="Arial" w:cs="Arial"/>
                <w:b/>
                <w:lang w:val="en-US"/>
              </w:rPr>
              <w:t>Documentation</w:t>
            </w:r>
          </w:p>
          <w:p w:rsidR="00953C7B" w:rsidRPr="002E3CFD" w:rsidRDefault="0035609E" w:rsidP="00953C7B">
            <w:pPr>
              <w:jc w:val="both"/>
              <w:rPr>
                <w:rFonts w:ascii="Arial" w:hAnsi="Arial" w:cs="Arial"/>
                <w:b/>
                <w:lang w:val="en-US"/>
              </w:rPr>
            </w:pPr>
            <w:hyperlink w:anchor="SM8" w:history="1">
              <w:r w:rsidR="00953C7B" w:rsidRPr="002E3CFD">
                <w:rPr>
                  <w:rStyle w:val="Lienhypertexte"/>
                  <w:rFonts w:ascii="Arial" w:hAnsi="Arial" w:cs="Arial"/>
                  <w:b/>
                  <w:lang w:val="en-US"/>
                </w:rPr>
                <w:t xml:space="preserve">8 </w:t>
              </w:r>
              <w:r w:rsidR="002E3CFD" w:rsidRPr="002E3CFD">
                <w:rPr>
                  <w:rStyle w:val="Lienhypertexte"/>
                  <w:rFonts w:ascii="Arial" w:hAnsi="Arial" w:cs="Arial"/>
                  <w:b/>
                  <w:lang w:val="en-US"/>
                </w:rPr>
                <w:t>Operation</w:t>
              </w:r>
            </w:hyperlink>
          </w:p>
          <w:p w:rsidR="00953C7B" w:rsidRPr="002E3CFD" w:rsidRDefault="00953C7B" w:rsidP="00953C7B">
            <w:pPr>
              <w:ind w:left="709"/>
              <w:jc w:val="both"/>
              <w:rPr>
                <w:rFonts w:ascii="Arial" w:hAnsi="Arial" w:cs="Arial"/>
                <w:b/>
                <w:lang w:val="en-US"/>
              </w:rPr>
            </w:pPr>
            <w:r w:rsidRPr="002E3CFD">
              <w:rPr>
                <w:rFonts w:ascii="Arial" w:hAnsi="Arial" w:cs="Arial"/>
                <w:b/>
                <w:lang w:val="en-US"/>
              </w:rPr>
              <w:t>8.1 Plan</w:t>
            </w:r>
            <w:r w:rsidR="002E3CFD" w:rsidRPr="002E3CFD">
              <w:rPr>
                <w:rFonts w:ascii="Arial" w:hAnsi="Arial" w:cs="Arial"/>
                <w:b/>
                <w:lang w:val="en-US"/>
              </w:rPr>
              <w:t>ning and control</w:t>
            </w:r>
          </w:p>
          <w:p w:rsidR="00953C7B" w:rsidRPr="002E3CFD" w:rsidRDefault="00953C7B" w:rsidP="00953C7B">
            <w:pPr>
              <w:ind w:left="709"/>
              <w:jc w:val="both"/>
              <w:rPr>
                <w:rFonts w:ascii="Arial" w:hAnsi="Arial" w:cs="Arial"/>
                <w:b/>
                <w:lang w:val="en-US"/>
              </w:rPr>
            </w:pPr>
            <w:r w:rsidRPr="002E3CFD">
              <w:rPr>
                <w:rFonts w:ascii="Arial" w:hAnsi="Arial" w:cs="Arial"/>
                <w:b/>
                <w:lang w:val="en-US"/>
              </w:rPr>
              <w:t>8.2 B</w:t>
            </w:r>
            <w:r w:rsidR="002E3CFD" w:rsidRPr="002E3CFD">
              <w:rPr>
                <w:rFonts w:ascii="Arial" w:hAnsi="Arial" w:cs="Arial"/>
                <w:b/>
                <w:lang w:val="en-US"/>
              </w:rPr>
              <w:t>usiness i</w:t>
            </w:r>
            <w:r w:rsidRPr="002E3CFD">
              <w:rPr>
                <w:rFonts w:ascii="Arial" w:hAnsi="Arial" w:cs="Arial"/>
                <w:b/>
                <w:lang w:val="en-US"/>
              </w:rPr>
              <w:t>mpact</w:t>
            </w:r>
          </w:p>
          <w:p w:rsidR="00953C7B" w:rsidRPr="002E3CFD" w:rsidRDefault="00953C7B" w:rsidP="00953C7B">
            <w:pPr>
              <w:ind w:left="709"/>
              <w:jc w:val="both"/>
              <w:rPr>
                <w:rFonts w:ascii="Arial" w:hAnsi="Arial" w:cs="Arial"/>
                <w:b/>
                <w:lang w:val="en-US"/>
              </w:rPr>
            </w:pPr>
            <w:r w:rsidRPr="002E3CFD">
              <w:rPr>
                <w:rFonts w:ascii="Arial" w:hAnsi="Arial" w:cs="Arial"/>
                <w:b/>
                <w:lang w:val="en-US"/>
              </w:rPr>
              <w:t>8.3 Strat</w:t>
            </w:r>
            <w:r w:rsidR="002E3CFD" w:rsidRPr="002E3CFD">
              <w:rPr>
                <w:rFonts w:ascii="Arial" w:hAnsi="Arial" w:cs="Arial"/>
                <w:b/>
                <w:lang w:val="en-US"/>
              </w:rPr>
              <w:t>e</w:t>
            </w:r>
            <w:r w:rsidRPr="002E3CFD">
              <w:rPr>
                <w:rFonts w:ascii="Arial" w:hAnsi="Arial" w:cs="Arial"/>
                <w:b/>
                <w:lang w:val="en-US"/>
              </w:rPr>
              <w:t>gies</w:t>
            </w:r>
          </w:p>
          <w:p w:rsidR="00953C7B" w:rsidRPr="002E3CFD" w:rsidRDefault="00953C7B" w:rsidP="00953C7B">
            <w:pPr>
              <w:ind w:left="709"/>
              <w:jc w:val="both"/>
              <w:rPr>
                <w:rFonts w:ascii="Arial" w:hAnsi="Arial" w:cs="Arial"/>
                <w:b/>
                <w:lang w:val="en-US"/>
              </w:rPr>
            </w:pPr>
            <w:r w:rsidRPr="002E3CFD">
              <w:rPr>
                <w:rFonts w:ascii="Arial" w:hAnsi="Arial" w:cs="Arial"/>
                <w:b/>
                <w:lang w:val="en-US"/>
              </w:rPr>
              <w:t xml:space="preserve">8.4 </w:t>
            </w:r>
            <w:r w:rsidR="002E3CFD" w:rsidRPr="002E3CFD">
              <w:rPr>
                <w:rFonts w:ascii="Arial" w:hAnsi="Arial" w:cs="Arial"/>
                <w:b/>
                <w:lang w:val="en-US"/>
              </w:rPr>
              <w:t>Business continuity plans</w:t>
            </w:r>
          </w:p>
          <w:p w:rsidR="00953C7B" w:rsidRPr="002E3CFD" w:rsidRDefault="00953C7B" w:rsidP="00953C7B">
            <w:pPr>
              <w:ind w:left="709"/>
              <w:jc w:val="both"/>
              <w:rPr>
                <w:rFonts w:ascii="Arial" w:hAnsi="Arial" w:cs="Arial"/>
                <w:b/>
                <w:lang w:val="en-US"/>
              </w:rPr>
            </w:pPr>
            <w:r w:rsidRPr="002E3CFD">
              <w:rPr>
                <w:rFonts w:ascii="Arial" w:hAnsi="Arial" w:cs="Arial"/>
                <w:b/>
                <w:lang w:val="en-US"/>
              </w:rPr>
              <w:t xml:space="preserve">8.5 </w:t>
            </w:r>
            <w:r w:rsidR="002E3CFD" w:rsidRPr="002E3CFD">
              <w:rPr>
                <w:rFonts w:ascii="Arial" w:hAnsi="Arial" w:cs="Arial"/>
                <w:b/>
                <w:lang w:val="en-US"/>
              </w:rPr>
              <w:t>Exercise program</w:t>
            </w:r>
          </w:p>
          <w:p w:rsidR="00953C7B" w:rsidRPr="002E3CFD" w:rsidRDefault="00953C7B" w:rsidP="00953C7B">
            <w:pPr>
              <w:ind w:left="709"/>
              <w:jc w:val="both"/>
              <w:rPr>
                <w:rFonts w:ascii="Arial" w:hAnsi="Arial" w:cs="Arial"/>
                <w:b/>
                <w:lang w:val="en-US"/>
              </w:rPr>
            </w:pPr>
            <w:r w:rsidRPr="002E3CFD">
              <w:rPr>
                <w:rFonts w:ascii="Arial" w:hAnsi="Arial" w:cs="Arial"/>
                <w:b/>
                <w:lang w:val="en-US"/>
              </w:rPr>
              <w:t xml:space="preserve">8.6 </w:t>
            </w:r>
            <w:r w:rsidR="002E3CFD" w:rsidRPr="002E3CFD">
              <w:rPr>
                <w:rFonts w:ascii="Arial" w:hAnsi="Arial" w:cs="Arial"/>
                <w:b/>
                <w:lang w:val="en-US"/>
              </w:rPr>
              <w:t>E</w:t>
            </w:r>
            <w:r w:rsidRPr="002E3CFD">
              <w:rPr>
                <w:rFonts w:ascii="Arial" w:hAnsi="Arial" w:cs="Arial"/>
                <w:b/>
                <w:lang w:val="en-US"/>
              </w:rPr>
              <w:t>valuation</w:t>
            </w:r>
          </w:p>
          <w:p w:rsidR="00953C7B" w:rsidRPr="002E3CFD" w:rsidRDefault="0035609E" w:rsidP="00953C7B">
            <w:pPr>
              <w:jc w:val="both"/>
              <w:rPr>
                <w:rFonts w:ascii="Arial" w:hAnsi="Arial" w:cs="Arial"/>
                <w:b/>
                <w:lang w:val="en-US"/>
              </w:rPr>
            </w:pPr>
            <w:hyperlink w:anchor="SM9" w:history="1">
              <w:r w:rsidR="00953C7B" w:rsidRPr="002E3CFD">
                <w:rPr>
                  <w:rStyle w:val="Lienhypertexte"/>
                  <w:rFonts w:ascii="Arial" w:hAnsi="Arial" w:cs="Arial"/>
                  <w:b/>
                  <w:lang w:val="en-US"/>
                </w:rPr>
                <w:t>9 Performance</w:t>
              </w:r>
            </w:hyperlink>
          </w:p>
          <w:p w:rsidR="00953C7B" w:rsidRPr="002E3CFD" w:rsidRDefault="00953C7B" w:rsidP="00953C7B">
            <w:pPr>
              <w:ind w:left="709"/>
              <w:jc w:val="both"/>
              <w:rPr>
                <w:rFonts w:ascii="Arial" w:hAnsi="Arial" w:cs="Arial"/>
                <w:b/>
                <w:lang w:val="en-US"/>
              </w:rPr>
            </w:pPr>
            <w:r w:rsidRPr="002E3CFD">
              <w:rPr>
                <w:rFonts w:ascii="Arial" w:hAnsi="Arial" w:cs="Arial"/>
                <w:b/>
                <w:lang w:val="en-US"/>
              </w:rPr>
              <w:t>9.1 Inspection</w:t>
            </w:r>
          </w:p>
          <w:p w:rsidR="00953C7B" w:rsidRPr="002E3CFD" w:rsidRDefault="00953C7B" w:rsidP="00953C7B">
            <w:pPr>
              <w:ind w:left="709"/>
              <w:jc w:val="both"/>
              <w:rPr>
                <w:rFonts w:ascii="Arial" w:hAnsi="Arial" w:cs="Arial"/>
                <w:b/>
                <w:lang w:val="en-US"/>
              </w:rPr>
            </w:pPr>
            <w:r w:rsidRPr="002E3CFD">
              <w:rPr>
                <w:rFonts w:ascii="Arial" w:hAnsi="Arial" w:cs="Arial"/>
                <w:b/>
                <w:lang w:val="en-US"/>
              </w:rPr>
              <w:t xml:space="preserve">9.2 </w:t>
            </w:r>
            <w:r w:rsidR="002E3CFD" w:rsidRPr="002E3CFD">
              <w:rPr>
                <w:rFonts w:ascii="Arial" w:hAnsi="Arial" w:cs="Arial"/>
                <w:b/>
                <w:lang w:val="en-US"/>
              </w:rPr>
              <w:t>Internal audit</w:t>
            </w:r>
          </w:p>
          <w:p w:rsidR="00953C7B" w:rsidRPr="002E3CFD" w:rsidRDefault="00953C7B" w:rsidP="00953C7B">
            <w:pPr>
              <w:ind w:left="709"/>
              <w:jc w:val="both"/>
              <w:rPr>
                <w:rFonts w:ascii="Arial" w:hAnsi="Arial" w:cs="Arial"/>
                <w:b/>
                <w:lang w:val="en-US"/>
              </w:rPr>
            </w:pPr>
            <w:r w:rsidRPr="002E3CFD">
              <w:rPr>
                <w:rFonts w:ascii="Arial" w:hAnsi="Arial" w:cs="Arial"/>
                <w:b/>
                <w:lang w:val="en-US"/>
              </w:rPr>
              <w:t xml:space="preserve">9.3 </w:t>
            </w:r>
            <w:r w:rsidR="002E3CFD" w:rsidRPr="002E3CFD">
              <w:rPr>
                <w:rFonts w:ascii="Arial" w:hAnsi="Arial" w:cs="Arial"/>
                <w:b/>
                <w:lang w:val="en-US"/>
              </w:rPr>
              <w:t>Management review</w:t>
            </w:r>
          </w:p>
          <w:p w:rsidR="00953C7B" w:rsidRPr="002E3CFD" w:rsidRDefault="0035609E" w:rsidP="00953C7B">
            <w:pPr>
              <w:jc w:val="both"/>
              <w:rPr>
                <w:rFonts w:ascii="Arial" w:hAnsi="Arial" w:cs="Arial"/>
                <w:b/>
                <w:lang w:val="en-US"/>
              </w:rPr>
            </w:pPr>
            <w:hyperlink w:anchor="SM10" w:history="1">
              <w:r w:rsidR="00953C7B" w:rsidRPr="002E3CFD">
                <w:rPr>
                  <w:rStyle w:val="Lienhypertexte"/>
                  <w:rFonts w:ascii="Arial" w:hAnsi="Arial" w:cs="Arial"/>
                  <w:b/>
                  <w:lang w:val="en-US"/>
                </w:rPr>
                <w:t xml:space="preserve">10 </w:t>
              </w:r>
              <w:r w:rsidR="002E3CFD" w:rsidRPr="002E3CFD">
                <w:rPr>
                  <w:rStyle w:val="Lienhypertexte"/>
                  <w:rFonts w:ascii="Arial" w:hAnsi="Arial" w:cs="Arial"/>
                  <w:b/>
                  <w:lang w:val="en-US"/>
                </w:rPr>
                <w:t>Improvement</w:t>
              </w:r>
            </w:hyperlink>
          </w:p>
          <w:p w:rsidR="00953C7B" w:rsidRPr="002E3CFD" w:rsidRDefault="00953C7B" w:rsidP="00953C7B">
            <w:pPr>
              <w:ind w:left="709"/>
              <w:jc w:val="both"/>
              <w:rPr>
                <w:rFonts w:ascii="Arial" w:hAnsi="Arial" w:cs="Arial"/>
                <w:b/>
                <w:lang w:val="en-US"/>
              </w:rPr>
            </w:pPr>
            <w:r w:rsidRPr="002E3CFD">
              <w:rPr>
                <w:rFonts w:ascii="Arial" w:hAnsi="Arial" w:cs="Arial"/>
                <w:b/>
                <w:lang w:val="en-US"/>
              </w:rPr>
              <w:t>10.1 Nonconformit</w:t>
            </w:r>
            <w:r w:rsidR="002E3CFD" w:rsidRPr="002E3CFD">
              <w:rPr>
                <w:rFonts w:ascii="Arial" w:hAnsi="Arial" w:cs="Arial"/>
                <w:b/>
                <w:lang w:val="en-US"/>
              </w:rPr>
              <w:t>y</w:t>
            </w:r>
          </w:p>
          <w:p w:rsidR="00953C7B" w:rsidRPr="002E3CFD" w:rsidRDefault="00953C7B" w:rsidP="00953C7B">
            <w:pPr>
              <w:ind w:left="709"/>
              <w:jc w:val="both"/>
              <w:rPr>
                <w:rFonts w:ascii="Arial" w:hAnsi="Arial" w:cs="Arial"/>
                <w:b/>
                <w:lang w:val="en-US"/>
              </w:rPr>
            </w:pPr>
            <w:r w:rsidRPr="002E3CFD">
              <w:rPr>
                <w:rFonts w:ascii="Arial" w:hAnsi="Arial" w:cs="Arial"/>
                <w:b/>
                <w:lang w:val="en-US"/>
              </w:rPr>
              <w:t xml:space="preserve">10.2 </w:t>
            </w:r>
            <w:r w:rsidR="002E3CFD" w:rsidRPr="002E3CFD">
              <w:rPr>
                <w:rFonts w:ascii="Arial" w:hAnsi="Arial" w:cs="Arial"/>
                <w:b/>
                <w:lang w:val="en-US"/>
              </w:rPr>
              <w:t>Continual improvement</w:t>
            </w:r>
          </w:p>
          <w:p w:rsidR="006D3C02" w:rsidRPr="002E3CFD" w:rsidRDefault="006D3C02" w:rsidP="007554BA">
            <w:pPr>
              <w:ind w:firstLine="567"/>
              <w:jc w:val="both"/>
              <w:rPr>
                <w:rFonts w:ascii="Arial" w:hAnsi="Arial" w:cs="Arial"/>
                <w:b/>
                <w:lang w:val="en-US"/>
              </w:rPr>
            </w:pPr>
          </w:p>
          <w:p w:rsidR="00953C7B" w:rsidRPr="002E3CFD" w:rsidRDefault="00953C7B" w:rsidP="007554BA">
            <w:pPr>
              <w:jc w:val="both"/>
              <w:rPr>
                <w:rFonts w:ascii="Arial" w:hAnsi="Arial" w:cs="Arial"/>
                <w:b/>
                <w:lang w:val="en-US"/>
              </w:rPr>
            </w:pPr>
          </w:p>
          <w:p w:rsidR="006D3C02" w:rsidRPr="002E3CFD" w:rsidRDefault="006D3C02" w:rsidP="007554BA">
            <w:pPr>
              <w:jc w:val="both"/>
              <w:rPr>
                <w:rFonts w:ascii="Arial" w:hAnsi="Arial" w:cs="Arial"/>
                <w:b/>
                <w:lang w:val="en-US"/>
              </w:rPr>
            </w:pPr>
            <w:r w:rsidRPr="002E3CFD">
              <w:rPr>
                <w:rFonts w:ascii="Arial" w:hAnsi="Arial" w:cs="Arial"/>
                <w:b/>
                <w:lang w:val="en-US"/>
              </w:rPr>
              <w:t>Annexes</w:t>
            </w:r>
          </w:p>
          <w:p w:rsidR="006D3C02" w:rsidRPr="002E3CFD" w:rsidRDefault="006D3C02" w:rsidP="007554BA">
            <w:pPr>
              <w:jc w:val="both"/>
              <w:rPr>
                <w:rFonts w:ascii="Arial" w:hAnsi="Arial" w:cs="Arial"/>
                <w:b/>
                <w:lang w:val="en-US"/>
              </w:rPr>
            </w:pPr>
          </w:p>
        </w:tc>
      </w:tr>
      <w:tr w:rsidR="00832721" w:rsidRPr="002E3CFD" w:rsidTr="000D24B5">
        <w:tc>
          <w:tcPr>
            <w:tcW w:w="5495" w:type="dxa"/>
          </w:tcPr>
          <w:p w:rsidR="00832721" w:rsidRPr="002E3CFD" w:rsidRDefault="00832721" w:rsidP="007554BA">
            <w:pPr>
              <w:jc w:val="both"/>
              <w:rPr>
                <w:rFonts w:ascii="Arial" w:hAnsi="Arial" w:cs="Arial"/>
                <w:b/>
                <w:lang w:val="en-US"/>
              </w:rPr>
            </w:pPr>
          </w:p>
        </w:tc>
        <w:tc>
          <w:tcPr>
            <w:tcW w:w="4461" w:type="dxa"/>
          </w:tcPr>
          <w:p w:rsidR="00832721" w:rsidRPr="002E3CFD" w:rsidRDefault="00832721" w:rsidP="007554BA">
            <w:pPr>
              <w:jc w:val="both"/>
              <w:rPr>
                <w:rFonts w:ascii="Arial" w:hAnsi="Arial" w:cs="Arial"/>
                <w:b/>
                <w:lang w:val="en-US"/>
              </w:rPr>
            </w:pPr>
          </w:p>
        </w:tc>
      </w:tr>
    </w:tbl>
    <w:p w:rsidR="00FE0C2C" w:rsidRPr="002E3CFD" w:rsidRDefault="00FE0C2C" w:rsidP="007554BA">
      <w:pPr>
        <w:ind w:left="567"/>
        <w:jc w:val="both"/>
        <w:rPr>
          <w:rFonts w:ascii="Arial" w:hAnsi="Arial" w:cs="Arial"/>
          <w:b/>
          <w:lang w:val="en-US"/>
        </w:rPr>
      </w:pPr>
    </w:p>
    <w:p w:rsidR="00C620B9" w:rsidRPr="002E3CFD" w:rsidRDefault="00C620B9" w:rsidP="007554BA">
      <w:pPr>
        <w:spacing w:before="100" w:beforeAutospacing="1" w:after="100" w:afterAutospacing="1"/>
        <w:jc w:val="center"/>
        <w:rPr>
          <w:rFonts w:ascii="Arial" w:hAnsi="Arial" w:cs="Arial"/>
          <w:b/>
          <w:bCs/>
          <w:color w:val="008000"/>
          <w:lang w:val="en-US"/>
        </w:rPr>
      </w:pPr>
    </w:p>
    <w:p w:rsidR="009C1E4B" w:rsidRPr="002E3CFD" w:rsidRDefault="009C1E4B" w:rsidP="007554BA">
      <w:pPr>
        <w:spacing w:before="100" w:beforeAutospacing="1" w:after="100" w:afterAutospacing="1"/>
        <w:jc w:val="center"/>
        <w:rPr>
          <w:rFonts w:ascii="Arial" w:hAnsi="Arial" w:cs="Arial"/>
          <w:b/>
          <w:bCs/>
          <w:color w:val="008000"/>
          <w:lang w:val="en-US"/>
        </w:rPr>
      </w:pPr>
    </w:p>
    <w:p w:rsidR="009C1E4B" w:rsidRPr="002E3CFD" w:rsidRDefault="009C1E4B" w:rsidP="007554BA">
      <w:pPr>
        <w:spacing w:before="100" w:beforeAutospacing="1" w:after="100" w:afterAutospacing="1"/>
        <w:jc w:val="center"/>
        <w:rPr>
          <w:rFonts w:ascii="Arial" w:hAnsi="Arial" w:cs="Arial"/>
          <w:b/>
          <w:bCs/>
          <w:color w:val="008000"/>
          <w:lang w:val="en-US"/>
        </w:rPr>
      </w:pPr>
    </w:p>
    <w:p w:rsidR="009C1E4B" w:rsidRPr="002E3CFD" w:rsidRDefault="009C1E4B" w:rsidP="007554BA">
      <w:pPr>
        <w:spacing w:before="100" w:beforeAutospacing="1" w:after="100" w:afterAutospacing="1"/>
        <w:jc w:val="center"/>
        <w:rPr>
          <w:rFonts w:ascii="Arial" w:hAnsi="Arial" w:cs="Arial"/>
          <w:b/>
          <w:bCs/>
          <w:color w:val="008000"/>
          <w:lang w:val="en-US"/>
        </w:rPr>
      </w:pPr>
    </w:p>
    <w:p w:rsidR="002E3CFD" w:rsidRPr="002E3CFD" w:rsidRDefault="002E3CFD" w:rsidP="002E3CFD">
      <w:pPr>
        <w:jc w:val="center"/>
        <w:rPr>
          <w:rFonts w:ascii="Arial" w:hAnsi="Arial" w:cs="Arial"/>
          <w:b/>
          <w:bCs/>
          <w:color w:val="008000"/>
          <w:lang w:val="en-US"/>
        </w:rPr>
      </w:pPr>
      <w:r w:rsidRPr="002E3CFD">
        <w:rPr>
          <w:rFonts w:ascii="Arial" w:hAnsi="Arial" w:cs="Arial"/>
          <w:b/>
          <w:bCs/>
          <w:color w:val="008000"/>
          <w:lang w:val="en-US"/>
        </w:rPr>
        <w:t>Goal of the module: Readiness for the implementation, certification, maintenance and improvement of your business continuity management system (ISO 22301) in order to:</w:t>
      </w:r>
    </w:p>
    <w:p w:rsidR="002E3CFD" w:rsidRPr="002E3CFD" w:rsidRDefault="002E3CFD" w:rsidP="002402F7">
      <w:pPr>
        <w:pStyle w:val="Paragraphedeliste"/>
        <w:numPr>
          <w:ilvl w:val="0"/>
          <w:numId w:val="48"/>
        </w:numPr>
        <w:jc w:val="center"/>
        <w:rPr>
          <w:rFonts w:ascii="Arial" w:hAnsi="Arial" w:cs="Arial"/>
          <w:b/>
          <w:bCs/>
          <w:color w:val="008000"/>
          <w:lang w:val="en-US"/>
        </w:rPr>
      </w:pPr>
      <w:r w:rsidRPr="002E3CFD">
        <w:rPr>
          <w:rFonts w:ascii="Arial" w:hAnsi="Arial" w:cs="Arial"/>
          <w:b/>
          <w:bCs/>
          <w:color w:val="008000"/>
          <w:lang w:val="en-US"/>
        </w:rPr>
        <w:t>ensure the protection of the company against major crises</w:t>
      </w:r>
    </w:p>
    <w:p w:rsidR="00E533CF" w:rsidRPr="00E533CF" w:rsidRDefault="002E3CFD" w:rsidP="002402F7">
      <w:pPr>
        <w:pStyle w:val="Paragraphedeliste"/>
        <w:numPr>
          <w:ilvl w:val="0"/>
          <w:numId w:val="48"/>
        </w:numPr>
        <w:jc w:val="center"/>
        <w:rPr>
          <w:rFonts w:ascii="Arial" w:hAnsi="Arial" w:cs="Arial"/>
          <w:b/>
          <w:bCs/>
          <w:lang w:val="en-US"/>
        </w:rPr>
      </w:pPr>
      <w:r w:rsidRPr="00E533CF">
        <w:rPr>
          <w:rFonts w:ascii="Arial" w:hAnsi="Arial" w:cs="Arial"/>
          <w:b/>
          <w:bCs/>
          <w:color w:val="008000"/>
          <w:lang w:val="en-US"/>
        </w:rPr>
        <w:t>reduce the likelihood of disruptive events occurring</w:t>
      </w:r>
    </w:p>
    <w:p w:rsidR="00E533CF" w:rsidRPr="00E533CF" w:rsidRDefault="002E3CFD" w:rsidP="002402F7">
      <w:pPr>
        <w:pStyle w:val="Paragraphedeliste"/>
        <w:numPr>
          <w:ilvl w:val="0"/>
          <w:numId w:val="48"/>
        </w:numPr>
        <w:jc w:val="center"/>
        <w:rPr>
          <w:rFonts w:ascii="Arial" w:hAnsi="Arial" w:cs="Arial"/>
          <w:b/>
          <w:bCs/>
          <w:lang w:val="en-US"/>
        </w:rPr>
      </w:pPr>
      <w:r w:rsidRPr="00E533CF">
        <w:rPr>
          <w:rFonts w:ascii="Arial" w:hAnsi="Arial" w:cs="Arial"/>
          <w:b/>
          <w:bCs/>
          <w:color w:val="008000"/>
          <w:lang w:val="en-US"/>
        </w:rPr>
        <w:t>increase confidence in the resilience of the company</w:t>
      </w:r>
    </w:p>
    <w:p w:rsidR="00E533CF" w:rsidRPr="00E533CF" w:rsidRDefault="00E533CF" w:rsidP="00E533CF">
      <w:pPr>
        <w:ind w:left="360"/>
        <w:jc w:val="both"/>
        <w:rPr>
          <w:rFonts w:ascii="Arial" w:hAnsi="Arial" w:cs="Arial"/>
          <w:b/>
          <w:bCs/>
          <w:lang w:val="en-US"/>
        </w:rPr>
      </w:pPr>
    </w:p>
    <w:p w:rsidR="002C414B" w:rsidRPr="00E533CF" w:rsidRDefault="00FE0DEF" w:rsidP="00E533CF">
      <w:pPr>
        <w:jc w:val="both"/>
        <w:rPr>
          <w:rFonts w:ascii="Arial" w:hAnsi="Arial" w:cs="Arial"/>
          <w:b/>
          <w:bCs/>
          <w:lang w:val="en-US"/>
        </w:rPr>
      </w:pPr>
      <w:r w:rsidRPr="00E533CF">
        <w:rPr>
          <w:rFonts w:ascii="Arial" w:hAnsi="Arial" w:cs="Arial"/>
          <w:b/>
          <w:bCs/>
          <w:lang w:val="en-US"/>
        </w:rPr>
        <w:br w:type="page"/>
      </w:r>
      <w:bookmarkStart w:id="0" w:name="SM1"/>
      <w:bookmarkEnd w:id="0"/>
      <w:proofErr w:type="gramStart"/>
      <w:r w:rsidR="00E569FF" w:rsidRPr="00E533CF">
        <w:rPr>
          <w:rFonts w:ascii="Arial" w:hAnsi="Arial" w:cs="Arial"/>
          <w:b/>
          <w:bCs/>
          <w:lang w:val="en-US"/>
        </w:rPr>
        <w:lastRenderedPageBreak/>
        <w:t xml:space="preserve">1 </w:t>
      </w:r>
      <w:r w:rsidR="00AC6800" w:rsidRPr="00E533CF">
        <w:rPr>
          <w:rFonts w:ascii="Arial" w:hAnsi="Arial" w:cs="Arial"/>
          <w:b/>
          <w:bCs/>
          <w:lang w:val="en-US"/>
        </w:rPr>
        <w:t>Business continuity</w:t>
      </w:r>
      <w:proofErr w:type="gramEnd"/>
    </w:p>
    <w:p w:rsidR="00E569FF" w:rsidRPr="002E3CFD" w:rsidRDefault="00E569FF" w:rsidP="007554BA">
      <w:pPr>
        <w:jc w:val="both"/>
        <w:rPr>
          <w:rFonts w:ascii="Arial" w:hAnsi="Arial" w:cs="Arial"/>
          <w:b/>
          <w:lang w:val="en-US"/>
        </w:rPr>
      </w:pPr>
    </w:p>
    <w:p w:rsidR="00E569FF" w:rsidRPr="002E3CFD" w:rsidRDefault="00631E6B" w:rsidP="007554BA">
      <w:pPr>
        <w:jc w:val="both"/>
        <w:rPr>
          <w:rFonts w:ascii="Arial" w:hAnsi="Arial" w:cs="Arial"/>
          <w:b/>
          <w:bCs/>
          <w:lang w:val="en-US"/>
        </w:rPr>
      </w:pPr>
      <w:r w:rsidRPr="002E3CFD">
        <w:rPr>
          <w:rFonts w:ascii="Arial" w:hAnsi="Arial" w:cs="Arial"/>
          <w:b/>
          <w:bCs/>
          <w:lang w:val="en-US"/>
        </w:rPr>
        <w:t xml:space="preserve">1.1 </w:t>
      </w:r>
      <w:r w:rsidR="00E569FF" w:rsidRPr="002E3CFD">
        <w:rPr>
          <w:rFonts w:ascii="Arial" w:hAnsi="Arial" w:cs="Arial"/>
          <w:b/>
          <w:bCs/>
          <w:lang w:val="en-US"/>
        </w:rPr>
        <w:t>Histor</w:t>
      </w:r>
      <w:r w:rsidR="00823225">
        <w:rPr>
          <w:rFonts w:ascii="Arial" w:hAnsi="Arial" w:cs="Arial"/>
          <w:b/>
          <w:bCs/>
          <w:lang w:val="en-US"/>
        </w:rPr>
        <w:t>y</w:t>
      </w:r>
    </w:p>
    <w:p w:rsidR="00995D08" w:rsidRPr="002E3CFD" w:rsidRDefault="00995D08" w:rsidP="007554BA">
      <w:pPr>
        <w:pStyle w:val="Corpsdetexte"/>
        <w:jc w:val="both"/>
        <w:rPr>
          <w:rStyle w:val="shorttext"/>
          <w:b w:val="0"/>
          <w:bCs w:val="0"/>
          <w:color w:val="auto"/>
          <w:lang w:val="en-US"/>
        </w:rPr>
      </w:pPr>
    </w:p>
    <w:p w:rsidR="00DA11E8" w:rsidRPr="000D4FAE" w:rsidRDefault="00456EFB" w:rsidP="00456EFB">
      <w:pPr>
        <w:pStyle w:val="Corpsdetexte"/>
        <w:rPr>
          <w:bCs w:val="0"/>
          <w:color w:val="0000FF"/>
          <w:lang w:val="en-US"/>
        </w:rPr>
      </w:pPr>
      <w:r w:rsidRPr="00456EFB">
        <w:rPr>
          <w:bCs w:val="0"/>
          <w:color w:val="0000FF"/>
          <w:lang w:val="en-US"/>
        </w:rPr>
        <w:t>Any decision involves a risk. </w:t>
      </w:r>
      <w:r w:rsidRPr="000D4FAE">
        <w:rPr>
          <w:bCs w:val="0"/>
          <w:color w:val="0000FF"/>
          <w:lang w:val="en-US"/>
        </w:rPr>
        <w:t>Peter Barge</w:t>
      </w:r>
    </w:p>
    <w:p w:rsidR="00456EFB" w:rsidRPr="002E3CFD" w:rsidRDefault="00456EFB" w:rsidP="007554BA">
      <w:pPr>
        <w:pStyle w:val="Corpsdetexte"/>
        <w:jc w:val="both"/>
        <w:rPr>
          <w:rStyle w:val="shorttext"/>
          <w:b w:val="0"/>
          <w:bCs w:val="0"/>
          <w:color w:val="auto"/>
          <w:lang w:val="en-US"/>
        </w:rPr>
      </w:pPr>
    </w:p>
    <w:p w:rsidR="00FC5320" w:rsidRPr="00FC5320" w:rsidRDefault="00FC5320" w:rsidP="00FC5320">
      <w:pPr>
        <w:pStyle w:val="Corpsdetexte"/>
        <w:jc w:val="both"/>
        <w:rPr>
          <w:rStyle w:val="shorttext"/>
          <w:b w:val="0"/>
          <w:bCs w:val="0"/>
          <w:color w:val="auto"/>
          <w:lang w:val="en-US"/>
        </w:rPr>
      </w:pPr>
      <w:r w:rsidRPr="00FC5320">
        <w:rPr>
          <w:rStyle w:val="shorttext"/>
          <w:b w:val="0"/>
          <w:bCs w:val="0"/>
          <w:color w:val="auto"/>
          <w:lang w:val="en-US"/>
        </w:rPr>
        <w:t xml:space="preserve">The word risk could come from the Latin word </w:t>
      </w:r>
      <w:proofErr w:type="spellStart"/>
      <w:r w:rsidRPr="00FC5320">
        <w:rPr>
          <w:rStyle w:val="shorttext"/>
          <w:b w:val="0"/>
          <w:bCs w:val="0"/>
          <w:color w:val="auto"/>
          <w:lang w:val="en-US"/>
        </w:rPr>
        <w:t>resecum</w:t>
      </w:r>
      <w:proofErr w:type="spellEnd"/>
      <w:r w:rsidRPr="00FC5320">
        <w:rPr>
          <w:rStyle w:val="shorttext"/>
          <w:b w:val="0"/>
          <w:bCs w:val="0"/>
          <w:color w:val="auto"/>
          <w:lang w:val="en-US"/>
        </w:rPr>
        <w:t xml:space="preserve"> “that which cuts, reef” hence the maritime origin “steep rock” or could derive from the ancient Italian </w:t>
      </w:r>
      <w:proofErr w:type="spellStart"/>
      <w:r w:rsidRPr="00FC5320">
        <w:rPr>
          <w:rStyle w:val="shorttext"/>
          <w:b w:val="0"/>
          <w:bCs w:val="0"/>
          <w:color w:val="auto"/>
          <w:lang w:val="en-US"/>
        </w:rPr>
        <w:t>risicare</w:t>
      </w:r>
      <w:proofErr w:type="spellEnd"/>
      <w:r w:rsidRPr="00FC5320">
        <w:rPr>
          <w:rStyle w:val="shorttext"/>
          <w:b w:val="0"/>
          <w:bCs w:val="0"/>
          <w:color w:val="auto"/>
          <w:lang w:val="en-US"/>
        </w:rPr>
        <w:t>, which means “to dare.”</w:t>
      </w:r>
    </w:p>
    <w:p w:rsidR="00FC5320" w:rsidRPr="00FC5320" w:rsidRDefault="00FC5320" w:rsidP="00FC5320">
      <w:pPr>
        <w:pStyle w:val="Corpsdetexte"/>
        <w:jc w:val="both"/>
        <w:rPr>
          <w:rStyle w:val="shorttext"/>
          <w:b w:val="0"/>
          <w:bCs w:val="0"/>
          <w:color w:val="auto"/>
          <w:lang w:val="en-US"/>
        </w:rPr>
      </w:pPr>
    </w:p>
    <w:p w:rsidR="00FC5320" w:rsidRPr="00FC5320" w:rsidRDefault="00FC5320" w:rsidP="00FC5320">
      <w:pPr>
        <w:pStyle w:val="Corpsdetexte"/>
        <w:jc w:val="both"/>
        <w:rPr>
          <w:rStyle w:val="shorttext"/>
          <w:b w:val="0"/>
          <w:bCs w:val="0"/>
          <w:color w:val="auto"/>
          <w:lang w:val="en-US"/>
        </w:rPr>
      </w:pPr>
      <w:r w:rsidRPr="00FC5320">
        <w:rPr>
          <w:rStyle w:val="shorttext"/>
          <w:b w:val="0"/>
          <w:bCs w:val="0"/>
          <w:color w:val="auto"/>
          <w:lang w:val="en-US"/>
        </w:rPr>
        <w:t>Opportunities and threats are two sides of the same coin called risk. When the outcome is favorable we speak of an opportunity, when the outcome is unfavorable we speak of a threat.</w:t>
      </w:r>
    </w:p>
    <w:p w:rsidR="00FC5320" w:rsidRPr="00FC5320" w:rsidRDefault="00FC5320" w:rsidP="00FC5320">
      <w:pPr>
        <w:pStyle w:val="Corpsdetexte"/>
        <w:jc w:val="both"/>
        <w:rPr>
          <w:rStyle w:val="shorttext"/>
          <w:b w:val="0"/>
          <w:bCs w:val="0"/>
          <w:color w:val="auto"/>
          <w:lang w:val="en-US"/>
        </w:rPr>
      </w:pPr>
    </w:p>
    <w:p w:rsidR="00FC5320" w:rsidRPr="00FC5320" w:rsidRDefault="00FC5320" w:rsidP="00FC5320">
      <w:pPr>
        <w:pStyle w:val="Corpsdetexte"/>
        <w:jc w:val="both"/>
        <w:rPr>
          <w:rStyle w:val="shorttext"/>
          <w:b w:val="0"/>
          <w:bCs w:val="0"/>
          <w:color w:val="auto"/>
          <w:lang w:val="en-US"/>
        </w:rPr>
      </w:pPr>
      <w:r w:rsidRPr="00FC5320">
        <w:rPr>
          <w:rStyle w:val="shorttext"/>
          <w:b w:val="0"/>
          <w:bCs w:val="0"/>
          <w:color w:val="auto"/>
          <w:lang w:val="en-US"/>
        </w:rPr>
        <w:t xml:space="preserve">About 5,200 years ago in the Euphrates region, </w:t>
      </w:r>
      <w:proofErr w:type="gramStart"/>
      <w:r w:rsidRPr="00FC5320">
        <w:rPr>
          <w:rStyle w:val="shorttext"/>
          <w:b w:val="0"/>
          <w:bCs w:val="0"/>
          <w:color w:val="auto"/>
          <w:lang w:val="en-US"/>
        </w:rPr>
        <w:t xml:space="preserve">a group called </w:t>
      </w:r>
      <w:proofErr w:type="spellStart"/>
      <w:r w:rsidRPr="00FC5320">
        <w:rPr>
          <w:rStyle w:val="shorttext"/>
          <w:b w:val="0"/>
          <w:bCs w:val="0"/>
          <w:color w:val="auto"/>
          <w:lang w:val="en-US"/>
        </w:rPr>
        <w:t>Asipu</w:t>
      </w:r>
      <w:proofErr w:type="spellEnd"/>
      <w:r w:rsidRPr="00FC5320">
        <w:rPr>
          <w:rStyle w:val="shorttext"/>
          <w:b w:val="0"/>
          <w:bCs w:val="0"/>
          <w:color w:val="auto"/>
          <w:lang w:val="en-US"/>
        </w:rPr>
        <w:t xml:space="preserve"> w</w:t>
      </w:r>
      <w:r w:rsidR="00D63617">
        <w:rPr>
          <w:rStyle w:val="shorttext"/>
          <w:b w:val="0"/>
          <w:bCs w:val="0"/>
          <w:color w:val="auto"/>
          <w:lang w:val="en-US"/>
        </w:rPr>
        <w:t>ere</w:t>
      </w:r>
      <w:proofErr w:type="gramEnd"/>
      <w:r w:rsidR="00D63617">
        <w:rPr>
          <w:rStyle w:val="shorttext"/>
          <w:b w:val="0"/>
          <w:bCs w:val="0"/>
          <w:color w:val="auto"/>
          <w:lang w:val="en-US"/>
        </w:rPr>
        <w:t xml:space="preserve"> </w:t>
      </w:r>
      <w:r w:rsidRPr="00FC5320">
        <w:rPr>
          <w:rStyle w:val="shorttext"/>
          <w:b w:val="0"/>
          <w:bCs w:val="0"/>
          <w:color w:val="auto"/>
          <w:lang w:val="en-US"/>
        </w:rPr>
        <w:t>consultant</w:t>
      </w:r>
      <w:r w:rsidR="00D63617">
        <w:rPr>
          <w:rStyle w:val="shorttext"/>
          <w:b w:val="0"/>
          <w:bCs w:val="0"/>
          <w:color w:val="auto"/>
          <w:lang w:val="en-US"/>
        </w:rPr>
        <w:t>s</w:t>
      </w:r>
      <w:r w:rsidRPr="00FC5320">
        <w:rPr>
          <w:rStyle w:val="shorttext"/>
          <w:b w:val="0"/>
          <w:bCs w:val="0"/>
          <w:color w:val="auto"/>
          <w:lang w:val="en-US"/>
        </w:rPr>
        <w:t xml:space="preserve"> in risk analysis for making risky or uncertain decisions.</w:t>
      </w:r>
    </w:p>
    <w:p w:rsidR="00FC5320" w:rsidRPr="00FC5320" w:rsidRDefault="00FC5320" w:rsidP="00FC5320">
      <w:pPr>
        <w:pStyle w:val="Corpsdetexte"/>
        <w:jc w:val="both"/>
        <w:rPr>
          <w:rStyle w:val="shorttext"/>
          <w:b w:val="0"/>
          <w:bCs w:val="0"/>
          <w:color w:val="auto"/>
          <w:lang w:val="en-US"/>
        </w:rPr>
      </w:pPr>
    </w:p>
    <w:p w:rsidR="00FC5320" w:rsidRPr="00FC5320" w:rsidRDefault="00FC5320" w:rsidP="00FC5320">
      <w:pPr>
        <w:pStyle w:val="Corpsdetexte"/>
        <w:jc w:val="both"/>
        <w:rPr>
          <w:rStyle w:val="shorttext"/>
          <w:b w:val="0"/>
          <w:bCs w:val="0"/>
          <w:color w:val="auto"/>
          <w:lang w:val="en-US"/>
        </w:rPr>
      </w:pPr>
      <w:r w:rsidRPr="00FC5320">
        <w:rPr>
          <w:rStyle w:val="shorttext"/>
          <w:b w:val="0"/>
          <w:bCs w:val="0"/>
          <w:color w:val="auto"/>
          <w:lang w:val="en-US"/>
        </w:rPr>
        <w:t>In Mesopotamia, around 3</w:t>
      </w:r>
      <w:r w:rsidR="00D63617">
        <w:rPr>
          <w:rStyle w:val="shorttext"/>
          <w:b w:val="0"/>
          <w:bCs w:val="0"/>
          <w:color w:val="auto"/>
          <w:lang w:val="en-US"/>
        </w:rPr>
        <w:t>,</w:t>
      </w:r>
      <w:r w:rsidRPr="00FC5320">
        <w:rPr>
          <w:rStyle w:val="shorttext"/>
          <w:b w:val="0"/>
          <w:bCs w:val="0"/>
          <w:color w:val="auto"/>
          <w:lang w:val="en-US"/>
        </w:rPr>
        <w:t xml:space="preserve">900 years ago insurance began as one of the oldest risk management strategies. The risk premium for ship and cargo losses in basic contracts was formalized in the </w:t>
      </w:r>
      <w:proofErr w:type="spellStart"/>
      <w:r w:rsidRPr="00FC5320">
        <w:rPr>
          <w:rStyle w:val="shorttext"/>
          <w:b w:val="0"/>
          <w:bCs w:val="0"/>
          <w:color w:val="auto"/>
          <w:lang w:val="en-US"/>
        </w:rPr>
        <w:t>Hamurabi</w:t>
      </w:r>
      <w:proofErr w:type="spellEnd"/>
      <w:r w:rsidRPr="00FC5320">
        <w:rPr>
          <w:rStyle w:val="shorttext"/>
          <w:b w:val="0"/>
          <w:bCs w:val="0"/>
          <w:color w:val="auto"/>
          <w:lang w:val="en-US"/>
        </w:rPr>
        <w:t xml:space="preserve"> Code.</w:t>
      </w:r>
    </w:p>
    <w:p w:rsidR="00FC5320" w:rsidRPr="00FC5320" w:rsidRDefault="00FC5320" w:rsidP="00FC5320">
      <w:pPr>
        <w:pStyle w:val="Corpsdetexte"/>
        <w:jc w:val="both"/>
        <w:rPr>
          <w:rStyle w:val="shorttext"/>
          <w:b w:val="0"/>
          <w:bCs w:val="0"/>
          <w:color w:val="auto"/>
          <w:lang w:val="en-US"/>
        </w:rPr>
      </w:pPr>
    </w:p>
    <w:p w:rsidR="00FC5320" w:rsidRPr="00FC5320" w:rsidRDefault="00FC5320" w:rsidP="00FC5320">
      <w:pPr>
        <w:pStyle w:val="Corpsdetexte"/>
        <w:jc w:val="both"/>
        <w:rPr>
          <w:rStyle w:val="shorttext"/>
          <w:b w:val="0"/>
          <w:bCs w:val="0"/>
          <w:color w:val="auto"/>
          <w:lang w:val="en-US"/>
        </w:rPr>
      </w:pPr>
      <w:r w:rsidRPr="00FC5320">
        <w:rPr>
          <w:rStyle w:val="shorttext"/>
          <w:b w:val="0"/>
          <w:bCs w:val="0"/>
          <w:color w:val="auto"/>
          <w:lang w:val="en-US"/>
        </w:rPr>
        <w:t>More than 2</w:t>
      </w:r>
      <w:r w:rsidR="00D63617">
        <w:rPr>
          <w:rStyle w:val="shorttext"/>
          <w:b w:val="0"/>
          <w:bCs w:val="0"/>
          <w:color w:val="auto"/>
          <w:lang w:val="en-US"/>
        </w:rPr>
        <w:t>,</w:t>
      </w:r>
      <w:r w:rsidRPr="00FC5320">
        <w:rPr>
          <w:rStyle w:val="shorttext"/>
          <w:b w:val="0"/>
          <w:bCs w:val="0"/>
          <w:color w:val="auto"/>
          <w:lang w:val="en-US"/>
        </w:rPr>
        <w:t xml:space="preserve">400 years ago Pericles spoke about taking risks and evaluating them before carrying out an action. His compatriot Socrates defines </w:t>
      </w:r>
      <w:proofErr w:type="spellStart"/>
      <w:r w:rsidRPr="00FC5320">
        <w:rPr>
          <w:rStyle w:val="shorttext"/>
          <w:b w:val="0"/>
          <w:bCs w:val="0"/>
          <w:color w:val="auto"/>
          <w:lang w:val="en-US"/>
        </w:rPr>
        <w:t>eikos</w:t>
      </w:r>
      <w:proofErr w:type="spellEnd"/>
      <w:r w:rsidRPr="00FC5320">
        <w:rPr>
          <w:rStyle w:val="shorttext"/>
          <w:b w:val="0"/>
          <w:bCs w:val="0"/>
          <w:color w:val="auto"/>
          <w:lang w:val="en-US"/>
        </w:rPr>
        <w:t xml:space="preserve"> (possible, probable) as “likelihood of truth”.</w:t>
      </w:r>
    </w:p>
    <w:p w:rsidR="00FC5320" w:rsidRPr="00FC5320" w:rsidRDefault="00FC5320" w:rsidP="00FC5320">
      <w:pPr>
        <w:pStyle w:val="Corpsdetexte"/>
        <w:jc w:val="both"/>
        <w:rPr>
          <w:rStyle w:val="shorttext"/>
          <w:b w:val="0"/>
          <w:bCs w:val="0"/>
          <w:color w:val="auto"/>
          <w:lang w:val="en-US"/>
        </w:rPr>
      </w:pPr>
    </w:p>
    <w:p w:rsidR="00FC5320" w:rsidRPr="00FC5320" w:rsidRDefault="00FC5320" w:rsidP="00FC5320">
      <w:pPr>
        <w:pStyle w:val="Corpsdetexte"/>
        <w:jc w:val="both"/>
        <w:rPr>
          <w:rStyle w:val="shorttext"/>
          <w:b w:val="0"/>
          <w:bCs w:val="0"/>
          <w:color w:val="auto"/>
          <w:lang w:val="en-US"/>
        </w:rPr>
      </w:pPr>
      <w:r w:rsidRPr="00FC5320">
        <w:rPr>
          <w:rStyle w:val="shorttext"/>
          <w:b w:val="0"/>
          <w:bCs w:val="0"/>
          <w:color w:val="auto"/>
          <w:lang w:val="en-US"/>
        </w:rPr>
        <w:t>Blaise Pascal and Pierre de Fermat laid the foundations of probability theory in the 1650s, which opened the door to quantitative risk assessment.</w:t>
      </w:r>
    </w:p>
    <w:p w:rsidR="00FC5320" w:rsidRPr="00FC5320" w:rsidRDefault="00FC5320" w:rsidP="00FC5320">
      <w:pPr>
        <w:pStyle w:val="Corpsdetexte"/>
        <w:jc w:val="both"/>
        <w:rPr>
          <w:rStyle w:val="shorttext"/>
          <w:b w:val="0"/>
          <w:bCs w:val="0"/>
          <w:color w:val="auto"/>
          <w:lang w:val="en-US"/>
        </w:rPr>
      </w:pPr>
    </w:p>
    <w:p w:rsidR="00FC5320" w:rsidRPr="00FC5320" w:rsidRDefault="00FC5320" w:rsidP="00FC5320">
      <w:pPr>
        <w:pStyle w:val="Corpsdetexte"/>
        <w:jc w:val="both"/>
        <w:rPr>
          <w:rStyle w:val="shorttext"/>
          <w:b w:val="0"/>
          <w:bCs w:val="0"/>
          <w:color w:val="auto"/>
          <w:lang w:val="en-US"/>
        </w:rPr>
      </w:pPr>
      <w:r w:rsidRPr="00FC5320">
        <w:rPr>
          <w:rStyle w:val="shorttext"/>
          <w:b w:val="0"/>
          <w:bCs w:val="0"/>
          <w:color w:val="auto"/>
          <w:lang w:val="en-US"/>
        </w:rPr>
        <w:t>Pierre Simon de Laplace developed a risk analysis in 1792 with his calculations of the probability of death with and without smallpox vaccination.</w:t>
      </w:r>
    </w:p>
    <w:p w:rsidR="00FC5320" w:rsidRPr="00FC5320" w:rsidRDefault="00FC5320" w:rsidP="00FC5320">
      <w:pPr>
        <w:pStyle w:val="Corpsdetexte"/>
        <w:jc w:val="both"/>
        <w:rPr>
          <w:rStyle w:val="shorttext"/>
          <w:b w:val="0"/>
          <w:bCs w:val="0"/>
          <w:color w:val="auto"/>
          <w:lang w:val="en-US"/>
        </w:rPr>
      </w:pPr>
    </w:p>
    <w:p w:rsidR="00FC5320" w:rsidRPr="00FC5320" w:rsidRDefault="00FC5320" w:rsidP="00FC5320">
      <w:pPr>
        <w:pStyle w:val="Corpsdetexte"/>
        <w:jc w:val="both"/>
        <w:rPr>
          <w:rStyle w:val="shorttext"/>
          <w:b w:val="0"/>
          <w:bCs w:val="0"/>
          <w:color w:val="auto"/>
          <w:lang w:val="en-US"/>
        </w:rPr>
      </w:pPr>
      <w:r w:rsidRPr="00FC5320">
        <w:rPr>
          <w:rStyle w:val="shorttext"/>
          <w:b w:val="0"/>
          <w:bCs w:val="0"/>
          <w:color w:val="auto"/>
          <w:lang w:val="en-US"/>
        </w:rPr>
        <w:t>Risk management is relatively recent. For example, the Basel II agreement on risk management requirements in the banking sector dates from 2004. Some prescriptive (non-certifiable) standards on risk appeared at the start of the 21st century.</w:t>
      </w:r>
    </w:p>
    <w:p w:rsidR="00FC5320" w:rsidRPr="00FC5320" w:rsidRDefault="00FC5320" w:rsidP="00FC5320">
      <w:pPr>
        <w:pStyle w:val="Corpsdetexte"/>
        <w:jc w:val="both"/>
        <w:rPr>
          <w:rStyle w:val="shorttext"/>
          <w:b w:val="0"/>
          <w:bCs w:val="0"/>
          <w:color w:val="auto"/>
          <w:lang w:val="en-US"/>
        </w:rPr>
      </w:pPr>
    </w:p>
    <w:p w:rsidR="00060CFF" w:rsidRDefault="00FC5320" w:rsidP="00FC5320">
      <w:pPr>
        <w:pStyle w:val="Corpsdetexte"/>
        <w:jc w:val="both"/>
        <w:rPr>
          <w:rStyle w:val="shorttext"/>
          <w:b w:val="0"/>
          <w:bCs w:val="0"/>
          <w:color w:val="auto"/>
          <w:lang w:val="en-US"/>
        </w:rPr>
      </w:pPr>
      <w:r w:rsidRPr="00FC5320">
        <w:rPr>
          <w:rStyle w:val="shorttext"/>
          <w:b w:val="0"/>
          <w:bCs w:val="0"/>
          <w:color w:val="auto"/>
          <w:lang w:val="en-US"/>
        </w:rPr>
        <w:t>A difficulty in risk management arises from the fact that the event concerned (the damage) takes place in the future. You have to imagine an event that may never take place.</w:t>
      </w:r>
    </w:p>
    <w:p w:rsidR="00FC5320" w:rsidRPr="002E3CFD" w:rsidRDefault="00FC5320" w:rsidP="00FC5320">
      <w:pPr>
        <w:pStyle w:val="Corpsdetexte"/>
        <w:jc w:val="both"/>
        <w:rPr>
          <w:b w:val="0"/>
          <w:bCs w:val="0"/>
          <w:color w:val="auto"/>
          <w:lang w:val="en-US"/>
        </w:rPr>
      </w:pPr>
    </w:p>
    <w:p w:rsidR="00060CFF" w:rsidRPr="00B37C0A" w:rsidRDefault="00B37C0A" w:rsidP="00060CFF">
      <w:pPr>
        <w:pStyle w:val="Corpsdetexte"/>
        <w:rPr>
          <w:rStyle w:val="shorttext"/>
          <w:bCs w:val="0"/>
          <w:color w:val="0000FF"/>
          <w:lang w:val="en-US"/>
        </w:rPr>
      </w:pPr>
      <w:r w:rsidRPr="00B37C0A">
        <w:rPr>
          <w:bCs w:val="0"/>
          <w:color w:val="0000FF"/>
          <w:lang w:val="en-US"/>
        </w:rPr>
        <w:t>No-risk situations do not exist</w:t>
      </w:r>
    </w:p>
    <w:p w:rsidR="00060CFF" w:rsidRPr="002E3CFD" w:rsidRDefault="00060CFF" w:rsidP="007554BA">
      <w:pPr>
        <w:pStyle w:val="Corpsdetexte"/>
        <w:jc w:val="both"/>
        <w:rPr>
          <w:rStyle w:val="shorttext"/>
          <w:b w:val="0"/>
          <w:bCs w:val="0"/>
          <w:color w:val="auto"/>
          <w:lang w:val="en-US"/>
        </w:rPr>
      </w:pPr>
    </w:p>
    <w:p w:rsidR="00FC5320" w:rsidRPr="00FC5320" w:rsidRDefault="00FC5320" w:rsidP="00FC5320">
      <w:pPr>
        <w:jc w:val="both"/>
        <w:rPr>
          <w:rStyle w:val="shorttext"/>
          <w:rFonts w:ascii="Arial" w:hAnsi="Arial" w:cs="Arial"/>
          <w:shd w:val="clear" w:color="auto" w:fill="FFFFFF"/>
          <w:lang w:val="en-US"/>
        </w:rPr>
      </w:pPr>
      <w:r w:rsidRPr="00FC5320">
        <w:rPr>
          <w:rStyle w:val="shorttext"/>
          <w:rFonts w:ascii="Arial" w:hAnsi="Arial" w:cs="Arial"/>
          <w:shd w:val="clear" w:color="auto" w:fill="FFFFFF"/>
          <w:lang w:val="en-US"/>
        </w:rPr>
        <w:t>The 2008 global financial crisis called into question the contribution of risk management. Some have said that risk management methods have failed to avert this crisis. But the analysis reveals that this failure is mainly due to:</w:t>
      </w:r>
    </w:p>
    <w:p w:rsidR="00FC5320" w:rsidRPr="00FC5320" w:rsidRDefault="00FC5320" w:rsidP="00FC5320">
      <w:pPr>
        <w:jc w:val="both"/>
        <w:rPr>
          <w:rStyle w:val="shorttext"/>
          <w:rFonts w:ascii="Arial" w:hAnsi="Arial" w:cs="Arial"/>
          <w:shd w:val="clear" w:color="auto" w:fill="FFFFFF"/>
          <w:lang w:val="en-US"/>
        </w:rPr>
      </w:pPr>
    </w:p>
    <w:p w:rsidR="00FC5320" w:rsidRPr="00FC5320" w:rsidRDefault="00FC5320" w:rsidP="002402F7">
      <w:pPr>
        <w:pStyle w:val="Paragraphedeliste"/>
        <w:numPr>
          <w:ilvl w:val="0"/>
          <w:numId w:val="48"/>
        </w:numPr>
        <w:jc w:val="both"/>
        <w:rPr>
          <w:rStyle w:val="shorttext"/>
          <w:rFonts w:ascii="Arial" w:hAnsi="Arial" w:cs="Arial"/>
          <w:shd w:val="clear" w:color="auto" w:fill="FFFFFF"/>
          <w:lang w:val="en-US"/>
        </w:rPr>
      </w:pPr>
      <w:r w:rsidRPr="00FC5320">
        <w:rPr>
          <w:rStyle w:val="shorttext"/>
          <w:rFonts w:ascii="Arial" w:hAnsi="Arial" w:cs="Arial"/>
          <w:shd w:val="clear" w:color="auto" w:fill="FFFFFF"/>
          <w:lang w:val="en-US"/>
        </w:rPr>
        <w:t>the lack of a balanced analysis of the high benefits and the risks involved</w:t>
      </w:r>
    </w:p>
    <w:p w:rsidR="00FC5320" w:rsidRPr="00FC5320" w:rsidRDefault="00FC5320" w:rsidP="002402F7">
      <w:pPr>
        <w:pStyle w:val="Paragraphedeliste"/>
        <w:numPr>
          <w:ilvl w:val="0"/>
          <w:numId w:val="48"/>
        </w:numPr>
        <w:jc w:val="both"/>
        <w:rPr>
          <w:rStyle w:val="shorttext"/>
          <w:rFonts w:ascii="Arial" w:hAnsi="Arial" w:cs="Arial"/>
          <w:shd w:val="clear" w:color="auto" w:fill="FFFFFF"/>
          <w:lang w:val="en-US"/>
        </w:rPr>
      </w:pPr>
      <w:r w:rsidRPr="00FC5320">
        <w:rPr>
          <w:rStyle w:val="shorttext"/>
          <w:rFonts w:ascii="Arial" w:hAnsi="Arial" w:cs="Arial"/>
          <w:shd w:val="clear" w:color="auto" w:fill="FFFFFF"/>
          <w:lang w:val="en-US"/>
        </w:rPr>
        <w:t>poor judgment of the improbability of certain events (poorly quantified level of risk) based on imprudent financial models</w:t>
      </w:r>
    </w:p>
    <w:p w:rsidR="00FC5320" w:rsidRPr="00FC5320" w:rsidRDefault="00FC5320" w:rsidP="002402F7">
      <w:pPr>
        <w:pStyle w:val="Paragraphedeliste"/>
        <w:numPr>
          <w:ilvl w:val="0"/>
          <w:numId w:val="48"/>
        </w:numPr>
        <w:jc w:val="both"/>
        <w:rPr>
          <w:rStyle w:val="shorttext"/>
          <w:rFonts w:ascii="Arial" w:hAnsi="Arial" w:cs="Arial"/>
          <w:shd w:val="clear" w:color="auto" w:fill="FFFFFF"/>
          <w:lang w:val="en-US"/>
        </w:rPr>
      </w:pPr>
      <w:r w:rsidRPr="00FC5320">
        <w:rPr>
          <w:rStyle w:val="shorttext"/>
          <w:rFonts w:ascii="Arial" w:hAnsi="Arial" w:cs="Arial"/>
          <w:shd w:val="clear" w:color="auto" w:fill="FFFFFF"/>
          <w:lang w:val="en-US"/>
        </w:rPr>
        <w:t>poor monitoring of key parameters</w:t>
      </w:r>
    </w:p>
    <w:p w:rsidR="00FC5320" w:rsidRPr="00FC5320" w:rsidRDefault="00FC5320" w:rsidP="002402F7">
      <w:pPr>
        <w:pStyle w:val="Paragraphedeliste"/>
        <w:numPr>
          <w:ilvl w:val="0"/>
          <w:numId w:val="48"/>
        </w:numPr>
        <w:jc w:val="both"/>
        <w:rPr>
          <w:rStyle w:val="shorttext"/>
          <w:rFonts w:ascii="Arial" w:hAnsi="Arial" w:cs="Arial"/>
          <w:shd w:val="clear" w:color="auto" w:fill="FFFFFF"/>
          <w:lang w:val="en-US"/>
        </w:rPr>
      </w:pPr>
      <w:r w:rsidRPr="00FC5320">
        <w:rPr>
          <w:rStyle w:val="shorttext"/>
          <w:rFonts w:ascii="Arial" w:hAnsi="Arial" w:cs="Arial"/>
          <w:shd w:val="clear" w:color="auto" w:fill="FFFFFF"/>
          <w:lang w:val="en-US"/>
        </w:rPr>
        <w:t>the divergent understanding of different stakeholders on risk appetite and attitude towards risk</w:t>
      </w:r>
    </w:p>
    <w:p w:rsidR="00FC5320" w:rsidRPr="00FC5320" w:rsidRDefault="00FC5320" w:rsidP="002402F7">
      <w:pPr>
        <w:pStyle w:val="Paragraphedeliste"/>
        <w:numPr>
          <w:ilvl w:val="0"/>
          <w:numId w:val="48"/>
        </w:numPr>
        <w:jc w:val="both"/>
        <w:rPr>
          <w:rStyle w:val="shorttext"/>
          <w:rFonts w:ascii="Arial" w:hAnsi="Arial" w:cs="Arial"/>
          <w:shd w:val="clear" w:color="auto" w:fill="FFFFFF"/>
          <w:lang w:val="en-US"/>
        </w:rPr>
      </w:pPr>
      <w:r w:rsidRPr="00FC5320">
        <w:rPr>
          <w:rStyle w:val="shorttext"/>
          <w:rFonts w:ascii="Arial" w:hAnsi="Arial" w:cs="Arial"/>
          <w:shd w:val="clear" w:color="auto" w:fill="FFFFFF"/>
          <w:lang w:val="en-US"/>
        </w:rPr>
        <w:t>the collapse of wholesale money markets not anticipated by the credit models used by certain banks</w:t>
      </w:r>
    </w:p>
    <w:p w:rsidR="00FC5320" w:rsidRPr="00FC5320" w:rsidRDefault="00FC5320" w:rsidP="00FC5320">
      <w:pPr>
        <w:jc w:val="both"/>
        <w:rPr>
          <w:rStyle w:val="shorttext"/>
          <w:rFonts w:ascii="Arial" w:hAnsi="Arial" w:cs="Arial"/>
          <w:shd w:val="clear" w:color="auto" w:fill="FFFFFF"/>
          <w:lang w:val="en-US"/>
        </w:rPr>
      </w:pPr>
    </w:p>
    <w:p w:rsidR="00060CFF" w:rsidRPr="002E3CFD" w:rsidRDefault="00FC5320" w:rsidP="00FC5320">
      <w:pPr>
        <w:jc w:val="both"/>
        <w:rPr>
          <w:rFonts w:ascii="Arial" w:hAnsi="Arial" w:cs="Arial"/>
          <w:lang w:val="en-US"/>
        </w:rPr>
      </w:pPr>
      <w:r w:rsidRPr="00FC5320">
        <w:rPr>
          <w:rStyle w:val="shorttext"/>
          <w:rFonts w:ascii="Arial" w:hAnsi="Arial" w:cs="Arial"/>
          <w:shd w:val="clear" w:color="auto" w:fill="FFFFFF"/>
          <w:lang w:val="en-US"/>
        </w:rPr>
        <w:lastRenderedPageBreak/>
        <w:t>Risk management has been considered in the past by some managers as something superfluous. These people believed that the main goal was to avoid risk. Since then, many have understood that risk is inevitable and intrinsic to any activity but must be reduced to an acceptable level.</w:t>
      </w:r>
    </w:p>
    <w:p w:rsidR="00FC5320" w:rsidRDefault="00FC5320" w:rsidP="00B37C0A">
      <w:pPr>
        <w:jc w:val="center"/>
        <w:rPr>
          <w:rStyle w:val="shorttext"/>
          <w:rFonts w:ascii="Arial" w:hAnsi="Arial" w:cs="Arial"/>
          <w:b/>
          <w:color w:val="0000FF"/>
          <w:shd w:val="clear" w:color="auto" w:fill="FFFFFF"/>
          <w:lang w:val="en-US"/>
        </w:rPr>
      </w:pPr>
    </w:p>
    <w:p w:rsidR="00060CFF" w:rsidRDefault="00B37C0A" w:rsidP="00B37C0A">
      <w:pPr>
        <w:jc w:val="center"/>
        <w:rPr>
          <w:rStyle w:val="shorttext"/>
          <w:rFonts w:ascii="Arial" w:hAnsi="Arial" w:cs="Arial"/>
          <w:b/>
          <w:color w:val="0000FF"/>
          <w:shd w:val="clear" w:color="auto" w:fill="FFFFFF"/>
          <w:lang w:val="en-US"/>
        </w:rPr>
      </w:pPr>
      <w:r w:rsidRPr="00B37C0A">
        <w:rPr>
          <w:rStyle w:val="shorttext"/>
          <w:rFonts w:ascii="Arial" w:hAnsi="Arial" w:cs="Arial"/>
          <w:b/>
          <w:color w:val="0000FF"/>
          <w:shd w:val="clear" w:color="auto" w:fill="FFFFFF"/>
          <w:lang w:val="en-US"/>
        </w:rPr>
        <w:t>Risk cannot be eliminated</w:t>
      </w:r>
    </w:p>
    <w:p w:rsidR="00B37C0A" w:rsidRPr="002E3CFD" w:rsidRDefault="00B37C0A" w:rsidP="00060CFF">
      <w:pPr>
        <w:jc w:val="both"/>
        <w:rPr>
          <w:rFonts w:ascii="Arial" w:hAnsi="Arial" w:cs="Arial"/>
          <w:lang w:val="en-US"/>
        </w:rPr>
      </w:pPr>
    </w:p>
    <w:p w:rsidR="00FC5320" w:rsidRPr="00FC5320" w:rsidRDefault="00FC5320" w:rsidP="00FC5320">
      <w:pPr>
        <w:pStyle w:val="Corpsdetexte"/>
        <w:jc w:val="both"/>
        <w:rPr>
          <w:b w:val="0"/>
          <w:bCs w:val="0"/>
          <w:color w:val="auto"/>
          <w:shd w:val="clear" w:color="auto" w:fill="auto"/>
          <w:lang w:val="en-US"/>
        </w:rPr>
      </w:pPr>
      <w:r w:rsidRPr="00FC5320">
        <w:rPr>
          <w:b w:val="0"/>
          <w:bCs w:val="0"/>
          <w:color w:val="auto"/>
          <w:shd w:val="clear" w:color="auto" w:fill="auto"/>
          <w:lang w:val="en-US"/>
        </w:rPr>
        <w:t>Risk management has become a</w:t>
      </w:r>
      <w:r w:rsidR="00D63617">
        <w:rPr>
          <w:b w:val="0"/>
          <w:bCs w:val="0"/>
          <w:color w:val="auto"/>
          <w:shd w:val="clear" w:color="auto" w:fill="auto"/>
          <w:lang w:val="en-US"/>
        </w:rPr>
        <w:t xml:space="preserve"> </w:t>
      </w:r>
      <w:r w:rsidRPr="00FC5320">
        <w:rPr>
          <w:b w:val="0"/>
          <w:bCs w:val="0"/>
          <w:color w:val="auto"/>
          <w:shd w:val="clear" w:color="auto" w:fill="auto"/>
          <w:lang w:val="en-US"/>
        </w:rPr>
        <w:t>necessity, even the ISO 9001 standard (quality management systems – requirements) since the 2015 version has included the risk approach.</w:t>
      </w:r>
    </w:p>
    <w:p w:rsidR="00FC5320" w:rsidRPr="00FC5320" w:rsidRDefault="00FC5320" w:rsidP="00FC5320">
      <w:pPr>
        <w:pStyle w:val="Corpsdetexte"/>
        <w:jc w:val="both"/>
        <w:rPr>
          <w:b w:val="0"/>
          <w:bCs w:val="0"/>
          <w:color w:val="auto"/>
          <w:shd w:val="clear" w:color="auto" w:fill="auto"/>
          <w:lang w:val="en-US"/>
        </w:rPr>
      </w:pPr>
    </w:p>
    <w:p w:rsidR="00FC5320" w:rsidRPr="00FC5320" w:rsidRDefault="00FC5320" w:rsidP="00FC5320">
      <w:pPr>
        <w:pStyle w:val="Corpsdetexte"/>
        <w:jc w:val="both"/>
        <w:rPr>
          <w:b w:val="0"/>
          <w:bCs w:val="0"/>
          <w:color w:val="auto"/>
          <w:shd w:val="clear" w:color="auto" w:fill="auto"/>
          <w:lang w:val="en-US"/>
        </w:rPr>
      </w:pPr>
      <w:r w:rsidRPr="00FC5320">
        <w:rPr>
          <w:b w:val="0"/>
          <w:bCs w:val="0"/>
          <w:color w:val="auto"/>
          <w:shd w:val="clear" w:color="auto" w:fill="auto"/>
          <w:lang w:val="en-US"/>
        </w:rPr>
        <w:t>The risk that results from uncertainty can be managed. The ability to identify risk, analyze it, evaluate it, and then act accordingly is the basis of risk management.</w:t>
      </w:r>
    </w:p>
    <w:p w:rsidR="00FC5320" w:rsidRPr="00FC5320" w:rsidRDefault="00FC5320" w:rsidP="00FC5320">
      <w:pPr>
        <w:pStyle w:val="Corpsdetexte"/>
        <w:jc w:val="both"/>
        <w:rPr>
          <w:b w:val="0"/>
          <w:bCs w:val="0"/>
          <w:color w:val="auto"/>
          <w:shd w:val="clear" w:color="auto" w:fill="auto"/>
          <w:lang w:val="en-US"/>
        </w:rPr>
      </w:pPr>
    </w:p>
    <w:p w:rsidR="00FC5320" w:rsidRPr="00FC5320" w:rsidRDefault="00FC5320" w:rsidP="00FC5320">
      <w:pPr>
        <w:pStyle w:val="Corpsdetexte"/>
        <w:jc w:val="both"/>
        <w:rPr>
          <w:b w:val="0"/>
          <w:bCs w:val="0"/>
          <w:color w:val="auto"/>
          <w:shd w:val="clear" w:color="auto" w:fill="auto"/>
          <w:lang w:val="en-US"/>
        </w:rPr>
      </w:pPr>
      <w:r w:rsidRPr="00FC5320">
        <w:rPr>
          <w:b w:val="0"/>
          <w:bCs w:val="0"/>
          <w:color w:val="auto"/>
          <w:shd w:val="clear" w:color="auto" w:fill="auto"/>
          <w:lang w:val="en-US"/>
        </w:rPr>
        <w:t>Business continuity management is also relatively recent. One of the first standards concerning the business continuity management system (BCMS) dates from 2003: BSI PAS 56, Guide to Business Continuity Management, (see paragraph 2.2).</w:t>
      </w:r>
    </w:p>
    <w:p w:rsidR="00FC5320" w:rsidRPr="00FC5320" w:rsidRDefault="00FC5320" w:rsidP="00FC5320">
      <w:pPr>
        <w:pStyle w:val="Corpsdetexte"/>
        <w:jc w:val="both"/>
        <w:rPr>
          <w:b w:val="0"/>
          <w:bCs w:val="0"/>
          <w:color w:val="auto"/>
          <w:shd w:val="clear" w:color="auto" w:fill="auto"/>
          <w:lang w:val="en-US"/>
        </w:rPr>
      </w:pPr>
    </w:p>
    <w:p w:rsidR="00FC5320" w:rsidRPr="00FC5320" w:rsidRDefault="00FC5320" w:rsidP="00FC5320">
      <w:pPr>
        <w:pStyle w:val="Corpsdetexte"/>
        <w:jc w:val="both"/>
        <w:rPr>
          <w:b w:val="0"/>
          <w:bCs w:val="0"/>
          <w:color w:val="auto"/>
          <w:shd w:val="clear" w:color="auto" w:fill="auto"/>
          <w:lang w:val="en-US"/>
        </w:rPr>
      </w:pPr>
      <w:r w:rsidRPr="00FC5320">
        <w:rPr>
          <w:b w:val="0"/>
          <w:bCs w:val="0"/>
          <w:color w:val="auto"/>
          <w:shd w:val="clear" w:color="auto" w:fill="auto"/>
          <w:lang w:val="en-US"/>
        </w:rPr>
        <w:t>The first edition of the ISO 22301 standard (“Societal security – Business continuity management systems – Requirements”) dates from 2012.</w:t>
      </w:r>
    </w:p>
    <w:p w:rsidR="00FC5320" w:rsidRPr="00FC5320" w:rsidRDefault="00FC5320" w:rsidP="00FC5320">
      <w:pPr>
        <w:pStyle w:val="Corpsdetexte"/>
        <w:jc w:val="both"/>
        <w:rPr>
          <w:b w:val="0"/>
          <w:bCs w:val="0"/>
          <w:color w:val="auto"/>
          <w:shd w:val="clear" w:color="auto" w:fill="auto"/>
          <w:lang w:val="en-US"/>
        </w:rPr>
      </w:pPr>
    </w:p>
    <w:p w:rsidR="0061338F" w:rsidRDefault="00FC5320" w:rsidP="00FC5320">
      <w:pPr>
        <w:pStyle w:val="Corpsdetexte"/>
        <w:jc w:val="both"/>
        <w:rPr>
          <w:b w:val="0"/>
          <w:bCs w:val="0"/>
          <w:color w:val="auto"/>
          <w:shd w:val="clear" w:color="auto" w:fill="auto"/>
          <w:lang w:val="en-US"/>
        </w:rPr>
      </w:pPr>
      <w:r w:rsidRPr="00FC5320">
        <w:rPr>
          <w:b w:val="0"/>
          <w:bCs w:val="0"/>
          <w:color w:val="auto"/>
          <w:shd w:val="clear" w:color="auto" w:fill="auto"/>
          <w:lang w:val="en-US"/>
        </w:rPr>
        <w:t>For several decades, the majority of companies have become aware that the costs of implementing business continuity management are insignificant compared to the unfavorable consequences or even the insurance to take out.</w:t>
      </w:r>
    </w:p>
    <w:p w:rsidR="00193CF3" w:rsidRDefault="00193CF3" w:rsidP="00FC5320">
      <w:pPr>
        <w:pStyle w:val="Corpsdetexte"/>
        <w:jc w:val="both"/>
        <w:rPr>
          <w:b w:val="0"/>
          <w:bCs w:val="0"/>
          <w:color w:val="auto"/>
          <w:shd w:val="clear" w:color="auto" w:fill="auto"/>
          <w:lang w:val="en-US"/>
        </w:rPr>
      </w:pPr>
    </w:p>
    <w:p w:rsidR="00193CF3" w:rsidRPr="00193CF3" w:rsidRDefault="00193CF3" w:rsidP="00193CF3">
      <w:pPr>
        <w:pStyle w:val="Corpsdetexte"/>
        <w:jc w:val="both"/>
        <w:rPr>
          <w:b w:val="0"/>
          <w:bCs w:val="0"/>
          <w:color w:val="auto"/>
          <w:shd w:val="clear" w:color="auto" w:fill="auto"/>
          <w:lang w:val="en-US"/>
        </w:rPr>
      </w:pPr>
      <w:r w:rsidRPr="00193CF3">
        <w:rPr>
          <w:b w:val="0"/>
          <w:bCs w:val="0"/>
          <w:color w:val="auto"/>
          <w:shd w:val="clear" w:color="auto" w:fill="auto"/>
          <w:lang w:val="en-US"/>
        </w:rPr>
        <w:t>Some differences between risk management and business continuity management are shown in Table 1-1:</w:t>
      </w:r>
    </w:p>
    <w:p w:rsidR="00193CF3" w:rsidRPr="00193CF3" w:rsidRDefault="00193CF3" w:rsidP="00193CF3">
      <w:pPr>
        <w:pStyle w:val="Corpsdetexte"/>
        <w:jc w:val="both"/>
        <w:rPr>
          <w:b w:val="0"/>
          <w:bCs w:val="0"/>
          <w:color w:val="auto"/>
          <w:shd w:val="clear" w:color="auto" w:fill="auto"/>
          <w:lang w:val="en-US"/>
        </w:rPr>
      </w:pPr>
    </w:p>
    <w:p w:rsidR="00193CF3" w:rsidRPr="00193CF3" w:rsidRDefault="00193CF3" w:rsidP="00193CF3">
      <w:pPr>
        <w:pStyle w:val="Corpsdetexte"/>
        <w:jc w:val="both"/>
        <w:rPr>
          <w:b w:val="0"/>
          <w:bCs w:val="0"/>
          <w:i/>
          <w:color w:val="auto"/>
          <w:shd w:val="clear" w:color="auto" w:fill="auto"/>
          <w:lang w:val="en-US"/>
        </w:rPr>
      </w:pPr>
      <w:proofErr w:type="gramStart"/>
      <w:r w:rsidRPr="00193CF3">
        <w:rPr>
          <w:b w:val="0"/>
          <w:bCs w:val="0"/>
          <w:i/>
          <w:color w:val="auto"/>
          <w:shd w:val="clear" w:color="auto" w:fill="auto"/>
          <w:lang w:val="en-US"/>
        </w:rPr>
        <w:t>Table 1-1.</w:t>
      </w:r>
      <w:proofErr w:type="gramEnd"/>
      <w:r w:rsidRPr="00193CF3">
        <w:rPr>
          <w:b w:val="0"/>
          <w:bCs w:val="0"/>
          <w:i/>
          <w:color w:val="auto"/>
          <w:shd w:val="clear" w:color="auto" w:fill="auto"/>
          <w:lang w:val="en-US"/>
        </w:rPr>
        <w:t xml:space="preserve"> Differences</w:t>
      </w:r>
    </w:p>
    <w:p w:rsidR="00193CF3" w:rsidRPr="00193CF3" w:rsidRDefault="00193CF3" w:rsidP="00193CF3">
      <w:pPr>
        <w:pStyle w:val="Corpsdetexte"/>
        <w:jc w:val="both"/>
        <w:rPr>
          <w:b w:val="0"/>
          <w:bCs w:val="0"/>
          <w:color w:val="auto"/>
          <w:shd w:val="clear" w:color="auto" w:fill="auto"/>
          <w:lang w:val="en-US"/>
        </w:rPr>
      </w:pPr>
    </w:p>
    <w:tbl>
      <w:tblPr>
        <w:tblStyle w:val="Grilledutableau"/>
        <w:tblW w:w="0" w:type="auto"/>
        <w:tblLook w:val="04A0" w:firstRow="1" w:lastRow="0" w:firstColumn="1" w:lastColumn="0" w:noHBand="0" w:noVBand="1"/>
      </w:tblPr>
      <w:tblGrid>
        <w:gridCol w:w="3318"/>
        <w:gridCol w:w="3319"/>
        <w:gridCol w:w="3319"/>
      </w:tblGrid>
      <w:tr w:rsidR="00193CF3" w:rsidRPr="00193CF3" w:rsidTr="00193CF3">
        <w:tc>
          <w:tcPr>
            <w:tcW w:w="3318" w:type="dxa"/>
          </w:tcPr>
          <w:p w:rsidR="00193CF3" w:rsidRPr="00193CF3" w:rsidRDefault="00193CF3" w:rsidP="00193CF3">
            <w:pPr>
              <w:pStyle w:val="Corpsdetexte"/>
              <w:jc w:val="left"/>
              <w:rPr>
                <w:bCs w:val="0"/>
                <w:color w:val="auto"/>
                <w:shd w:val="clear" w:color="auto" w:fill="auto"/>
                <w:lang w:val="en-US"/>
              </w:rPr>
            </w:pPr>
          </w:p>
        </w:tc>
        <w:tc>
          <w:tcPr>
            <w:tcW w:w="3319" w:type="dxa"/>
          </w:tcPr>
          <w:p w:rsidR="00193CF3" w:rsidRPr="00193CF3" w:rsidRDefault="00193CF3" w:rsidP="00193CF3">
            <w:pPr>
              <w:pStyle w:val="Corpsdetexte"/>
              <w:jc w:val="left"/>
              <w:rPr>
                <w:bCs w:val="0"/>
                <w:color w:val="auto"/>
                <w:shd w:val="clear" w:color="auto" w:fill="auto"/>
                <w:lang w:val="en-US"/>
              </w:rPr>
            </w:pPr>
            <w:r w:rsidRPr="00193CF3">
              <w:rPr>
                <w:bCs w:val="0"/>
                <w:color w:val="auto"/>
                <w:shd w:val="clear" w:color="auto" w:fill="auto"/>
                <w:lang w:val="en-US"/>
              </w:rPr>
              <w:t>Risk management</w:t>
            </w:r>
          </w:p>
        </w:tc>
        <w:tc>
          <w:tcPr>
            <w:tcW w:w="3319" w:type="dxa"/>
          </w:tcPr>
          <w:p w:rsidR="00193CF3" w:rsidRPr="00193CF3" w:rsidRDefault="00193CF3" w:rsidP="00193CF3">
            <w:pPr>
              <w:pStyle w:val="Corpsdetexte"/>
              <w:jc w:val="left"/>
              <w:rPr>
                <w:bCs w:val="0"/>
                <w:color w:val="auto"/>
                <w:shd w:val="clear" w:color="auto" w:fill="auto"/>
                <w:lang w:val="en-US"/>
              </w:rPr>
            </w:pPr>
            <w:r w:rsidRPr="00193CF3">
              <w:rPr>
                <w:bCs w:val="0"/>
                <w:color w:val="auto"/>
                <w:shd w:val="clear" w:color="auto" w:fill="auto"/>
                <w:lang w:val="en-US"/>
              </w:rPr>
              <w:t>Business continuity management</w:t>
            </w:r>
          </w:p>
        </w:tc>
      </w:tr>
      <w:tr w:rsidR="00193CF3" w:rsidRPr="00C75D8A" w:rsidTr="00193CF3">
        <w:tc>
          <w:tcPr>
            <w:tcW w:w="3318" w:type="dxa"/>
          </w:tcPr>
          <w:p w:rsidR="00193CF3" w:rsidRDefault="00193CF3" w:rsidP="00193CF3">
            <w:pPr>
              <w:pStyle w:val="Corpsdetexte"/>
              <w:jc w:val="both"/>
              <w:rPr>
                <w:b w:val="0"/>
                <w:bCs w:val="0"/>
                <w:color w:val="auto"/>
                <w:shd w:val="clear" w:color="auto" w:fill="auto"/>
                <w:lang w:val="en-US"/>
              </w:rPr>
            </w:pPr>
            <w:r w:rsidRPr="00193CF3">
              <w:rPr>
                <w:b w:val="0"/>
                <w:bCs w:val="0"/>
                <w:color w:val="auto"/>
                <w:shd w:val="clear" w:color="auto" w:fill="auto"/>
                <w:lang w:val="en-US"/>
              </w:rPr>
              <w:t>Purpose</w:t>
            </w:r>
          </w:p>
        </w:tc>
        <w:tc>
          <w:tcPr>
            <w:tcW w:w="3319" w:type="dxa"/>
          </w:tcPr>
          <w:p w:rsidR="00193CF3" w:rsidRDefault="00193CF3" w:rsidP="00193CF3">
            <w:pPr>
              <w:pStyle w:val="Corpsdetexte"/>
              <w:jc w:val="both"/>
              <w:rPr>
                <w:b w:val="0"/>
                <w:bCs w:val="0"/>
                <w:color w:val="auto"/>
                <w:shd w:val="clear" w:color="auto" w:fill="auto"/>
                <w:lang w:val="en-US"/>
              </w:rPr>
            </w:pPr>
            <w:r w:rsidRPr="00193CF3">
              <w:rPr>
                <w:b w:val="0"/>
                <w:bCs w:val="0"/>
                <w:color w:val="auto"/>
                <w:shd w:val="clear" w:color="auto" w:fill="auto"/>
                <w:lang w:val="en-US"/>
              </w:rPr>
              <w:t>Risk reduction</w:t>
            </w:r>
          </w:p>
        </w:tc>
        <w:tc>
          <w:tcPr>
            <w:tcW w:w="3319" w:type="dxa"/>
          </w:tcPr>
          <w:p w:rsidR="00193CF3" w:rsidRDefault="00193CF3" w:rsidP="00193CF3">
            <w:pPr>
              <w:pStyle w:val="Corpsdetexte"/>
              <w:jc w:val="both"/>
              <w:rPr>
                <w:b w:val="0"/>
                <w:bCs w:val="0"/>
                <w:color w:val="auto"/>
                <w:shd w:val="clear" w:color="auto" w:fill="auto"/>
                <w:lang w:val="en-US"/>
              </w:rPr>
            </w:pPr>
            <w:r w:rsidRPr="00193CF3">
              <w:rPr>
                <w:b w:val="0"/>
                <w:bCs w:val="0"/>
                <w:color w:val="auto"/>
                <w:shd w:val="clear" w:color="auto" w:fill="auto"/>
                <w:lang w:val="en-US"/>
              </w:rPr>
              <w:t>Survival (resilience) of the company</w:t>
            </w:r>
          </w:p>
        </w:tc>
      </w:tr>
      <w:tr w:rsidR="00193CF3" w:rsidTr="00193CF3">
        <w:tc>
          <w:tcPr>
            <w:tcW w:w="3318" w:type="dxa"/>
          </w:tcPr>
          <w:p w:rsidR="00193CF3" w:rsidRDefault="00193CF3" w:rsidP="00193CF3">
            <w:pPr>
              <w:pStyle w:val="Corpsdetexte"/>
              <w:jc w:val="both"/>
              <w:rPr>
                <w:b w:val="0"/>
                <w:bCs w:val="0"/>
                <w:color w:val="auto"/>
                <w:shd w:val="clear" w:color="auto" w:fill="auto"/>
                <w:lang w:val="en-US"/>
              </w:rPr>
            </w:pPr>
            <w:r w:rsidRPr="00193CF3">
              <w:rPr>
                <w:b w:val="0"/>
                <w:bCs w:val="0"/>
                <w:color w:val="auto"/>
                <w:shd w:val="clear" w:color="auto" w:fill="auto"/>
                <w:lang w:val="en-US"/>
              </w:rPr>
              <w:t>Activity</w:t>
            </w:r>
          </w:p>
        </w:tc>
        <w:tc>
          <w:tcPr>
            <w:tcW w:w="3319" w:type="dxa"/>
          </w:tcPr>
          <w:p w:rsidR="00193CF3" w:rsidRDefault="00193CF3" w:rsidP="00193CF3">
            <w:pPr>
              <w:pStyle w:val="Corpsdetexte"/>
              <w:jc w:val="both"/>
              <w:rPr>
                <w:b w:val="0"/>
                <w:bCs w:val="0"/>
                <w:color w:val="auto"/>
                <w:shd w:val="clear" w:color="auto" w:fill="auto"/>
                <w:lang w:val="en-US"/>
              </w:rPr>
            </w:pPr>
            <w:r w:rsidRPr="00193CF3">
              <w:rPr>
                <w:b w:val="0"/>
                <w:bCs w:val="0"/>
                <w:color w:val="auto"/>
                <w:shd w:val="clear" w:color="auto" w:fill="auto"/>
                <w:lang w:val="en-US"/>
              </w:rPr>
              <w:t>Daily incident</w:t>
            </w:r>
          </w:p>
        </w:tc>
        <w:tc>
          <w:tcPr>
            <w:tcW w:w="3319" w:type="dxa"/>
          </w:tcPr>
          <w:p w:rsidR="00193CF3" w:rsidRDefault="00193CF3" w:rsidP="00193CF3">
            <w:pPr>
              <w:pStyle w:val="Corpsdetexte"/>
              <w:jc w:val="both"/>
              <w:rPr>
                <w:b w:val="0"/>
                <w:bCs w:val="0"/>
                <w:color w:val="auto"/>
                <w:shd w:val="clear" w:color="auto" w:fill="auto"/>
                <w:lang w:val="en-US"/>
              </w:rPr>
            </w:pPr>
            <w:r w:rsidRPr="00193CF3">
              <w:rPr>
                <w:b w:val="0"/>
                <w:bCs w:val="0"/>
                <w:color w:val="auto"/>
                <w:shd w:val="clear" w:color="auto" w:fill="auto"/>
                <w:lang w:val="en-US"/>
              </w:rPr>
              <w:t>Major disruption</w:t>
            </w:r>
          </w:p>
        </w:tc>
      </w:tr>
      <w:tr w:rsidR="00193CF3" w:rsidTr="00193CF3">
        <w:tc>
          <w:tcPr>
            <w:tcW w:w="3318" w:type="dxa"/>
          </w:tcPr>
          <w:p w:rsidR="00193CF3" w:rsidRDefault="00193CF3" w:rsidP="00193CF3">
            <w:pPr>
              <w:pStyle w:val="Corpsdetexte"/>
              <w:jc w:val="both"/>
              <w:rPr>
                <w:b w:val="0"/>
                <w:bCs w:val="0"/>
                <w:color w:val="auto"/>
                <w:shd w:val="clear" w:color="auto" w:fill="auto"/>
                <w:lang w:val="en-US"/>
              </w:rPr>
            </w:pPr>
            <w:r>
              <w:rPr>
                <w:b w:val="0"/>
                <w:bCs w:val="0"/>
                <w:color w:val="auto"/>
                <w:shd w:val="clear" w:color="auto" w:fill="auto"/>
                <w:lang w:val="en-US"/>
              </w:rPr>
              <w:t>Scope</w:t>
            </w:r>
          </w:p>
        </w:tc>
        <w:tc>
          <w:tcPr>
            <w:tcW w:w="3319" w:type="dxa"/>
          </w:tcPr>
          <w:p w:rsidR="00193CF3" w:rsidRDefault="00193CF3" w:rsidP="00193CF3">
            <w:pPr>
              <w:pStyle w:val="Corpsdetexte"/>
              <w:jc w:val="both"/>
              <w:rPr>
                <w:b w:val="0"/>
                <w:bCs w:val="0"/>
                <w:color w:val="auto"/>
                <w:shd w:val="clear" w:color="auto" w:fill="auto"/>
                <w:lang w:val="en-US"/>
              </w:rPr>
            </w:pPr>
            <w:r w:rsidRPr="00193CF3">
              <w:rPr>
                <w:b w:val="0"/>
                <w:bCs w:val="0"/>
                <w:color w:val="auto"/>
                <w:shd w:val="clear" w:color="auto" w:fill="auto"/>
                <w:lang w:val="en-US"/>
              </w:rPr>
              <w:t>A department</w:t>
            </w:r>
          </w:p>
        </w:tc>
        <w:tc>
          <w:tcPr>
            <w:tcW w:w="3319" w:type="dxa"/>
          </w:tcPr>
          <w:p w:rsidR="00193CF3" w:rsidRDefault="00193CF3" w:rsidP="00193CF3">
            <w:pPr>
              <w:pStyle w:val="Corpsdetexte"/>
              <w:jc w:val="both"/>
              <w:rPr>
                <w:b w:val="0"/>
                <w:bCs w:val="0"/>
                <w:color w:val="auto"/>
                <w:shd w:val="clear" w:color="auto" w:fill="auto"/>
                <w:lang w:val="en-US"/>
              </w:rPr>
            </w:pPr>
            <w:r w:rsidRPr="00193CF3">
              <w:rPr>
                <w:b w:val="0"/>
                <w:bCs w:val="0"/>
                <w:color w:val="auto"/>
                <w:shd w:val="clear" w:color="auto" w:fill="auto"/>
                <w:lang w:val="en-US"/>
              </w:rPr>
              <w:t>The company</w:t>
            </w:r>
          </w:p>
        </w:tc>
      </w:tr>
      <w:tr w:rsidR="00193CF3" w:rsidTr="00193CF3">
        <w:tc>
          <w:tcPr>
            <w:tcW w:w="3318" w:type="dxa"/>
          </w:tcPr>
          <w:p w:rsidR="00193CF3" w:rsidRDefault="00193CF3" w:rsidP="00193CF3">
            <w:pPr>
              <w:pStyle w:val="Corpsdetexte"/>
              <w:jc w:val="both"/>
              <w:rPr>
                <w:b w:val="0"/>
                <w:bCs w:val="0"/>
                <w:color w:val="auto"/>
                <w:shd w:val="clear" w:color="auto" w:fill="auto"/>
                <w:lang w:val="en-US"/>
              </w:rPr>
            </w:pPr>
            <w:r w:rsidRPr="00193CF3">
              <w:rPr>
                <w:b w:val="0"/>
                <w:bCs w:val="0"/>
                <w:color w:val="auto"/>
                <w:shd w:val="clear" w:color="auto" w:fill="auto"/>
                <w:lang w:val="en-US"/>
              </w:rPr>
              <w:t>Method</w:t>
            </w:r>
          </w:p>
        </w:tc>
        <w:tc>
          <w:tcPr>
            <w:tcW w:w="3319" w:type="dxa"/>
          </w:tcPr>
          <w:p w:rsidR="00193CF3" w:rsidRDefault="00193CF3" w:rsidP="00193CF3">
            <w:pPr>
              <w:pStyle w:val="Corpsdetexte"/>
              <w:jc w:val="both"/>
              <w:rPr>
                <w:b w:val="0"/>
                <w:bCs w:val="0"/>
                <w:color w:val="auto"/>
                <w:shd w:val="clear" w:color="auto" w:fill="auto"/>
                <w:lang w:val="en-US"/>
              </w:rPr>
            </w:pPr>
            <w:r w:rsidRPr="00193CF3">
              <w:rPr>
                <w:b w:val="0"/>
                <w:bCs w:val="0"/>
                <w:color w:val="auto"/>
                <w:shd w:val="clear" w:color="auto" w:fill="auto"/>
                <w:lang w:val="en-US"/>
              </w:rPr>
              <w:t>Risk analysis</w:t>
            </w:r>
          </w:p>
        </w:tc>
        <w:tc>
          <w:tcPr>
            <w:tcW w:w="3319" w:type="dxa"/>
          </w:tcPr>
          <w:p w:rsidR="00193CF3" w:rsidRDefault="00193CF3" w:rsidP="00193CF3">
            <w:pPr>
              <w:pStyle w:val="Corpsdetexte"/>
              <w:jc w:val="both"/>
              <w:rPr>
                <w:b w:val="0"/>
                <w:bCs w:val="0"/>
                <w:color w:val="auto"/>
                <w:shd w:val="clear" w:color="auto" w:fill="auto"/>
                <w:lang w:val="en-US"/>
              </w:rPr>
            </w:pPr>
            <w:r w:rsidRPr="00193CF3">
              <w:rPr>
                <w:b w:val="0"/>
                <w:bCs w:val="0"/>
                <w:color w:val="auto"/>
                <w:shd w:val="clear" w:color="auto" w:fill="auto"/>
                <w:lang w:val="en-US"/>
              </w:rPr>
              <w:t>Impact analysis</w:t>
            </w:r>
          </w:p>
        </w:tc>
      </w:tr>
      <w:tr w:rsidR="00193CF3" w:rsidRPr="00C75D8A" w:rsidTr="00193CF3">
        <w:tc>
          <w:tcPr>
            <w:tcW w:w="3318" w:type="dxa"/>
          </w:tcPr>
          <w:p w:rsidR="00193CF3" w:rsidRDefault="00193CF3" w:rsidP="00193CF3">
            <w:pPr>
              <w:pStyle w:val="Corpsdetexte"/>
              <w:jc w:val="both"/>
              <w:rPr>
                <w:b w:val="0"/>
                <w:bCs w:val="0"/>
                <w:color w:val="auto"/>
                <w:shd w:val="clear" w:color="auto" w:fill="auto"/>
                <w:lang w:val="en-US"/>
              </w:rPr>
            </w:pPr>
            <w:r w:rsidRPr="00193CF3">
              <w:rPr>
                <w:b w:val="0"/>
                <w:bCs w:val="0"/>
                <w:color w:val="auto"/>
                <w:shd w:val="clear" w:color="auto" w:fill="auto"/>
                <w:lang w:val="en-US"/>
              </w:rPr>
              <w:t>Subjects concerned</w:t>
            </w:r>
          </w:p>
        </w:tc>
        <w:tc>
          <w:tcPr>
            <w:tcW w:w="3319" w:type="dxa"/>
          </w:tcPr>
          <w:p w:rsidR="00193CF3" w:rsidRDefault="00193CF3" w:rsidP="00193CF3">
            <w:pPr>
              <w:pStyle w:val="Corpsdetexte"/>
              <w:jc w:val="both"/>
              <w:rPr>
                <w:b w:val="0"/>
                <w:bCs w:val="0"/>
                <w:color w:val="auto"/>
                <w:shd w:val="clear" w:color="auto" w:fill="auto"/>
                <w:lang w:val="en-US"/>
              </w:rPr>
            </w:pPr>
            <w:r w:rsidRPr="00193CF3">
              <w:rPr>
                <w:b w:val="0"/>
                <w:bCs w:val="0"/>
                <w:color w:val="auto"/>
                <w:shd w:val="clear" w:color="auto" w:fill="auto"/>
                <w:lang w:val="en-US"/>
              </w:rPr>
              <w:t>Likelihood and impact</w:t>
            </w:r>
          </w:p>
        </w:tc>
        <w:tc>
          <w:tcPr>
            <w:tcW w:w="3319" w:type="dxa"/>
          </w:tcPr>
          <w:p w:rsidR="00193CF3" w:rsidRDefault="00193CF3" w:rsidP="00D63617">
            <w:pPr>
              <w:pStyle w:val="Corpsdetexte"/>
              <w:jc w:val="both"/>
              <w:rPr>
                <w:b w:val="0"/>
                <w:bCs w:val="0"/>
                <w:color w:val="auto"/>
                <w:shd w:val="clear" w:color="auto" w:fill="auto"/>
                <w:lang w:val="en-US"/>
              </w:rPr>
            </w:pPr>
            <w:r w:rsidRPr="00193CF3">
              <w:rPr>
                <w:b w:val="0"/>
                <w:bCs w:val="0"/>
                <w:color w:val="auto"/>
                <w:shd w:val="clear" w:color="auto" w:fill="auto"/>
                <w:lang w:val="en-US"/>
              </w:rPr>
              <w:t xml:space="preserve">Direct and </w:t>
            </w:r>
            <w:r>
              <w:rPr>
                <w:b w:val="0"/>
                <w:bCs w:val="0"/>
                <w:color w:val="auto"/>
                <w:shd w:val="clear" w:color="auto" w:fill="auto"/>
                <w:lang w:val="en-US"/>
              </w:rPr>
              <w:t>long</w:t>
            </w:r>
            <w:r w:rsidR="00D63617">
              <w:rPr>
                <w:b w:val="0"/>
                <w:bCs w:val="0"/>
                <w:color w:val="auto"/>
                <w:shd w:val="clear" w:color="auto" w:fill="auto"/>
                <w:lang w:val="en-US"/>
              </w:rPr>
              <w:t>-</w:t>
            </w:r>
            <w:r>
              <w:rPr>
                <w:b w:val="0"/>
                <w:bCs w:val="0"/>
                <w:color w:val="auto"/>
                <w:shd w:val="clear" w:color="auto" w:fill="auto"/>
                <w:lang w:val="en-US"/>
              </w:rPr>
              <w:t xml:space="preserve">term </w:t>
            </w:r>
            <w:r w:rsidRPr="00193CF3">
              <w:rPr>
                <w:b w:val="0"/>
                <w:bCs w:val="0"/>
                <w:color w:val="auto"/>
                <w:shd w:val="clear" w:color="auto" w:fill="auto"/>
                <w:lang w:val="en-US"/>
              </w:rPr>
              <w:t>impact</w:t>
            </w:r>
          </w:p>
        </w:tc>
      </w:tr>
    </w:tbl>
    <w:p w:rsidR="00FC5320" w:rsidRPr="002E3CFD" w:rsidRDefault="00FC5320" w:rsidP="00FC5320">
      <w:pPr>
        <w:pStyle w:val="Corpsdetexte"/>
        <w:jc w:val="both"/>
        <w:rPr>
          <w:rStyle w:val="shorttext"/>
          <w:b w:val="0"/>
          <w:bCs w:val="0"/>
          <w:color w:val="auto"/>
          <w:lang w:val="en-US"/>
        </w:rPr>
      </w:pPr>
    </w:p>
    <w:p w:rsidR="00243A08" w:rsidRPr="002E3CFD" w:rsidRDefault="00AA02B2" w:rsidP="00243A08">
      <w:pPr>
        <w:shd w:val="clear" w:color="auto" w:fill="00B0F0"/>
        <w:jc w:val="center"/>
        <w:rPr>
          <w:rFonts w:ascii="Arial" w:eastAsia="Arial Unicode MS" w:hAnsi="Arial" w:cs="Arial"/>
          <w:b/>
          <w:bCs/>
          <w:i/>
          <w:lang w:val="en-US"/>
        </w:rPr>
      </w:pPr>
      <w:r>
        <w:rPr>
          <w:rFonts w:ascii="Arial" w:eastAsia="Arial Unicode MS" w:hAnsi="Arial" w:cs="Arial"/>
          <w:b/>
          <w:bCs/>
          <w:i/>
          <w:color w:val="FFFFFF" w:themeColor="background1"/>
          <w:lang w:val="en-US"/>
        </w:rPr>
        <w:t>True story</w:t>
      </w:r>
    </w:p>
    <w:p w:rsidR="00243A08" w:rsidRPr="002E3CFD" w:rsidRDefault="00243A08" w:rsidP="00243A08">
      <w:pPr>
        <w:shd w:val="clear" w:color="auto" w:fill="FFFFFF" w:themeFill="background1"/>
        <w:jc w:val="both"/>
        <w:rPr>
          <w:rFonts w:ascii="Arial" w:eastAsia="Arial Unicode MS" w:hAnsi="Arial" w:cs="Arial"/>
          <w:bCs/>
          <w:i/>
          <w:lang w:val="en-US"/>
        </w:rPr>
      </w:pPr>
    </w:p>
    <w:p w:rsidR="00902C35" w:rsidRPr="00902C35" w:rsidRDefault="00902C35" w:rsidP="00902C35">
      <w:pPr>
        <w:shd w:val="clear" w:color="auto" w:fill="B6DDE8" w:themeFill="accent5" w:themeFillTint="66"/>
        <w:jc w:val="both"/>
        <w:rPr>
          <w:rFonts w:ascii="Arial" w:hAnsi="Arial" w:cs="Arial"/>
          <w:bCs/>
          <w:i/>
          <w:lang w:val="en-US"/>
        </w:rPr>
      </w:pPr>
      <w:r w:rsidRPr="00902C35">
        <w:rPr>
          <w:rFonts w:ascii="Arial" w:hAnsi="Arial" w:cs="Arial"/>
          <w:bCs/>
          <w:i/>
          <w:lang w:val="en-US"/>
        </w:rPr>
        <w:t>A fire breaks out in a computer center. The damage is enormous because the situation will be restored after more than a month.</w:t>
      </w:r>
    </w:p>
    <w:p w:rsidR="00902C35" w:rsidRPr="00902C35" w:rsidRDefault="00902C35" w:rsidP="00902C35">
      <w:pPr>
        <w:shd w:val="clear" w:color="auto" w:fill="B6DDE8" w:themeFill="accent5" w:themeFillTint="66"/>
        <w:jc w:val="both"/>
        <w:rPr>
          <w:rFonts w:ascii="Arial" w:hAnsi="Arial" w:cs="Arial"/>
          <w:bCs/>
          <w:i/>
          <w:lang w:val="en-US"/>
        </w:rPr>
      </w:pPr>
    </w:p>
    <w:p w:rsidR="00902C35" w:rsidRPr="00902C35" w:rsidRDefault="00902C35" w:rsidP="00902C35">
      <w:pPr>
        <w:shd w:val="clear" w:color="auto" w:fill="B6DDE8" w:themeFill="accent5" w:themeFillTint="66"/>
        <w:jc w:val="both"/>
        <w:rPr>
          <w:rFonts w:ascii="Arial" w:hAnsi="Arial" w:cs="Arial"/>
          <w:bCs/>
          <w:i/>
          <w:lang w:val="en-US"/>
        </w:rPr>
      </w:pPr>
      <w:r w:rsidRPr="00902C35">
        <w:rPr>
          <w:rFonts w:ascii="Arial" w:hAnsi="Arial" w:cs="Arial"/>
          <w:bCs/>
          <w:i/>
          <w:lang w:val="en-US"/>
        </w:rPr>
        <w:t>The center had signed a backup contract with an external service provider.</w:t>
      </w:r>
    </w:p>
    <w:p w:rsidR="00902C35" w:rsidRPr="00902C35" w:rsidRDefault="00902C35" w:rsidP="00902C35">
      <w:pPr>
        <w:shd w:val="clear" w:color="auto" w:fill="B6DDE8" w:themeFill="accent5" w:themeFillTint="66"/>
        <w:jc w:val="both"/>
        <w:rPr>
          <w:rFonts w:ascii="Arial" w:hAnsi="Arial" w:cs="Arial"/>
          <w:bCs/>
          <w:i/>
          <w:lang w:val="en-US"/>
        </w:rPr>
      </w:pPr>
    </w:p>
    <w:p w:rsidR="00243A08" w:rsidRPr="002E3CFD" w:rsidRDefault="00902C35" w:rsidP="00902C35">
      <w:pPr>
        <w:shd w:val="clear" w:color="auto" w:fill="B6DDE8" w:themeFill="accent5" w:themeFillTint="66"/>
        <w:jc w:val="both"/>
        <w:rPr>
          <w:rStyle w:val="shorttext"/>
          <w:rFonts w:ascii="Arial" w:hAnsi="Arial" w:cs="Arial"/>
          <w:bCs/>
          <w:i/>
          <w:lang w:val="en-US"/>
        </w:rPr>
      </w:pPr>
      <w:r w:rsidRPr="00902C35">
        <w:rPr>
          <w:rFonts w:ascii="Arial" w:hAnsi="Arial" w:cs="Arial"/>
          <w:bCs/>
          <w:i/>
          <w:lang w:val="en-US"/>
        </w:rPr>
        <w:t>But the contract did not include a fire guarantee and had not been properly tested.</w:t>
      </w:r>
    </w:p>
    <w:p w:rsidR="00243A08" w:rsidRPr="002E3CFD" w:rsidRDefault="00243A08" w:rsidP="007554BA">
      <w:pPr>
        <w:pStyle w:val="Corpsdetexte"/>
        <w:jc w:val="both"/>
        <w:rPr>
          <w:rStyle w:val="shorttext"/>
          <w:b w:val="0"/>
          <w:bCs w:val="0"/>
          <w:color w:val="auto"/>
          <w:lang w:val="en-US"/>
        </w:rPr>
      </w:pPr>
    </w:p>
    <w:p w:rsidR="00FC5320" w:rsidRPr="00FC5320" w:rsidRDefault="00FC5320" w:rsidP="00FC5320">
      <w:pPr>
        <w:pStyle w:val="Corpsdetexte"/>
        <w:jc w:val="both"/>
        <w:rPr>
          <w:rStyle w:val="shorttext"/>
          <w:b w:val="0"/>
          <w:bCs w:val="0"/>
          <w:color w:val="auto"/>
          <w:lang w:val="en-US"/>
        </w:rPr>
      </w:pPr>
      <w:r w:rsidRPr="00FC5320">
        <w:rPr>
          <w:rStyle w:val="shorttext"/>
          <w:b w:val="0"/>
          <w:bCs w:val="0"/>
          <w:color w:val="auto"/>
          <w:lang w:val="en-US"/>
        </w:rPr>
        <w:t>According to an Eagle Rock Alliance survey, 40% of companies surveyed believe that 72 hours of interruption of their IT system is a critical time before the risk of bankruptcy.</w:t>
      </w:r>
    </w:p>
    <w:p w:rsidR="00FC5320" w:rsidRPr="00FC5320" w:rsidRDefault="00FC5320" w:rsidP="00FC5320">
      <w:pPr>
        <w:pStyle w:val="Corpsdetexte"/>
        <w:jc w:val="both"/>
        <w:rPr>
          <w:rStyle w:val="shorttext"/>
          <w:b w:val="0"/>
          <w:bCs w:val="0"/>
          <w:color w:val="auto"/>
          <w:lang w:val="en-US"/>
        </w:rPr>
      </w:pPr>
    </w:p>
    <w:p w:rsidR="007554BA" w:rsidRDefault="00FC5320" w:rsidP="00FC5320">
      <w:pPr>
        <w:pStyle w:val="Corpsdetexte"/>
        <w:jc w:val="both"/>
        <w:rPr>
          <w:rStyle w:val="shorttext"/>
          <w:b w:val="0"/>
          <w:bCs w:val="0"/>
          <w:color w:val="auto"/>
          <w:lang w:val="en-US"/>
        </w:rPr>
      </w:pPr>
      <w:r w:rsidRPr="00FC5320">
        <w:rPr>
          <w:rStyle w:val="shorttext"/>
          <w:b w:val="0"/>
          <w:bCs w:val="0"/>
          <w:color w:val="auto"/>
          <w:lang w:val="en-US"/>
        </w:rPr>
        <w:t>The main objective of business continuity management is to ensure the survival of the business in all circumstances.</w:t>
      </w:r>
    </w:p>
    <w:p w:rsidR="00190E65" w:rsidRPr="002E3CFD" w:rsidRDefault="00190E65" w:rsidP="007554BA">
      <w:pPr>
        <w:jc w:val="both"/>
        <w:rPr>
          <w:rFonts w:ascii="Arial" w:hAnsi="Arial" w:cs="Arial"/>
          <w:b/>
          <w:lang w:val="en-US"/>
        </w:rPr>
      </w:pPr>
      <w:r w:rsidRPr="002E3CFD">
        <w:rPr>
          <w:rFonts w:ascii="Arial" w:hAnsi="Arial" w:cs="Arial"/>
          <w:b/>
          <w:bCs/>
          <w:lang w:val="en-US"/>
        </w:rPr>
        <w:lastRenderedPageBreak/>
        <w:t>1.2</w:t>
      </w:r>
      <w:r w:rsidRPr="002E3CFD">
        <w:rPr>
          <w:rFonts w:ascii="Arial" w:hAnsi="Arial" w:cs="Arial"/>
          <w:b/>
          <w:lang w:val="en-US"/>
        </w:rPr>
        <w:t xml:space="preserve"> </w:t>
      </w:r>
      <w:r w:rsidR="00823225">
        <w:rPr>
          <w:rFonts w:ascii="Arial" w:hAnsi="Arial" w:cs="Arial"/>
          <w:b/>
          <w:lang w:val="en-US"/>
        </w:rPr>
        <w:t>Implementation</w:t>
      </w:r>
    </w:p>
    <w:p w:rsidR="002817A2" w:rsidRPr="002E3CFD" w:rsidRDefault="002817A2" w:rsidP="002817A2">
      <w:pPr>
        <w:pStyle w:val="Corpsdetexte"/>
        <w:rPr>
          <w:rStyle w:val="shorttext"/>
          <w:bCs w:val="0"/>
          <w:color w:val="0000FF"/>
          <w:lang w:val="en-US"/>
        </w:rPr>
      </w:pPr>
    </w:p>
    <w:p w:rsidR="002817A2" w:rsidRPr="002E3CFD" w:rsidRDefault="00B37C0A" w:rsidP="002817A2">
      <w:pPr>
        <w:pStyle w:val="Corpsdetexte"/>
        <w:rPr>
          <w:bCs w:val="0"/>
          <w:color w:val="0000FF"/>
          <w:lang w:val="en-US"/>
        </w:rPr>
      </w:pPr>
      <w:r w:rsidRPr="00B37C0A">
        <w:rPr>
          <w:rStyle w:val="shorttext"/>
          <w:bCs w:val="0"/>
          <w:color w:val="0000FF"/>
          <w:lang w:val="en-US"/>
        </w:rPr>
        <w:t>Preparing for the worst is a realistic and pragmatic view of the world</w:t>
      </w:r>
    </w:p>
    <w:p w:rsidR="00FC5320" w:rsidRDefault="00FC5320" w:rsidP="00FC5320">
      <w:pPr>
        <w:spacing w:before="100" w:beforeAutospacing="1" w:after="100" w:afterAutospacing="1"/>
        <w:jc w:val="both"/>
        <w:rPr>
          <w:rFonts w:ascii="Arial" w:eastAsia="Arial Unicode MS" w:hAnsi="Arial" w:cs="Arial"/>
          <w:lang w:val="en-US"/>
        </w:rPr>
      </w:pPr>
      <w:r w:rsidRPr="00FC5320">
        <w:rPr>
          <w:rFonts w:ascii="Arial" w:eastAsia="Arial Unicode MS" w:hAnsi="Arial" w:cs="Arial"/>
          <w:lang w:val="en-US"/>
        </w:rPr>
        <w:t xml:space="preserve">The establishment and implementation of the ISO 22301 business continuity management system is shown in </w:t>
      </w:r>
      <w:r>
        <w:rPr>
          <w:rFonts w:ascii="Arial" w:eastAsia="Arial Unicode MS" w:hAnsi="Arial" w:cs="Arial"/>
          <w:lang w:val="en-US"/>
        </w:rPr>
        <w:t>f</w:t>
      </w:r>
      <w:r w:rsidRPr="00FC5320">
        <w:rPr>
          <w:rFonts w:ascii="Arial" w:eastAsia="Arial Unicode MS" w:hAnsi="Arial" w:cs="Arial"/>
          <w:lang w:val="en-US"/>
        </w:rPr>
        <w:t>igure 1-1.</w:t>
      </w:r>
    </w:p>
    <w:p w:rsidR="0052469C" w:rsidRPr="002E3CFD" w:rsidRDefault="00E533CF" w:rsidP="0052469C">
      <w:pPr>
        <w:spacing w:before="100" w:beforeAutospacing="1" w:after="100" w:afterAutospacing="1"/>
        <w:jc w:val="center"/>
        <w:rPr>
          <w:rFonts w:ascii="Arial" w:eastAsia="Arial Unicode MS" w:hAnsi="Arial" w:cs="Arial"/>
          <w:lang w:val="en-US"/>
        </w:rPr>
      </w:pPr>
      <w:r>
        <w:rPr>
          <w:rFonts w:ascii="Arial" w:eastAsia="Arial Unicode MS" w:hAnsi="Arial" w:cs="Arial"/>
          <w:noProof/>
        </w:rPr>
        <w:drawing>
          <wp:inline distT="0" distB="0" distL="0" distR="0">
            <wp:extent cx="4610100" cy="434340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plementation.jpg"/>
                    <pic:cNvPicPr/>
                  </pic:nvPicPr>
                  <pic:blipFill>
                    <a:blip r:embed="rId9">
                      <a:extLst>
                        <a:ext uri="{28A0092B-C50C-407E-A947-70E740481C1C}">
                          <a14:useLocalDpi xmlns:a14="http://schemas.microsoft.com/office/drawing/2010/main" val="0"/>
                        </a:ext>
                      </a:extLst>
                    </a:blip>
                    <a:stretch>
                      <a:fillRect/>
                    </a:stretch>
                  </pic:blipFill>
                  <pic:spPr>
                    <a:xfrm>
                      <a:off x="0" y="0"/>
                      <a:ext cx="4610100" cy="4343400"/>
                    </a:xfrm>
                    <a:prstGeom prst="rect">
                      <a:avLst/>
                    </a:prstGeom>
                  </pic:spPr>
                </pic:pic>
              </a:graphicData>
            </a:graphic>
          </wp:inline>
        </w:drawing>
      </w:r>
    </w:p>
    <w:p w:rsidR="0052469C" w:rsidRPr="002E3CFD" w:rsidRDefault="0052469C" w:rsidP="0052469C">
      <w:pPr>
        <w:spacing w:before="100" w:beforeAutospacing="1" w:after="100" w:afterAutospacing="1"/>
        <w:jc w:val="center"/>
        <w:rPr>
          <w:rFonts w:ascii="Arial" w:eastAsia="Arial Unicode MS" w:hAnsi="Arial" w:cs="Arial"/>
          <w:i/>
          <w:iCs/>
          <w:lang w:val="en-US"/>
        </w:rPr>
      </w:pPr>
      <w:proofErr w:type="gramStart"/>
      <w:r w:rsidRPr="002E3CFD">
        <w:rPr>
          <w:rFonts w:ascii="Arial" w:eastAsia="Arial Unicode MS" w:hAnsi="Arial" w:cs="Arial"/>
          <w:i/>
          <w:iCs/>
          <w:lang w:val="en-US"/>
        </w:rPr>
        <w:t>Figure 1-</w:t>
      </w:r>
      <w:r w:rsidR="00AF6F97" w:rsidRPr="002E3CFD">
        <w:rPr>
          <w:rFonts w:ascii="Arial" w:eastAsia="Arial Unicode MS" w:hAnsi="Arial" w:cs="Arial"/>
          <w:i/>
          <w:iCs/>
          <w:lang w:val="en-US"/>
        </w:rPr>
        <w:t>1</w:t>
      </w:r>
      <w:r w:rsidRPr="002E3CFD">
        <w:rPr>
          <w:rFonts w:ascii="Arial" w:eastAsia="Arial Unicode MS" w:hAnsi="Arial" w:cs="Arial"/>
          <w:i/>
          <w:iCs/>
          <w:lang w:val="en-US"/>
        </w:rPr>
        <w:t>.</w:t>
      </w:r>
      <w:proofErr w:type="gramEnd"/>
      <w:r w:rsidRPr="002E3CFD">
        <w:rPr>
          <w:rFonts w:ascii="Arial" w:eastAsia="Arial Unicode MS" w:hAnsi="Arial" w:cs="Arial"/>
          <w:i/>
          <w:iCs/>
          <w:lang w:val="en-US"/>
        </w:rPr>
        <w:t xml:space="preserve"> </w:t>
      </w:r>
      <w:r w:rsidR="00E90133">
        <w:rPr>
          <w:rFonts w:ascii="Arial" w:eastAsia="Arial Unicode MS" w:hAnsi="Arial" w:cs="Arial"/>
          <w:i/>
          <w:iCs/>
          <w:lang w:val="en-US"/>
        </w:rPr>
        <w:t>Implementation of the BCMS</w:t>
      </w:r>
    </w:p>
    <w:p w:rsidR="00FC5320" w:rsidRPr="00FC5320" w:rsidRDefault="00FC5320" w:rsidP="00FC5320">
      <w:pPr>
        <w:spacing w:before="100" w:beforeAutospacing="1" w:after="100" w:afterAutospacing="1"/>
        <w:jc w:val="both"/>
        <w:rPr>
          <w:rFonts w:ascii="Arial" w:eastAsia="Arial Unicode MS" w:hAnsi="Arial" w:cs="Arial"/>
          <w:lang w:val="en-US"/>
        </w:rPr>
      </w:pPr>
      <w:r w:rsidRPr="00FC5320">
        <w:rPr>
          <w:rFonts w:ascii="Arial" w:eastAsia="Arial Unicode MS" w:hAnsi="Arial" w:cs="Arial"/>
          <w:b/>
          <w:lang w:val="en-US"/>
        </w:rPr>
        <w:t>Step 1</w:t>
      </w:r>
      <w:r w:rsidRPr="00FC5320">
        <w:rPr>
          <w:rFonts w:ascii="Arial" w:eastAsia="Arial Unicode MS" w:hAnsi="Arial" w:cs="Arial"/>
          <w:lang w:val="en-US"/>
        </w:rPr>
        <w:t xml:space="preserve"> consists of explaining the importance of having a BCMS, identifying and defining the </w:t>
      </w:r>
      <w:r w:rsidRPr="00FC5320">
        <w:rPr>
          <w:rFonts w:ascii="Arial" w:eastAsia="Arial Unicode MS" w:hAnsi="Arial" w:cs="Arial"/>
          <w:b/>
          <w:lang w:val="en-US"/>
        </w:rPr>
        <w:t>processes</w:t>
      </w:r>
      <w:r w:rsidRPr="00FC5320">
        <w:rPr>
          <w:rFonts w:ascii="Arial" w:eastAsia="Arial Unicode MS" w:hAnsi="Arial" w:cs="Arial"/>
          <w:lang w:val="en-US"/>
        </w:rPr>
        <w:t xml:space="preserve">, interactions, </w:t>
      </w:r>
      <w:r>
        <w:rPr>
          <w:rFonts w:ascii="Arial" w:eastAsia="Arial Unicode MS" w:hAnsi="Arial" w:cs="Arial"/>
          <w:lang w:val="en-US"/>
        </w:rPr>
        <w:t>owners</w:t>
      </w:r>
      <w:r w:rsidRPr="00FC5320">
        <w:rPr>
          <w:rFonts w:ascii="Arial" w:eastAsia="Arial Unicode MS" w:hAnsi="Arial" w:cs="Arial"/>
          <w:lang w:val="en-US"/>
        </w:rPr>
        <w:t>, responsibilities and drafts of certain documents. With the participation of as many people as possible, the first versions of business continuity plans are drawn up.</w:t>
      </w:r>
    </w:p>
    <w:p w:rsidR="00FC5320" w:rsidRPr="00FC5320" w:rsidRDefault="00FC5320" w:rsidP="00FC5320">
      <w:pPr>
        <w:spacing w:before="100" w:beforeAutospacing="1" w:after="100" w:afterAutospacing="1"/>
        <w:jc w:val="both"/>
        <w:rPr>
          <w:rFonts w:ascii="Arial" w:eastAsia="Arial Unicode MS" w:hAnsi="Arial" w:cs="Arial"/>
          <w:lang w:val="en-US"/>
        </w:rPr>
      </w:pPr>
      <w:r w:rsidRPr="00FC5320">
        <w:rPr>
          <w:rFonts w:ascii="Arial" w:eastAsia="Arial Unicode MS" w:hAnsi="Arial" w:cs="Arial"/>
          <w:lang w:val="en-US"/>
        </w:rPr>
        <w:t xml:space="preserve">In </w:t>
      </w:r>
      <w:r w:rsidRPr="00FC5320">
        <w:rPr>
          <w:rFonts w:ascii="Arial" w:eastAsia="Arial Unicode MS" w:hAnsi="Arial" w:cs="Arial"/>
          <w:b/>
          <w:lang w:val="en-US"/>
        </w:rPr>
        <w:t>step 2</w:t>
      </w:r>
      <w:r w:rsidRPr="00FC5320">
        <w:rPr>
          <w:rFonts w:ascii="Arial" w:eastAsia="Arial Unicode MS" w:hAnsi="Arial" w:cs="Arial"/>
          <w:lang w:val="en-US"/>
        </w:rPr>
        <w:t xml:space="preserve">, the </w:t>
      </w:r>
      <w:r w:rsidRPr="00FC5320">
        <w:rPr>
          <w:rFonts w:ascii="Arial" w:eastAsia="Arial Unicode MS" w:hAnsi="Arial" w:cs="Arial"/>
          <w:b/>
          <w:lang w:val="en-US"/>
        </w:rPr>
        <w:t>resources</w:t>
      </w:r>
      <w:r w:rsidRPr="00FC5320">
        <w:rPr>
          <w:rFonts w:ascii="Arial" w:eastAsia="Arial Unicode MS" w:hAnsi="Arial" w:cs="Arial"/>
          <w:lang w:val="en-US"/>
        </w:rPr>
        <w:t xml:space="preserve"> necessary to achieve the business continuity policy and objectives are set. A plan of tasks, responsibilities and deadlines is established. Training for internal auditors is taken into account.</w:t>
      </w:r>
    </w:p>
    <w:p w:rsidR="00FC5320" w:rsidRPr="00FC5320" w:rsidRDefault="00FC5320" w:rsidP="00FC5320">
      <w:pPr>
        <w:spacing w:before="100" w:beforeAutospacing="1" w:after="100" w:afterAutospacing="1"/>
        <w:jc w:val="both"/>
        <w:rPr>
          <w:rFonts w:ascii="Arial" w:eastAsia="Arial Unicode MS" w:hAnsi="Arial" w:cs="Arial"/>
          <w:lang w:val="en-US"/>
        </w:rPr>
      </w:pPr>
      <w:r w:rsidRPr="00FC5320">
        <w:rPr>
          <w:rFonts w:ascii="Arial" w:eastAsia="Arial Unicode MS" w:hAnsi="Arial" w:cs="Arial"/>
          <w:b/>
          <w:lang w:val="en-US"/>
        </w:rPr>
        <w:t>Step 3</w:t>
      </w:r>
      <w:r w:rsidRPr="00FC5320">
        <w:rPr>
          <w:rFonts w:ascii="Arial" w:eastAsia="Arial Unicode MS" w:hAnsi="Arial" w:cs="Arial"/>
          <w:lang w:val="en-US"/>
        </w:rPr>
        <w:t xml:space="preserve"> allows you to define and implement methods to measure the </w:t>
      </w:r>
      <w:r w:rsidRPr="00FC5320">
        <w:rPr>
          <w:rFonts w:ascii="Arial" w:eastAsia="Arial Unicode MS" w:hAnsi="Arial" w:cs="Arial"/>
          <w:b/>
          <w:lang w:val="en-US"/>
        </w:rPr>
        <w:t>effectiveness</w:t>
      </w:r>
      <w:r w:rsidRPr="00FC5320">
        <w:rPr>
          <w:rFonts w:ascii="Arial" w:eastAsia="Arial Unicode MS" w:hAnsi="Arial" w:cs="Arial"/>
          <w:lang w:val="en-US"/>
        </w:rPr>
        <w:t xml:space="preserve"> and efficiency of each process and business continuity plans. Internal audits make it possible to assess the degree of implementation of the BCMS.</w:t>
      </w:r>
    </w:p>
    <w:p w:rsidR="00FC5320" w:rsidRPr="00FC5320" w:rsidRDefault="00FC5320" w:rsidP="00FC5320">
      <w:pPr>
        <w:spacing w:before="100" w:beforeAutospacing="1" w:after="100" w:afterAutospacing="1"/>
        <w:jc w:val="both"/>
        <w:rPr>
          <w:rFonts w:ascii="Arial" w:eastAsia="Arial Unicode MS" w:hAnsi="Arial" w:cs="Arial"/>
          <w:lang w:val="en-US"/>
        </w:rPr>
      </w:pPr>
      <w:r w:rsidRPr="00FC5320">
        <w:rPr>
          <w:rFonts w:ascii="Arial" w:eastAsia="Arial Unicode MS" w:hAnsi="Arial" w:cs="Arial"/>
          <w:b/>
          <w:lang w:val="en-US"/>
        </w:rPr>
        <w:t>Nonconformities</w:t>
      </w:r>
      <w:r w:rsidRPr="00FC5320">
        <w:rPr>
          <w:rFonts w:ascii="Arial" w:eastAsia="Arial Unicode MS" w:hAnsi="Arial" w:cs="Arial"/>
          <w:lang w:val="en-US"/>
        </w:rPr>
        <w:t xml:space="preserve"> of all kinds are listed in </w:t>
      </w:r>
      <w:r w:rsidRPr="00FC5320">
        <w:rPr>
          <w:rFonts w:ascii="Arial" w:eastAsia="Arial Unicode MS" w:hAnsi="Arial" w:cs="Arial"/>
          <w:b/>
          <w:lang w:val="en-US"/>
        </w:rPr>
        <w:t>step 4</w:t>
      </w:r>
      <w:r w:rsidRPr="00FC5320">
        <w:rPr>
          <w:rFonts w:ascii="Arial" w:eastAsia="Arial Unicode MS" w:hAnsi="Arial" w:cs="Arial"/>
          <w:lang w:val="en-US"/>
        </w:rPr>
        <w:t>. An outline of the various deviations is established. Corrective actions are implemented and documented.</w:t>
      </w:r>
    </w:p>
    <w:p w:rsidR="00FC5320" w:rsidRPr="00FC5320" w:rsidRDefault="00FC5320" w:rsidP="00FC5320">
      <w:pPr>
        <w:spacing w:before="100" w:beforeAutospacing="1" w:after="100" w:afterAutospacing="1"/>
        <w:jc w:val="both"/>
        <w:rPr>
          <w:rFonts w:ascii="Arial" w:eastAsia="Arial Unicode MS" w:hAnsi="Arial" w:cs="Arial"/>
          <w:lang w:val="en-US"/>
        </w:rPr>
      </w:pPr>
      <w:r w:rsidRPr="00FC5320">
        <w:rPr>
          <w:rFonts w:ascii="Arial" w:eastAsia="Arial Unicode MS" w:hAnsi="Arial" w:cs="Arial"/>
          <w:lang w:val="en-US"/>
        </w:rPr>
        <w:lastRenderedPageBreak/>
        <w:t xml:space="preserve">An initial assessment of the tools and the scope of the </w:t>
      </w:r>
      <w:r w:rsidRPr="00FC5320">
        <w:rPr>
          <w:rFonts w:ascii="Arial" w:eastAsia="Arial Unicode MS" w:hAnsi="Arial" w:cs="Arial"/>
          <w:b/>
          <w:lang w:val="en-US"/>
        </w:rPr>
        <w:t>continual improvement</w:t>
      </w:r>
      <w:r w:rsidRPr="00FC5320">
        <w:rPr>
          <w:rFonts w:ascii="Arial" w:eastAsia="Arial Unicode MS" w:hAnsi="Arial" w:cs="Arial"/>
          <w:lang w:val="en-US"/>
        </w:rPr>
        <w:t xml:space="preserve"> process </w:t>
      </w:r>
      <w:proofErr w:type="gramStart"/>
      <w:r w:rsidRPr="00FC5320">
        <w:rPr>
          <w:rFonts w:ascii="Arial" w:eastAsia="Arial Unicode MS" w:hAnsi="Arial" w:cs="Arial"/>
          <w:lang w:val="en-US"/>
        </w:rPr>
        <w:t>is</w:t>
      </w:r>
      <w:proofErr w:type="gramEnd"/>
      <w:r w:rsidRPr="00FC5320">
        <w:rPr>
          <w:rFonts w:ascii="Arial" w:eastAsia="Arial Unicode MS" w:hAnsi="Arial" w:cs="Arial"/>
          <w:lang w:val="en-US"/>
        </w:rPr>
        <w:t xml:space="preserve"> made in </w:t>
      </w:r>
      <w:r w:rsidRPr="00FC5320">
        <w:rPr>
          <w:rFonts w:ascii="Arial" w:eastAsia="Arial Unicode MS" w:hAnsi="Arial" w:cs="Arial"/>
          <w:b/>
          <w:lang w:val="en-US"/>
        </w:rPr>
        <w:t>step 5</w:t>
      </w:r>
      <w:r w:rsidRPr="00FC5320">
        <w:rPr>
          <w:rFonts w:ascii="Arial" w:eastAsia="Arial Unicode MS" w:hAnsi="Arial" w:cs="Arial"/>
          <w:lang w:val="en-US"/>
        </w:rPr>
        <w:t>. Risks are determined, actions are planned and opportunities for improvement are found. Internal and external communication is established and formalized.</w:t>
      </w:r>
    </w:p>
    <w:p w:rsidR="00FC5320" w:rsidRPr="00FC5320" w:rsidRDefault="00FC5320" w:rsidP="00FC5320">
      <w:pPr>
        <w:spacing w:before="100" w:beforeAutospacing="1" w:after="100" w:afterAutospacing="1"/>
        <w:jc w:val="both"/>
        <w:rPr>
          <w:rFonts w:ascii="Arial" w:eastAsia="Arial Unicode MS" w:hAnsi="Arial" w:cs="Arial"/>
          <w:lang w:val="en-US"/>
        </w:rPr>
      </w:pPr>
      <w:r w:rsidRPr="00FC5320">
        <w:rPr>
          <w:rFonts w:ascii="Arial" w:eastAsia="Arial Unicode MS" w:hAnsi="Arial" w:cs="Arial"/>
          <w:lang w:val="en-US"/>
        </w:rPr>
        <w:t xml:space="preserve">To perform the BCMS </w:t>
      </w:r>
      <w:r w:rsidRPr="00FC5320">
        <w:rPr>
          <w:rFonts w:ascii="Arial" w:eastAsia="Arial Unicode MS" w:hAnsi="Arial" w:cs="Arial"/>
          <w:b/>
          <w:lang w:val="en-US"/>
        </w:rPr>
        <w:t>pre-audit</w:t>
      </w:r>
      <w:r w:rsidRPr="00FC5320">
        <w:rPr>
          <w:rFonts w:ascii="Arial" w:eastAsia="Arial Unicode MS" w:hAnsi="Arial" w:cs="Arial"/>
          <w:lang w:val="en-US"/>
        </w:rPr>
        <w:t xml:space="preserve"> (</w:t>
      </w:r>
      <w:r w:rsidRPr="00FC5320">
        <w:rPr>
          <w:rFonts w:ascii="Arial" w:eastAsia="Arial Unicode MS" w:hAnsi="Arial" w:cs="Arial"/>
          <w:b/>
          <w:lang w:val="en-US"/>
        </w:rPr>
        <w:t>step 6</w:t>
      </w:r>
      <w:r w:rsidRPr="00FC5320">
        <w:rPr>
          <w:rFonts w:ascii="Arial" w:eastAsia="Arial Unicode MS" w:hAnsi="Arial" w:cs="Arial"/>
          <w:lang w:val="en-US"/>
        </w:rPr>
        <w:t xml:space="preserve">) the BCMS documentation is verified and approved by the appropriate people. A management review makes it possible to assess compliance with applicable requirements. The business continuity policy and objectives are finalized. A </w:t>
      </w:r>
      <w:r>
        <w:rPr>
          <w:rFonts w:ascii="Arial" w:eastAsia="Arial Unicode MS" w:hAnsi="Arial" w:cs="Arial"/>
          <w:lang w:val="en-US"/>
        </w:rPr>
        <w:t xml:space="preserve">business continuity </w:t>
      </w:r>
      <w:r w:rsidRPr="00FC5320">
        <w:rPr>
          <w:rFonts w:ascii="Arial" w:eastAsia="Arial Unicode MS" w:hAnsi="Arial" w:cs="Arial"/>
          <w:lang w:val="en-US"/>
        </w:rPr>
        <w:t>manager from another company or a consultant will be able to provide valuable comments, suggestions and recommendations.</w:t>
      </w:r>
    </w:p>
    <w:p w:rsidR="00FC5320" w:rsidRPr="00FC5320" w:rsidRDefault="00FC5320" w:rsidP="00FC5320">
      <w:pPr>
        <w:spacing w:before="100" w:beforeAutospacing="1" w:after="100" w:afterAutospacing="1"/>
        <w:jc w:val="both"/>
        <w:rPr>
          <w:rFonts w:ascii="Arial" w:eastAsia="Arial Unicode MS" w:hAnsi="Arial" w:cs="Arial"/>
          <w:lang w:val="en-US"/>
        </w:rPr>
      </w:pPr>
      <w:r w:rsidRPr="00FC5320">
        <w:rPr>
          <w:rFonts w:ascii="Arial" w:eastAsia="Arial Unicode MS" w:hAnsi="Arial" w:cs="Arial"/>
          <w:lang w:val="en-US"/>
        </w:rPr>
        <w:t xml:space="preserve">When the system is correctly implemented and respected, </w:t>
      </w:r>
      <w:r w:rsidRPr="00FC5320">
        <w:rPr>
          <w:rFonts w:ascii="Arial" w:eastAsia="Arial Unicode MS" w:hAnsi="Arial" w:cs="Arial"/>
          <w:b/>
          <w:lang w:val="en-US"/>
        </w:rPr>
        <w:t>certification of the BCMS</w:t>
      </w:r>
      <w:r w:rsidRPr="00FC5320">
        <w:rPr>
          <w:rFonts w:ascii="Arial" w:eastAsia="Arial Unicode MS" w:hAnsi="Arial" w:cs="Arial"/>
          <w:lang w:val="en-US"/>
        </w:rPr>
        <w:t xml:space="preserve"> by an external body becomes a formality (</w:t>
      </w:r>
      <w:r w:rsidRPr="00FC5320">
        <w:rPr>
          <w:rFonts w:ascii="Arial" w:eastAsia="Arial Unicode MS" w:hAnsi="Arial" w:cs="Arial"/>
          <w:b/>
          <w:lang w:val="en-US"/>
        </w:rPr>
        <w:t>step 7</w:t>
      </w:r>
      <w:r w:rsidRPr="00FC5320">
        <w:rPr>
          <w:rFonts w:ascii="Arial" w:eastAsia="Arial Unicode MS" w:hAnsi="Arial" w:cs="Arial"/>
          <w:lang w:val="en-US"/>
        </w:rPr>
        <w:t>).</w:t>
      </w:r>
    </w:p>
    <w:p w:rsidR="00FC5320" w:rsidRPr="00FC5320" w:rsidRDefault="00FC5320" w:rsidP="00FC5320">
      <w:pPr>
        <w:spacing w:before="100" w:beforeAutospacing="1" w:after="100" w:afterAutospacing="1"/>
        <w:jc w:val="both"/>
        <w:rPr>
          <w:rFonts w:ascii="Arial" w:eastAsia="Arial Unicode MS" w:hAnsi="Arial" w:cs="Arial"/>
          <w:lang w:val="en-US"/>
        </w:rPr>
      </w:pPr>
      <w:r w:rsidRPr="00FC5320">
        <w:rPr>
          <w:rFonts w:ascii="Arial" w:eastAsia="Arial Unicode MS" w:hAnsi="Arial" w:cs="Arial"/>
          <w:lang w:val="en-US"/>
        </w:rPr>
        <w:t xml:space="preserve">An example of an ISO 22301 </w:t>
      </w:r>
      <w:r w:rsidR="0051307C" w:rsidRPr="0051307C">
        <w:rPr>
          <w:rFonts w:ascii="Arial" w:eastAsia="Arial Unicode MS" w:hAnsi="Arial" w:cs="Arial"/>
          <w:color w:val="00B0F0"/>
          <w:lang w:val="en-US"/>
        </w:rPr>
        <w:t>C</w:t>
      </w:r>
      <w:r w:rsidRPr="0051307C">
        <w:rPr>
          <w:rFonts w:ascii="Arial" w:eastAsia="Arial Unicode MS" w:hAnsi="Arial" w:cs="Arial"/>
          <w:color w:val="00B0F0"/>
          <w:lang w:val="en-US"/>
        </w:rPr>
        <w:t>ertification project plan</w:t>
      </w:r>
      <w:r w:rsidRPr="00FC5320">
        <w:rPr>
          <w:rFonts w:ascii="Arial" w:eastAsia="Arial Unicode MS" w:hAnsi="Arial" w:cs="Arial"/>
          <w:lang w:val="en-US"/>
        </w:rPr>
        <w:t xml:space="preserve"> with 26 steps is presented in </w:t>
      </w:r>
      <w:r>
        <w:rPr>
          <w:rFonts w:ascii="Arial" w:eastAsia="Arial Unicode MS" w:hAnsi="Arial" w:cs="Arial"/>
          <w:lang w:val="en-US"/>
        </w:rPr>
        <w:t>a</w:t>
      </w:r>
      <w:r w:rsidRPr="00FC5320">
        <w:rPr>
          <w:rFonts w:ascii="Arial" w:eastAsia="Arial Unicode MS" w:hAnsi="Arial" w:cs="Arial"/>
          <w:lang w:val="en-US"/>
        </w:rPr>
        <w:t>nnex 01.</w:t>
      </w:r>
      <w:r>
        <w:rPr>
          <w:rFonts w:ascii="Arial" w:eastAsia="Arial Unicode MS" w:hAnsi="Arial" w:cs="Arial"/>
          <w:lang w:val="en-US"/>
        </w:rPr>
        <w:t xml:space="preserve"> </w:t>
      </w:r>
      <w:r w:rsidRPr="002E3CFD">
        <w:rPr>
          <w:rFonts w:ascii="Arial" w:hAnsi="Arial" w:cs="Arial"/>
          <w:noProof/>
        </w:rPr>
        <w:drawing>
          <wp:inline distT="0" distB="0" distL="0" distR="0" wp14:anchorId="0E976F12" wp14:editId="628CCFA4">
            <wp:extent cx="219075" cy="266700"/>
            <wp:effectExtent l="0" t="0" r="9525" b="0"/>
            <wp:docPr id="313" name="Imag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FC5320" w:rsidRPr="00FC5320" w:rsidRDefault="00FC5320" w:rsidP="00FC5320">
      <w:pPr>
        <w:spacing w:before="100" w:beforeAutospacing="1" w:after="100" w:afterAutospacing="1"/>
        <w:jc w:val="both"/>
        <w:rPr>
          <w:rFonts w:ascii="Arial" w:eastAsia="Arial Unicode MS" w:hAnsi="Arial" w:cs="Arial"/>
          <w:lang w:val="en-US"/>
        </w:rPr>
      </w:pPr>
      <w:r w:rsidRPr="00FC5320">
        <w:rPr>
          <w:rFonts w:ascii="Arial" w:eastAsia="Arial Unicode MS" w:hAnsi="Arial" w:cs="Arial"/>
          <w:lang w:val="en-US"/>
        </w:rPr>
        <w:t xml:space="preserve">A relevant method for assessing the level of performance of your business continuity management system is the RADAR logic of the </w:t>
      </w:r>
      <w:hyperlink r:id="rId11" w:history="1">
        <w:r w:rsidRPr="00D63617">
          <w:rPr>
            <w:rStyle w:val="Lienhypertexte"/>
            <w:rFonts w:ascii="Arial" w:eastAsia="Arial Unicode MS" w:hAnsi="Arial" w:cs="Arial"/>
            <w:i/>
            <w:lang w:val="en-US"/>
          </w:rPr>
          <w:t>EFQM</w:t>
        </w:r>
      </w:hyperlink>
      <w:r w:rsidRPr="00FC5320">
        <w:rPr>
          <w:rFonts w:ascii="Arial" w:eastAsia="Arial Unicode MS" w:hAnsi="Arial" w:cs="Arial"/>
          <w:lang w:val="en-US"/>
        </w:rPr>
        <w:t xml:space="preserve"> (European Foundation for Quality Management) excellence model with its 9 criteria and its overall score out of 1000 points.</w:t>
      </w:r>
    </w:p>
    <w:p w:rsidR="00FC5320" w:rsidRDefault="00FC5320" w:rsidP="00FC5320">
      <w:pPr>
        <w:spacing w:before="100" w:beforeAutospacing="1" w:after="100" w:afterAutospacing="1"/>
        <w:jc w:val="both"/>
        <w:rPr>
          <w:rFonts w:ascii="Arial" w:eastAsia="Arial Unicode MS" w:hAnsi="Arial" w:cs="Arial"/>
          <w:lang w:val="en-US"/>
        </w:rPr>
      </w:pPr>
      <w:r w:rsidRPr="00FC5320">
        <w:rPr>
          <w:rFonts w:ascii="Arial" w:eastAsia="Arial Unicode MS" w:hAnsi="Arial" w:cs="Arial"/>
          <w:lang w:val="en-US"/>
        </w:rPr>
        <w:t xml:space="preserve">The PDCA </w:t>
      </w:r>
      <w:proofErr w:type="gramStart"/>
      <w:r w:rsidRPr="00FC5320">
        <w:rPr>
          <w:rFonts w:ascii="Arial" w:eastAsia="Arial Unicode MS" w:hAnsi="Arial" w:cs="Arial"/>
          <w:lang w:val="en-US"/>
        </w:rPr>
        <w:t>cycle,</w:t>
      </w:r>
      <w:proofErr w:type="gramEnd"/>
      <w:r w:rsidRPr="00FC5320">
        <w:rPr>
          <w:rFonts w:ascii="Arial" w:eastAsia="Arial Unicode MS" w:hAnsi="Arial" w:cs="Arial"/>
          <w:lang w:val="en-US"/>
        </w:rPr>
        <w:t xml:space="preserve"> or Deming cycle (figure 1-2) applies to the control of any process. PDCA cycles (Plan, Do, Check, </w:t>
      </w:r>
      <w:proofErr w:type="gramStart"/>
      <w:r w:rsidRPr="00FC5320">
        <w:rPr>
          <w:rFonts w:ascii="Arial" w:eastAsia="Arial Unicode MS" w:hAnsi="Arial" w:cs="Arial"/>
          <w:lang w:val="en-US"/>
        </w:rPr>
        <w:t>Act</w:t>
      </w:r>
      <w:proofErr w:type="gramEnd"/>
      <w:r w:rsidRPr="00FC5320">
        <w:rPr>
          <w:rFonts w:ascii="Arial" w:eastAsia="Arial Unicode MS" w:hAnsi="Arial" w:cs="Arial"/>
          <w:lang w:val="en-US"/>
        </w:rPr>
        <w:t>) are a universal basis for continu</w:t>
      </w:r>
      <w:r>
        <w:rPr>
          <w:rFonts w:ascii="Arial" w:eastAsia="Arial Unicode MS" w:hAnsi="Arial" w:cs="Arial"/>
          <w:lang w:val="en-US"/>
        </w:rPr>
        <w:t xml:space="preserve">al </w:t>
      </w:r>
      <w:r w:rsidRPr="00FC5320">
        <w:rPr>
          <w:rFonts w:ascii="Arial" w:eastAsia="Arial Unicode MS" w:hAnsi="Arial" w:cs="Arial"/>
          <w:lang w:val="en-US"/>
        </w:rPr>
        <w:t>improvement.</w:t>
      </w:r>
    </w:p>
    <w:p w:rsidR="0052469C" w:rsidRPr="002E3CFD" w:rsidRDefault="00E533CF" w:rsidP="0052469C">
      <w:pPr>
        <w:spacing w:before="100" w:beforeAutospacing="1" w:after="100" w:afterAutospacing="1"/>
        <w:jc w:val="center"/>
        <w:rPr>
          <w:rFonts w:ascii="Arial" w:eastAsia="Arial Unicode MS" w:hAnsi="Arial" w:cs="Arial"/>
          <w:lang w:val="en-US"/>
        </w:rPr>
      </w:pPr>
      <w:r>
        <w:rPr>
          <w:rFonts w:ascii="Arial" w:eastAsia="Arial Unicode MS" w:hAnsi="Arial" w:cs="Arial"/>
          <w:noProof/>
        </w:rPr>
        <w:drawing>
          <wp:inline distT="0" distB="0" distL="0" distR="0">
            <wp:extent cx="6184900" cy="3288030"/>
            <wp:effectExtent l="0" t="0" r="6350" b="762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ca iso 22301 EN version 2019.jpg"/>
                    <pic:cNvPicPr/>
                  </pic:nvPicPr>
                  <pic:blipFill>
                    <a:blip r:embed="rId12">
                      <a:extLst>
                        <a:ext uri="{28A0092B-C50C-407E-A947-70E740481C1C}">
                          <a14:useLocalDpi xmlns:a14="http://schemas.microsoft.com/office/drawing/2010/main" val="0"/>
                        </a:ext>
                      </a:extLst>
                    </a:blip>
                    <a:stretch>
                      <a:fillRect/>
                    </a:stretch>
                  </pic:blipFill>
                  <pic:spPr>
                    <a:xfrm>
                      <a:off x="0" y="0"/>
                      <a:ext cx="6184900" cy="3288030"/>
                    </a:xfrm>
                    <a:prstGeom prst="rect">
                      <a:avLst/>
                    </a:prstGeom>
                  </pic:spPr>
                </pic:pic>
              </a:graphicData>
            </a:graphic>
          </wp:inline>
        </w:drawing>
      </w:r>
    </w:p>
    <w:p w:rsidR="00AF6F97" w:rsidRPr="002E3CFD" w:rsidRDefault="0052469C" w:rsidP="00AF6F97">
      <w:pPr>
        <w:ind w:left="360"/>
        <w:jc w:val="center"/>
        <w:rPr>
          <w:rFonts w:ascii="Arial" w:eastAsia="Arial Unicode MS" w:hAnsi="Arial" w:cs="Arial"/>
          <w:i/>
          <w:iCs/>
          <w:lang w:val="en-US"/>
        </w:rPr>
      </w:pPr>
      <w:r w:rsidRPr="002E3CFD">
        <w:rPr>
          <w:rFonts w:ascii="Arial" w:eastAsia="Arial Unicode MS" w:hAnsi="Arial" w:cs="Arial"/>
          <w:i/>
          <w:iCs/>
          <w:lang w:val="en-US"/>
        </w:rPr>
        <w:t>Figure 1-</w:t>
      </w:r>
      <w:r w:rsidR="00AF6F97" w:rsidRPr="002E3CFD">
        <w:rPr>
          <w:rFonts w:ascii="Arial" w:eastAsia="Arial Unicode MS" w:hAnsi="Arial" w:cs="Arial"/>
          <w:i/>
          <w:iCs/>
          <w:lang w:val="en-US"/>
        </w:rPr>
        <w:t>2</w:t>
      </w:r>
      <w:r w:rsidRPr="002E3CFD">
        <w:rPr>
          <w:rFonts w:ascii="Arial" w:eastAsia="Arial Unicode MS" w:hAnsi="Arial" w:cs="Arial"/>
          <w:i/>
          <w:iCs/>
          <w:lang w:val="en-US"/>
        </w:rPr>
        <w:t xml:space="preserve">. </w:t>
      </w:r>
      <w:r w:rsidR="00E90133">
        <w:rPr>
          <w:rFonts w:ascii="Arial" w:eastAsia="Arial Unicode MS" w:hAnsi="Arial" w:cs="Arial"/>
          <w:i/>
          <w:iCs/>
          <w:lang w:val="en-US"/>
        </w:rPr>
        <w:t xml:space="preserve">The </w:t>
      </w:r>
      <w:r w:rsidR="00AF6F97" w:rsidRPr="002E3CFD">
        <w:rPr>
          <w:rFonts w:ascii="Arial" w:eastAsia="Arial Unicode MS" w:hAnsi="Arial" w:cs="Arial"/>
          <w:i/>
          <w:iCs/>
          <w:lang w:val="en-US"/>
        </w:rPr>
        <w:t>Deming</w:t>
      </w:r>
      <w:r w:rsidR="00E90133">
        <w:rPr>
          <w:rFonts w:ascii="Arial" w:eastAsia="Arial Unicode MS" w:hAnsi="Arial" w:cs="Arial"/>
          <w:i/>
          <w:iCs/>
          <w:lang w:val="en-US"/>
        </w:rPr>
        <w:t xml:space="preserve"> cycle</w:t>
      </w:r>
    </w:p>
    <w:p w:rsidR="00AF6F97" w:rsidRPr="002E3CFD" w:rsidRDefault="00AF6F97" w:rsidP="00AF6F97">
      <w:pPr>
        <w:ind w:left="360"/>
        <w:jc w:val="center"/>
        <w:rPr>
          <w:rFonts w:ascii="Arial" w:eastAsia="Arial Unicode MS" w:hAnsi="Arial" w:cs="Arial"/>
          <w:i/>
          <w:iCs/>
          <w:lang w:val="en-US"/>
        </w:rPr>
      </w:pPr>
    </w:p>
    <w:p w:rsidR="00FC5320" w:rsidRPr="00FC5320" w:rsidRDefault="00FC5320" w:rsidP="002402F7">
      <w:pPr>
        <w:pStyle w:val="Paragraphedeliste"/>
        <w:numPr>
          <w:ilvl w:val="0"/>
          <w:numId w:val="48"/>
        </w:numPr>
        <w:jc w:val="both"/>
        <w:rPr>
          <w:rFonts w:ascii="Arial" w:eastAsia="Arial Unicode MS" w:hAnsi="Arial" w:cs="Arial"/>
          <w:iCs/>
          <w:lang w:val="en-US"/>
        </w:rPr>
      </w:pPr>
      <w:r w:rsidRPr="00FC5320">
        <w:rPr>
          <w:rFonts w:ascii="Arial" w:eastAsia="Arial Unicode MS" w:hAnsi="Arial" w:cs="Arial"/>
          <w:iCs/>
          <w:lang w:val="en-US"/>
        </w:rPr>
        <w:t>Plan, define the context, issues and processes, demonstrate leadership, establish business continuity policy and objectives, address risks (</w:t>
      </w:r>
      <w:r>
        <w:rPr>
          <w:rFonts w:ascii="Arial" w:eastAsia="Arial Unicode MS" w:hAnsi="Arial" w:cs="Arial"/>
          <w:iCs/>
          <w:lang w:val="en-US"/>
        </w:rPr>
        <w:t>clauses</w:t>
      </w:r>
      <w:r w:rsidRPr="00FC5320">
        <w:rPr>
          <w:rFonts w:ascii="Arial" w:eastAsia="Arial Unicode MS" w:hAnsi="Arial" w:cs="Arial"/>
          <w:iCs/>
          <w:lang w:val="en-US"/>
        </w:rPr>
        <w:t xml:space="preserve"> 4, 5, 6 and 7)</w:t>
      </w:r>
    </w:p>
    <w:p w:rsidR="00FC5320" w:rsidRPr="00FC5320" w:rsidRDefault="00FC5320" w:rsidP="002402F7">
      <w:pPr>
        <w:pStyle w:val="Paragraphedeliste"/>
        <w:numPr>
          <w:ilvl w:val="0"/>
          <w:numId w:val="48"/>
        </w:numPr>
        <w:jc w:val="both"/>
        <w:rPr>
          <w:rFonts w:ascii="Arial" w:eastAsia="Arial Unicode MS" w:hAnsi="Arial" w:cs="Arial"/>
          <w:iCs/>
          <w:lang w:val="en-US"/>
        </w:rPr>
      </w:pPr>
      <w:r w:rsidRPr="00FC5320">
        <w:rPr>
          <w:rFonts w:ascii="Arial" w:eastAsia="Arial Unicode MS" w:hAnsi="Arial" w:cs="Arial"/>
          <w:iCs/>
          <w:lang w:val="en-US"/>
        </w:rPr>
        <w:t>D</w:t>
      </w:r>
      <w:r>
        <w:rPr>
          <w:rFonts w:ascii="Arial" w:eastAsia="Arial Unicode MS" w:hAnsi="Arial" w:cs="Arial"/>
          <w:iCs/>
          <w:lang w:val="en-US"/>
        </w:rPr>
        <w:t>o</w:t>
      </w:r>
      <w:r w:rsidRPr="00FC5320">
        <w:rPr>
          <w:rFonts w:ascii="Arial" w:eastAsia="Arial Unicode MS" w:hAnsi="Arial" w:cs="Arial"/>
          <w:iCs/>
          <w:lang w:val="en-US"/>
        </w:rPr>
        <w:t xml:space="preserve">, demonstrate leadership, analyze the </w:t>
      </w:r>
      <w:r>
        <w:rPr>
          <w:rFonts w:ascii="Arial" w:eastAsia="Arial Unicode MS" w:hAnsi="Arial" w:cs="Arial"/>
          <w:iCs/>
          <w:lang w:val="en-US"/>
        </w:rPr>
        <w:t xml:space="preserve">business </w:t>
      </w:r>
      <w:r w:rsidRPr="00FC5320">
        <w:rPr>
          <w:rFonts w:ascii="Arial" w:eastAsia="Arial Unicode MS" w:hAnsi="Arial" w:cs="Arial"/>
          <w:iCs/>
          <w:lang w:val="en-US"/>
        </w:rPr>
        <w:t>impact, provide support, establish strategies and solutions, carry out business continuity plans and test them (</w:t>
      </w:r>
      <w:r>
        <w:rPr>
          <w:rFonts w:ascii="Arial" w:eastAsia="Arial Unicode MS" w:hAnsi="Arial" w:cs="Arial"/>
          <w:iCs/>
          <w:lang w:val="en-US"/>
        </w:rPr>
        <w:t>clauses</w:t>
      </w:r>
      <w:r w:rsidRPr="00FC5320">
        <w:rPr>
          <w:rFonts w:ascii="Arial" w:eastAsia="Arial Unicode MS" w:hAnsi="Arial" w:cs="Arial"/>
          <w:iCs/>
          <w:lang w:val="en-US"/>
        </w:rPr>
        <w:t xml:space="preserve"> 5, 7 and 8)</w:t>
      </w:r>
    </w:p>
    <w:p w:rsidR="00FC5320" w:rsidRPr="00FC5320" w:rsidRDefault="00FC5320" w:rsidP="002402F7">
      <w:pPr>
        <w:pStyle w:val="Paragraphedeliste"/>
        <w:numPr>
          <w:ilvl w:val="0"/>
          <w:numId w:val="48"/>
        </w:numPr>
        <w:jc w:val="both"/>
        <w:rPr>
          <w:rFonts w:ascii="Arial" w:eastAsia="Arial Unicode MS" w:hAnsi="Arial" w:cs="Arial"/>
          <w:iCs/>
          <w:lang w:val="en-US"/>
        </w:rPr>
      </w:pPr>
      <w:r w:rsidRPr="00FC5320">
        <w:rPr>
          <w:rFonts w:ascii="Arial" w:eastAsia="Arial Unicode MS" w:hAnsi="Arial" w:cs="Arial"/>
          <w:iCs/>
          <w:lang w:val="en-US"/>
        </w:rPr>
        <w:t>C</w:t>
      </w:r>
      <w:r>
        <w:rPr>
          <w:rFonts w:ascii="Arial" w:eastAsia="Arial Unicode MS" w:hAnsi="Arial" w:cs="Arial"/>
          <w:iCs/>
          <w:lang w:val="en-US"/>
        </w:rPr>
        <w:t>heck</w:t>
      </w:r>
      <w:r w:rsidRPr="00FC5320">
        <w:rPr>
          <w:rFonts w:ascii="Arial" w:eastAsia="Arial Unicode MS" w:hAnsi="Arial" w:cs="Arial"/>
          <w:iCs/>
          <w:lang w:val="en-US"/>
        </w:rPr>
        <w:t>, demonstrate leadership, evaluate, inspect, conduct audits and management reviews (</w:t>
      </w:r>
      <w:r>
        <w:rPr>
          <w:rFonts w:ascii="Arial" w:eastAsia="Arial Unicode MS" w:hAnsi="Arial" w:cs="Arial"/>
          <w:iCs/>
          <w:lang w:val="en-US"/>
        </w:rPr>
        <w:t>clauses</w:t>
      </w:r>
      <w:r w:rsidRPr="00FC5320">
        <w:rPr>
          <w:rFonts w:ascii="Arial" w:eastAsia="Arial Unicode MS" w:hAnsi="Arial" w:cs="Arial"/>
          <w:iCs/>
          <w:lang w:val="en-US"/>
        </w:rPr>
        <w:t xml:space="preserve"> 5 and 9)</w:t>
      </w:r>
    </w:p>
    <w:p w:rsidR="0052469C" w:rsidRPr="00FC5320" w:rsidRDefault="00FC5320" w:rsidP="002402F7">
      <w:pPr>
        <w:pStyle w:val="Paragraphedeliste"/>
        <w:numPr>
          <w:ilvl w:val="0"/>
          <w:numId w:val="48"/>
        </w:numPr>
        <w:jc w:val="both"/>
        <w:rPr>
          <w:rFonts w:ascii="Arial" w:eastAsia="Arial Unicode MS" w:hAnsi="Arial" w:cs="Arial"/>
          <w:lang w:val="en-US"/>
        </w:rPr>
      </w:pPr>
      <w:r w:rsidRPr="00FC5320">
        <w:rPr>
          <w:rFonts w:ascii="Arial" w:eastAsia="Arial Unicode MS" w:hAnsi="Arial" w:cs="Arial"/>
          <w:iCs/>
          <w:lang w:val="en-US"/>
        </w:rPr>
        <w:lastRenderedPageBreak/>
        <w:t>Act, adapt, demonstrate leadership, address nonconformities, react with corrective actions and find new improvements (new PDCA), (</w:t>
      </w:r>
      <w:r>
        <w:rPr>
          <w:rFonts w:ascii="Arial" w:eastAsia="Arial Unicode MS" w:hAnsi="Arial" w:cs="Arial"/>
          <w:iCs/>
          <w:lang w:val="en-US"/>
        </w:rPr>
        <w:t>clauses</w:t>
      </w:r>
      <w:r w:rsidRPr="00FC5320">
        <w:rPr>
          <w:rFonts w:ascii="Arial" w:eastAsia="Arial Unicode MS" w:hAnsi="Arial" w:cs="Arial"/>
          <w:iCs/>
          <w:lang w:val="en-US"/>
        </w:rPr>
        <w:t xml:space="preserve"> 5 and 10)</w:t>
      </w:r>
    </w:p>
    <w:p w:rsidR="00FC5320" w:rsidRDefault="00FC5320" w:rsidP="0052469C">
      <w:pPr>
        <w:jc w:val="both"/>
        <w:rPr>
          <w:rFonts w:ascii="Arial" w:eastAsia="Arial Unicode MS" w:hAnsi="Arial" w:cs="Arial"/>
          <w:lang w:val="en-US"/>
        </w:rPr>
      </w:pPr>
    </w:p>
    <w:p w:rsidR="00AF6F97" w:rsidRDefault="007C7AB3" w:rsidP="007554BA">
      <w:pPr>
        <w:jc w:val="both"/>
        <w:rPr>
          <w:rFonts w:ascii="Arial" w:eastAsia="Arial Unicode MS" w:hAnsi="Arial" w:cs="Arial"/>
          <w:lang w:val="en-US"/>
        </w:rPr>
      </w:pPr>
      <w:r w:rsidRPr="007C7AB3">
        <w:rPr>
          <w:rFonts w:ascii="Arial" w:eastAsia="Arial Unicode MS" w:hAnsi="Arial" w:cs="Arial"/>
          <w:lang w:val="en-US"/>
        </w:rPr>
        <w:t xml:space="preserve">To deepen your knowledge of the Deming cycle and its 14 points of management theory you can consult the book “Out of the </w:t>
      </w:r>
      <w:r w:rsidR="00D63617">
        <w:rPr>
          <w:rFonts w:ascii="Arial" w:eastAsia="Arial Unicode MS" w:hAnsi="Arial" w:cs="Arial"/>
          <w:lang w:val="en-US"/>
        </w:rPr>
        <w:t>C</w:t>
      </w:r>
      <w:r w:rsidRPr="007C7AB3">
        <w:rPr>
          <w:rFonts w:ascii="Arial" w:eastAsia="Arial Unicode MS" w:hAnsi="Arial" w:cs="Arial"/>
          <w:lang w:val="en-US"/>
        </w:rPr>
        <w:t xml:space="preserve">risis” </w:t>
      </w:r>
      <w:r w:rsidR="00D63617">
        <w:rPr>
          <w:rFonts w:ascii="Arial" w:eastAsia="Arial Unicode MS" w:hAnsi="Arial" w:cs="Arial"/>
          <w:lang w:val="en-US"/>
        </w:rPr>
        <w:t xml:space="preserve">by </w:t>
      </w:r>
      <w:r w:rsidRPr="007C7AB3">
        <w:rPr>
          <w:rFonts w:ascii="Arial" w:eastAsia="Arial Unicode MS" w:hAnsi="Arial" w:cs="Arial"/>
          <w:lang w:val="en-US"/>
        </w:rPr>
        <w:t>W. Edwards Deming, published for the first time in 1982, cf. paragraph 2.3.</w:t>
      </w:r>
    </w:p>
    <w:p w:rsidR="007C7AB3" w:rsidRPr="002E3CFD" w:rsidRDefault="007C7AB3" w:rsidP="007554BA">
      <w:pPr>
        <w:jc w:val="both"/>
        <w:rPr>
          <w:rFonts w:ascii="Arial" w:hAnsi="Arial" w:cs="Arial"/>
          <w:b/>
          <w:bCs/>
          <w:lang w:val="en-US"/>
        </w:rPr>
      </w:pPr>
    </w:p>
    <w:p w:rsidR="00E569FF" w:rsidRPr="002E3CFD" w:rsidRDefault="00E569FF" w:rsidP="007554BA">
      <w:pPr>
        <w:jc w:val="both"/>
        <w:rPr>
          <w:rFonts w:ascii="Arial" w:hAnsi="Arial" w:cs="Arial"/>
          <w:b/>
          <w:lang w:val="en-US"/>
        </w:rPr>
      </w:pPr>
      <w:r w:rsidRPr="002E3CFD">
        <w:rPr>
          <w:rFonts w:ascii="Arial" w:hAnsi="Arial" w:cs="Arial"/>
          <w:b/>
          <w:bCs/>
          <w:lang w:val="en-US"/>
        </w:rPr>
        <w:t>1.</w:t>
      </w:r>
      <w:r w:rsidR="00190E65" w:rsidRPr="002E3CFD">
        <w:rPr>
          <w:rFonts w:ascii="Arial" w:hAnsi="Arial" w:cs="Arial"/>
          <w:b/>
          <w:bCs/>
          <w:lang w:val="en-US"/>
        </w:rPr>
        <w:t>3</w:t>
      </w:r>
      <w:r w:rsidRPr="002E3CFD">
        <w:rPr>
          <w:rFonts w:ascii="Arial" w:hAnsi="Arial" w:cs="Arial"/>
          <w:b/>
          <w:lang w:val="en-US"/>
        </w:rPr>
        <w:t xml:space="preserve"> </w:t>
      </w:r>
      <w:r w:rsidR="0074137D" w:rsidRPr="002E3CFD">
        <w:rPr>
          <w:rFonts w:ascii="Arial" w:hAnsi="Arial" w:cs="Arial"/>
          <w:b/>
          <w:lang w:val="en-US"/>
        </w:rPr>
        <w:t>B</w:t>
      </w:r>
      <w:r w:rsidR="00823225">
        <w:rPr>
          <w:rFonts w:ascii="Arial" w:hAnsi="Arial" w:cs="Arial"/>
          <w:b/>
          <w:lang w:val="en-US"/>
        </w:rPr>
        <w:t>enefits</w:t>
      </w:r>
      <w:r w:rsidR="00895825" w:rsidRPr="002E3CFD">
        <w:rPr>
          <w:rFonts w:ascii="Arial" w:hAnsi="Arial" w:cs="Arial"/>
          <w:b/>
          <w:lang w:val="en-US"/>
        </w:rPr>
        <w:t xml:space="preserve"> </w:t>
      </w:r>
    </w:p>
    <w:p w:rsidR="00FD5BA0" w:rsidRPr="002E3CFD" w:rsidRDefault="00FD5BA0" w:rsidP="007554BA">
      <w:pPr>
        <w:jc w:val="both"/>
        <w:rPr>
          <w:rFonts w:ascii="Arial" w:hAnsi="Arial" w:cs="Arial"/>
          <w:b/>
          <w:lang w:val="en-US"/>
        </w:rPr>
      </w:pPr>
    </w:p>
    <w:p w:rsidR="00DA11E8" w:rsidRPr="002E3CFD" w:rsidRDefault="00B37C0A" w:rsidP="00DA11E8">
      <w:pPr>
        <w:jc w:val="center"/>
        <w:rPr>
          <w:rFonts w:ascii="Arial" w:hAnsi="Arial" w:cs="Arial"/>
          <w:b/>
          <w:bCs/>
          <w:color w:val="0000FF"/>
          <w:lang w:val="en-US"/>
        </w:rPr>
      </w:pPr>
      <w:r w:rsidRPr="00B37C0A">
        <w:rPr>
          <w:rFonts w:ascii="Arial" w:hAnsi="Arial" w:cs="Arial"/>
          <w:b/>
          <w:bCs/>
          <w:color w:val="0000FF"/>
          <w:lang w:val="en-US"/>
        </w:rPr>
        <w:t>Preparing for war in peacetime</w:t>
      </w:r>
    </w:p>
    <w:p w:rsidR="009C2E20" w:rsidRDefault="009C2E20" w:rsidP="007C7AB3">
      <w:pPr>
        <w:jc w:val="both"/>
        <w:rPr>
          <w:rStyle w:val="shorttext"/>
          <w:rFonts w:ascii="Arial" w:hAnsi="Arial" w:cs="Arial"/>
          <w:shd w:val="clear" w:color="auto" w:fill="FFFFFF"/>
          <w:lang w:val="en-US"/>
        </w:rPr>
      </w:pPr>
    </w:p>
    <w:p w:rsidR="007C7AB3" w:rsidRPr="007C7AB3" w:rsidRDefault="007C7AB3" w:rsidP="007C7AB3">
      <w:pPr>
        <w:jc w:val="both"/>
        <w:rPr>
          <w:rStyle w:val="shorttext"/>
          <w:rFonts w:ascii="Arial" w:hAnsi="Arial" w:cs="Arial"/>
          <w:shd w:val="clear" w:color="auto" w:fill="FFFFFF"/>
          <w:lang w:val="en-US"/>
        </w:rPr>
      </w:pPr>
      <w:r w:rsidRPr="007C7AB3">
        <w:rPr>
          <w:rStyle w:val="shorttext"/>
          <w:rFonts w:ascii="Arial" w:hAnsi="Arial" w:cs="Arial"/>
          <w:shd w:val="clear" w:color="auto" w:fill="FFFFFF"/>
          <w:lang w:val="en-US"/>
        </w:rPr>
        <w:t xml:space="preserve">Often the decision to implement a </w:t>
      </w:r>
      <w:r>
        <w:rPr>
          <w:rStyle w:val="shorttext"/>
          <w:rFonts w:ascii="Arial" w:hAnsi="Arial" w:cs="Arial"/>
          <w:shd w:val="clear" w:color="auto" w:fill="FFFFFF"/>
          <w:lang w:val="en-US"/>
        </w:rPr>
        <w:t>BCMS</w:t>
      </w:r>
      <w:r w:rsidRPr="007C7AB3">
        <w:rPr>
          <w:rStyle w:val="shorttext"/>
          <w:rFonts w:ascii="Arial" w:hAnsi="Arial" w:cs="Arial"/>
          <w:shd w:val="clear" w:color="auto" w:fill="FFFFFF"/>
          <w:lang w:val="en-US"/>
        </w:rPr>
        <w:t xml:space="preserve"> and </w:t>
      </w:r>
      <w:r>
        <w:rPr>
          <w:rStyle w:val="shorttext"/>
          <w:rFonts w:ascii="Arial" w:hAnsi="Arial" w:cs="Arial"/>
          <w:shd w:val="clear" w:color="auto" w:fill="FFFFFF"/>
          <w:lang w:val="en-US"/>
        </w:rPr>
        <w:t>BCP</w:t>
      </w:r>
      <w:r w:rsidRPr="007C7AB3">
        <w:rPr>
          <w:rStyle w:val="shorttext"/>
          <w:rFonts w:ascii="Arial" w:hAnsi="Arial" w:cs="Arial"/>
          <w:shd w:val="clear" w:color="auto" w:fill="FFFFFF"/>
          <w:lang w:val="en-US"/>
        </w:rPr>
        <w:t>s is taken after having suffered a crisis or a situation very close to a financial catastrophe.</w:t>
      </w:r>
    </w:p>
    <w:p w:rsidR="007C7AB3" w:rsidRPr="007C7AB3" w:rsidRDefault="007C7AB3" w:rsidP="007C7AB3">
      <w:pPr>
        <w:jc w:val="both"/>
        <w:rPr>
          <w:rStyle w:val="shorttext"/>
          <w:rFonts w:ascii="Arial" w:hAnsi="Arial" w:cs="Arial"/>
          <w:shd w:val="clear" w:color="auto" w:fill="FFFFFF"/>
          <w:lang w:val="en-US"/>
        </w:rPr>
      </w:pPr>
    </w:p>
    <w:p w:rsidR="007C7AB3" w:rsidRPr="007C7AB3" w:rsidRDefault="007C7AB3" w:rsidP="007C7AB3">
      <w:pPr>
        <w:jc w:val="both"/>
        <w:rPr>
          <w:rStyle w:val="shorttext"/>
          <w:rFonts w:ascii="Arial" w:hAnsi="Arial" w:cs="Arial"/>
          <w:shd w:val="clear" w:color="auto" w:fill="FFFFFF"/>
          <w:lang w:val="en-US"/>
        </w:rPr>
      </w:pPr>
      <w:r w:rsidRPr="007C7AB3">
        <w:rPr>
          <w:rStyle w:val="shorttext"/>
          <w:rFonts w:ascii="Arial" w:hAnsi="Arial" w:cs="Arial"/>
          <w:shd w:val="clear" w:color="auto" w:fill="FFFFFF"/>
          <w:lang w:val="en-US"/>
        </w:rPr>
        <w:t>Incidents, accidents, crises, disasters and catastrophes don’t just happen to others!</w:t>
      </w:r>
    </w:p>
    <w:p w:rsidR="007C7AB3" w:rsidRPr="007C7AB3" w:rsidRDefault="007C7AB3" w:rsidP="007C7AB3">
      <w:pPr>
        <w:jc w:val="both"/>
        <w:rPr>
          <w:rStyle w:val="shorttext"/>
          <w:rFonts w:ascii="Arial" w:hAnsi="Arial" w:cs="Arial"/>
          <w:shd w:val="clear" w:color="auto" w:fill="FFFFFF"/>
          <w:lang w:val="en-US"/>
        </w:rPr>
      </w:pPr>
    </w:p>
    <w:p w:rsidR="007C7AB3" w:rsidRPr="007C7AB3" w:rsidRDefault="007C7AB3" w:rsidP="007C7AB3">
      <w:pPr>
        <w:jc w:val="both"/>
        <w:rPr>
          <w:rStyle w:val="shorttext"/>
          <w:rFonts w:ascii="Arial" w:hAnsi="Arial" w:cs="Arial"/>
          <w:shd w:val="clear" w:color="auto" w:fill="FFFFFF"/>
          <w:lang w:val="en-US"/>
        </w:rPr>
      </w:pPr>
      <w:r w:rsidRPr="007C7AB3">
        <w:rPr>
          <w:rStyle w:val="shorttext"/>
          <w:rFonts w:ascii="Arial" w:hAnsi="Arial" w:cs="Arial"/>
          <w:shd w:val="clear" w:color="auto" w:fill="FFFFFF"/>
          <w:lang w:val="en-US"/>
        </w:rPr>
        <w:t>Each dis</w:t>
      </w:r>
      <w:r>
        <w:rPr>
          <w:rStyle w:val="shorttext"/>
          <w:rFonts w:ascii="Arial" w:hAnsi="Arial" w:cs="Arial"/>
          <w:shd w:val="clear" w:color="auto" w:fill="FFFFFF"/>
          <w:lang w:val="en-US"/>
        </w:rPr>
        <w:t xml:space="preserve">ruption </w:t>
      </w:r>
      <w:r w:rsidRPr="007C7AB3">
        <w:rPr>
          <w:rStyle w:val="shorttext"/>
          <w:rFonts w:ascii="Arial" w:hAnsi="Arial" w:cs="Arial"/>
          <w:shd w:val="clear" w:color="auto" w:fill="FFFFFF"/>
          <w:lang w:val="en-US"/>
        </w:rPr>
        <w:t>is specific and often causes unexpected and different damage. Preparing for these events of natural origin (earthquake, flood, fire) or human origin (terrorism, cyber</w:t>
      </w:r>
      <w:r w:rsidR="00D63617">
        <w:rPr>
          <w:rStyle w:val="shorttext"/>
          <w:rFonts w:ascii="Arial" w:hAnsi="Arial" w:cs="Arial"/>
          <w:shd w:val="clear" w:color="auto" w:fill="FFFFFF"/>
          <w:lang w:val="en-US"/>
        </w:rPr>
        <w:t>-</w:t>
      </w:r>
      <w:r w:rsidRPr="007C7AB3">
        <w:rPr>
          <w:rStyle w:val="shorttext"/>
          <w:rFonts w:ascii="Arial" w:hAnsi="Arial" w:cs="Arial"/>
          <w:shd w:val="clear" w:color="auto" w:fill="FFFFFF"/>
          <w:lang w:val="en-US"/>
        </w:rPr>
        <w:t>attack, loss of qualified personnel) can only benefit us.</w:t>
      </w:r>
    </w:p>
    <w:p w:rsidR="007C7AB3" w:rsidRPr="007C7AB3" w:rsidRDefault="007C7AB3" w:rsidP="007C7AB3">
      <w:pPr>
        <w:jc w:val="both"/>
        <w:rPr>
          <w:rStyle w:val="shorttext"/>
          <w:rFonts w:ascii="Arial" w:hAnsi="Arial" w:cs="Arial"/>
          <w:shd w:val="clear" w:color="auto" w:fill="FFFFFF"/>
          <w:lang w:val="en-US"/>
        </w:rPr>
      </w:pPr>
    </w:p>
    <w:p w:rsidR="007C7AB3" w:rsidRPr="007C7AB3" w:rsidRDefault="007C7AB3" w:rsidP="007C7AB3">
      <w:pPr>
        <w:jc w:val="both"/>
        <w:rPr>
          <w:rStyle w:val="shorttext"/>
          <w:rFonts w:ascii="Arial" w:hAnsi="Arial" w:cs="Arial"/>
          <w:shd w:val="clear" w:color="auto" w:fill="FFFFFF"/>
          <w:lang w:val="en-US"/>
        </w:rPr>
      </w:pPr>
      <w:r w:rsidRPr="007C7AB3">
        <w:rPr>
          <w:rStyle w:val="shorttext"/>
          <w:rFonts w:ascii="Arial" w:hAnsi="Arial" w:cs="Arial"/>
          <w:shd w:val="clear" w:color="auto" w:fill="FFFFFF"/>
          <w:lang w:val="en-US"/>
        </w:rPr>
        <w:t>One response to a partial or total disruption, potential or actual, is to have a business continuity plan and a designated crisis team. Then you will be able to reduce certain risks, mitigate impacts and re</w:t>
      </w:r>
      <w:r>
        <w:rPr>
          <w:rStyle w:val="shorttext"/>
          <w:rFonts w:ascii="Arial" w:hAnsi="Arial" w:cs="Arial"/>
          <w:shd w:val="clear" w:color="auto" w:fill="FFFFFF"/>
          <w:lang w:val="en-US"/>
        </w:rPr>
        <w:t>cover</w:t>
      </w:r>
      <w:r w:rsidRPr="007C7AB3">
        <w:rPr>
          <w:rStyle w:val="shorttext"/>
          <w:rFonts w:ascii="Arial" w:hAnsi="Arial" w:cs="Arial"/>
          <w:shd w:val="clear" w:color="auto" w:fill="FFFFFF"/>
          <w:lang w:val="en-US"/>
        </w:rPr>
        <w:t xml:space="preserve"> priority activities during and after a disruption.</w:t>
      </w:r>
    </w:p>
    <w:p w:rsidR="007C7AB3" w:rsidRPr="007C7AB3" w:rsidRDefault="007C7AB3" w:rsidP="007C7AB3">
      <w:pPr>
        <w:jc w:val="both"/>
        <w:rPr>
          <w:rStyle w:val="shorttext"/>
          <w:rFonts w:ascii="Arial" w:hAnsi="Arial" w:cs="Arial"/>
          <w:shd w:val="clear" w:color="auto" w:fill="FFFFFF"/>
          <w:lang w:val="en-US"/>
        </w:rPr>
      </w:pPr>
    </w:p>
    <w:p w:rsidR="007C7AB3" w:rsidRPr="007C7AB3" w:rsidRDefault="007C7AB3" w:rsidP="007C7AB3">
      <w:pPr>
        <w:jc w:val="both"/>
        <w:rPr>
          <w:rStyle w:val="shorttext"/>
          <w:rFonts w:ascii="Arial" w:hAnsi="Arial" w:cs="Arial"/>
          <w:shd w:val="clear" w:color="auto" w:fill="FFFFFF"/>
          <w:lang w:val="en-US"/>
        </w:rPr>
      </w:pPr>
      <w:r w:rsidRPr="007C7AB3">
        <w:rPr>
          <w:rStyle w:val="shorttext"/>
          <w:rFonts w:ascii="Arial" w:hAnsi="Arial" w:cs="Arial"/>
          <w:shd w:val="clear" w:color="auto" w:fill="FFFFFF"/>
          <w:lang w:val="en-US"/>
        </w:rPr>
        <w:t>Expected benefits of business continuity management:</w:t>
      </w:r>
    </w:p>
    <w:p w:rsidR="007C7AB3" w:rsidRPr="007C7AB3" w:rsidRDefault="007C7AB3" w:rsidP="007C7AB3">
      <w:pPr>
        <w:jc w:val="both"/>
        <w:rPr>
          <w:rStyle w:val="shorttext"/>
          <w:rFonts w:ascii="Arial" w:hAnsi="Arial" w:cs="Arial"/>
          <w:shd w:val="clear" w:color="auto" w:fill="FFFFFF"/>
          <w:lang w:val="en-US"/>
        </w:rPr>
      </w:pPr>
    </w:p>
    <w:p w:rsidR="007C7AB3" w:rsidRPr="007C7AB3" w:rsidRDefault="007C7AB3" w:rsidP="002402F7">
      <w:pPr>
        <w:pStyle w:val="Paragraphedeliste"/>
        <w:numPr>
          <w:ilvl w:val="0"/>
          <w:numId w:val="48"/>
        </w:numPr>
        <w:jc w:val="both"/>
        <w:rPr>
          <w:rStyle w:val="shorttext"/>
          <w:rFonts w:ascii="Arial" w:hAnsi="Arial" w:cs="Arial"/>
          <w:shd w:val="clear" w:color="auto" w:fill="FFFFFF"/>
          <w:lang w:val="en-US"/>
        </w:rPr>
      </w:pPr>
      <w:r w:rsidRPr="007C7AB3">
        <w:rPr>
          <w:rStyle w:val="shorttext"/>
          <w:rFonts w:ascii="Arial" w:hAnsi="Arial" w:cs="Arial"/>
          <w:shd w:val="clear" w:color="auto" w:fill="FFFFFF"/>
          <w:lang w:val="en-US"/>
        </w:rPr>
        <w:t>prevent crisis situations</w:t>
      </w:r>
    </w:p>
    <w:p w:rsidR="007C7AB3" w:rsidRPr="007C7AB3" w:rsidRDefault="007C7AB3" w:rsidP="002402F7">
      <w:pPr>
        <w:pStyle w:val="Paragraphedeliste"/>
        <w:numPr>
          <w:ilvl w:val="0"/>
          <w:numId w:val="48"/>
        </w:numPr>
        <w:jc w:val="both"/>
        <w:rPr>
          <w:rStyle w:val="shorttext"/>
          <w:rFonts w:ascii="Arial" w:hAnsi="Arial" w:cs="Arial"/>
          <w:shd w:val="clear" w:color="auto" w:fill="FFFFFF"/>
          <w:lang w:val="en-US"/>
        </w:rPr>
      </w:pPr>
      <w:r w:rsidRPr="007C7AB3">
        <w:rPr>
          <w:rStyle w:val="shorttext"/>
          <w:rFonts w:ascii="Arial" w:hAnsi="Arial" w:cs="Arial"/>
          <w:shd w:val="clear" w:color="auto" w:fill="FFFFFF"/>
          <w:lang w:val="en-US"/>
        </w:rPr>
        <w:t>strengthen your resilience by assessing and reducing the consequences of a crisis</w:t>
      </w:r>
    </w:p>
    <w:p w:rsidR="007C7AB3" w:rsidRPr="007C7AB3" w:rsidRDefault="007C7AB3" w:rsidP="002402F7">
      <w:pPr>
        <w:pStyle w:val="Paragraphedeliste"/>
        <w:numPr>
          <w:ilvl w:val="0"/>
          <w:numId w:val="48"/>
        </w:numPr>
        <w:jc w:val="both"/>
        <w:rPr>
          <w:rStyle w:val="shorttext"/>
          <w:rFonts w:ascii="Arial" w:hAnsi="Arial" w:cs="Arial"/>
          <w:shd w:val="clear" w:color="auto" w:fill="FFFFFF"/>
          <w:lang w:val="en-US"/>
        </w:rPr>
      </w:pPr>
      <w:r w:rsidRPr="007C7AB3">
        <w:rPr>
          <w:rStyle w:val="shorttext"/>
          <w:rFonts w:ascii="Arial" w:hAnsi="Arial" w:cs="Arial"/>
          <w:shd w:val="clear" w:color="auto" w:fill="FFFFFF"/>
          <w:lang w:val="en-US"/>
        </w:rPr>
        <w:t>maintain vital business operations during a disruption</w:t>
      </w:r>
    </w:p>
    <w:p w:rsidR="007C7AB3" w:rsidRPr="007C7AB3" w:rsidRDefault="007C7AB3" w:rsidP="002402F7">
      <w:pPr>
        <w:pStyle w:val="Paragraphedeliste"/>
        <w:numPr>
          <w:ilvl w:val="0"/>
          <w:numId w:val="48"/>
        </w:numPr>
        <w:jc w:val="both"/>
        <w:rPr>
          <w:rStyle w:val="shorttext"/>
          <w:rFonts w:ascii="Arial" w:hAnsi="Arial" w:cs="Arial"/>
          <w:shd w:val="clear" w:color="auto" w:fill="FFFFFF"/>
          <w:lang w:val="en-US"/>
        </w:rPr>
      </w:pPr>
      <w:r w:rsidRPr="007C7AB3">
        <w:rPr>
          <w:rStyle w:val="shorttext"/>
          <w:rFonts w:ascii="Arial" w:hAnsi="Arial" w:cs="Arial"/>
          <w:shd w:val="clear" w:color="auto" w:fill="FFFFFF"/>
          <w:lang w:val="en-US"/>
        </w:rPr>
        <w:t>put in place civil protection tools and equipment</w:t>
      </w:r>
    </w:p>
    <w:p w:rsidR="007C7AB3" w:rsidRPr="007C7AB3" w:rsidRDefault="007C7AB3" w:rsidP="002402F7">
      <w:pPr>
        <w:pStyle w:val="Paragraphedeliste"/>
        <w:numPr>
          <w:ilvl w:val="0"/>
          <w:numId w:val="48"/>
        </w:numPr>
        <w:jc w:val="both"/>
        <w:rPr>
          <w:rStyle w:val="shorttext"/>
          <w:rFonts w:ascii="Arial" w:hAnsi="Arial" w:cs="Arial"/>
          <w:shd w:val="clear" w:color="auto" w:fill="FFFFFF"/>
          <w:lang w:val="en-US"/>
        </w:rPr>
      </w:pPr>
      <w:r w:rsidRPr="007C7AB3">
        <w:rPr>
          <w:rStyle w:val="shorttext"/>
          <w:rFonts w:ascii="Arial" w:hAnsi="Arial" w:cs="Arial"/>
          <w:shd w:val="clear" w:color="auto" w:fill="FFFFFF"/>
          <w:lang w:val="en-US"/>
        </w:rPr>
        <w:t>raise awareness and train staff on the behavior to adopt in the event of a crisis</w:t>
      </w:r>
    </w:p>
    <w:p w:rsidR="007C7AB3" w:rsidRPr="007C7AB3" w:rsidRDefault="007C7AB3" w:rsidP="002402F7">
      <w:pPr>
        <w:pStyle w:val="Paragraphedeliste"/>
        <w:numPr>
          <w:ilvl w:val="0"/>
          <w:numId w:val="48"/>
        </w:numPr>
        <w:jc w:val="both"/>
        <w:rPr>
          <w:rStyle w:val="shorttext"/>
          <w:rFonts w:ascii="Arial" w:hAnsi="Arial" w:cs="Arial"/>
          <w:shd w:val="clear" w:color="auto" w:fill="FFFFFF"/>
          <w:lang w:val="en-US"/>
        </w:rPr>
      </w:pPr>
      <w:r w:rsidRPr="007C7AB3">
        <w:rPr>
          <w:rStyle w:val="shorttext"/>
          <w:rFonts w:ascii="Arial" w:hAnsi="Arial" w:cs="Arial"/>
          <w:shd w:val="clear" w:color="auto" w:fill="FFFFFF"/>
          <w:lang w:val="en-US"/>
        </w:rPr>
        <w:t>protect the company’s assets</w:t>
      </w:r>
    </w:p>
    <w:p w:rsidR="007C7AB3" w:rsidRPr="007C7AB3" w:rsidRDefault="007C7AB3" w:rsidP="002402F7">
      <w:pPr>
        <w:pStyle w:val="Paragraphedeliste"/>
        <w:numPr>
          <w:ilvl w:val="0"/>
          <w:numId w:val="48"/>
        </w:numPr>
        <w:jc w:val="both"/>
        <w:rPr>
          <w:rStyle w:val="shorttext"/>
          <w:rFonts w:ascii="Arial" w:hAnsi="Arial" w:cs="Arial"/>
          <w:shd w:val="clear" w:color="auto" w:fill="FFFFFF"/>
          <w:lang w:val="en-US"/>
        </w:rPr>
      </w:pPr>
      <w:r w:rsidRPr="007C7AB3">
        <w:rPr>
          <w:rStyle w:val="shorttext"/>
          <w:rFonts w:ascii="Arial" w:hAnsi="Arial" w:cs="Arial"/>
          <w:shd w:val="clear" w:color="auto" w:fill="FFFFFF"/>
          <w:lang w:val="en-US"/>
        </w:rPr>
        <w:t>reduce insurance costs (renegotiation of the contract)</w:t>
      </w:r>
    </w:p>
    <w:p w:rsidR="007C7AB3" w:rsidRPr="007C7AB3" w:rsidRDefault="007C7AB3" w:rsidP="002402F7">
      <w:pPr>
        <w:pStyle w:val="Paragraphedeliste"/>
        <w:numPr>
          <w:ilvl w:val="0"/>
          <w:numId w:val="48"/>
        </w:numPr>
        <w:jc w:val="both"/>
        <w:rPr>
          <w:rStyle w:val="shorttext"/>
          <w:rFonts w:ascii="Arial" w:hAnsi="Arial" w:cs="Arial"/>
          <w:shd w:val="clear" w:color="auto" w:fill="FFFFFF"/>
          <w:lang w:val="en-US"/>
        </w:rPr>
      </w:pPr>
      <w:r w:rsidRPr="007C7AB3">
        <w:rPr>
          <w:rStyle w:val="shorttext"/>
          <w:rFonts w:ascii="Arial" w:hAnsi="Arial" w:cs="Arial"/>
          <w:shd w:val="clear" w:color="auto" w:fill="FFFFFF"/>
          <w:lang w:val="en-US"/>
        </w:rPr>
        <w:t>protect and improve the reputation of the company</w:t>
      </w:r>
    </w:p>
    <w:p w:rsidR="007C7AB3" w:rsidRPr="007C7AB3" w:rsidRDefault="007C7AB3" w:rsidP="002402F7">
      <w:pPr>
        <w:pStyle w:val="Paragraphedeliste"/>
        <w:numPr>
          <w:ilvl w:val="0"/>
          <w:numId w:val="48"/>
        </w:numPr>
        <w:jc w:val="both"/>
        <w:rPr>
          <w:rStyle w:val="shorttext"/>
          <w:rFonts w:ascii="Arial" w:hAnsi="Arial" w:cs="Arial"/>
          <w:shd w:val="clear" w:color="auto" w:fill="FFFFFF"/>
          <w:lang w:val="en-US"/>
        </w:rPr>
      </w:pPr>
      <w:r w:rsidRPr="007C7AB3">
        <w:rPr>
          <w:rStyle w:val="shorttext"/>
          <w:rFonts w:ascii="Arial" w:hAnsi="Arial" w:cs="Arial"/>
          <w:shd w:val="clear" w:color="auto" w:fill="FFFFFF"/>
          <w:lang w:val="en-US"/>
        </w:rPr>
        <w:t>strengthen stakeholder confidence</w:t>
      </w:r>
    </w:p>
    <w:p w:rsidR="007C7AB3" w:rsidRPr="007C7AB3" w:rsidRDefault="007C7AB3" w:rsidP="002402F7">
      <w:pPr>
        <w:pStyle w:val="Paragraphedeliste"/>
        <w:numPr>
          <w:ilvl w:val="0"/>
          <w:numId w:val="48"/>
        </w:numPr>
        <w:jc w:val="both"/>
        <w:rPr>
          <w:rStyle w:val="shorttext"/>
          <w:rFonts w:ascii="Arial" w:hAnsi="Arial" w:cs="Arial"/>
          <w:shd w:val="clear" w:color="auto" w:fill="FFFFFF"/>
          <w:lang w:val="en-US"/>
        </w:rPr>
      </w:pPr>
      <w:r w:rsidRPr="007C7AB3">
        <w:rPr>
          <w:rStyle w:val="shorttext"/>
          <w:rFonts w:ascii="Arial" w:hAnsi="Arial" w:cs="Arial"/>
          <w:shd w:val="clear" w:color="auto" w:fill="FFFFFF"/>
          <w:lang w:val="en-US"/>
        </w:rPr>
        <w:t>consolidate competitive advantage</w:t>
      </w:r>
    </w:p>
    <w:p w:rsidR="007C7AB3" w:rsidRPr="007C7AB3" w:rsidRDefault="007C7AB3" w:rsidP="002402F7">
      <w:pPr>
        <w:pStyle w:val="Paragraphedeliste"/>
        <w:numPr>
          <w:ilvl w:val="0"/>
          <w:numId w:val="48"/>
        </w:numPr>
        <w:jc w:val="both"/>
        <w:rPr>
          <w:rStyle w:val="shorttext"/>
          <w:rFonts w:ascii="Arial" w:hAnsi="Arial" w:cs="Arial"/>
          <w:shd w:val="clear" w:color="auto" w:fill="FFFFFF"/>
          <w:lang w:val="en-US"/>
        </w:rPr>
      </w:pPr>
      <w:r w:rsidRPr="007C7AB3">
        <w:rPr>
          <w:rStyle w:val="shorttext"/>
          <w:rFonts w:ascii="Arial" w:hAnsi="Arial" w:cs="Arial"/>
          <w:shd w:val="clear" w:color="auto" w:fill="FFFFFF"/>
          <w:lang w:val="en-US"/>
        </w:rPr>
        <w:t>meet legal and regulatory requirements</w:t>
      </w:r>
    </w:p>
    <w:p w:rsidR="007C7AB3" w:rsidRPr="007C7AB3" w:rsidRDefault="007C7AB3" w:rsidP="002402F7">
      <w:pPr>
        <w:pStyle w:val="Paragraphedeliste"/>
        <w:numPr>
          <w:ilvl w:val="0"/>
          <w:numId w:val="48"/>
        </w:numPr>
        <w:jc w:val="both"/>
        <w:rPr>
          <w:rStyle w:val="shorttext"/>
          <w:rFonts w:ascii="Arial" w:hAnsi="Arial" w:cs="Arial"/>
          <w:shd w:val="clear" w:color="auto" w:fill="FFFFFF"/>
          <w:lang w:val="en-US"/>
        </w:rPr>
      </w:pPr>
      <w:r w:rsidRPr="007C7AB3">
        <w:rPr>
          <w:rStyle w:val="shorttext"/>
          <w:rFonts w:ascii="Arial" w:hAnsi="Arial" w:cs="Arial"/>
          <w:shd w:val="clear" w:color="auto" w:fill="FFFFFF"/>
          <w:lang w:val="en-US"/>
        </w:rPr>
        <w:t>anticipate disruptive incidents and reduce the risk of disaster</w:t>
      </w:r>
    </w:p>
    <w:p w:rsidR="007C7AB3" w:rsidRPr="007C7AB3" w:rsidRDefault="007C7AB3" w:rsidP="002402F7">
      <w:pPr>
        <w:pStyle w:val="Paragraphedeliste"/>
        <w:numPr>
          <w:ilvl w:val="0"/>
          <w:numId w:val="48"/>
        </w:numPr>
        <w:jc w:val="both"/>
        <w:rPr>
          <w:rStyle w:val="shorttext"/>
          <w:rFonts w:ascii="Arial" w:hAnsi="Arial" w:cs="Arial"/>
          <w:shd w:val="clear" w:color="auto" w:fill="FFFFFF"/>
          <w:lang w:val="en-US"/>
        </w:rPr>
      </w:pPr>
      <w:r w:rsidRPr="007C7AB3">
        <w:rPr>
          <w:rStyle w:val="shorttext"/>
          <w:rFonts w:ascii="Arial" w:hAnsi="Arial" w:cs="Arial"/>
          <w:shd w:val="clear" w:color="auto" w:fill="FFFFFF"/>
          <w:lang w:val="en-US"/>
        </w:rPr>
        <w:t>have effective processes to guarantee business continuity</w:t>
      </w:r>
    </w:p>
    <w:p w:rsidR="007C7AB3" w:rsidRPr="007C7AB3" w:rsidRDefault="007C7AB3" w:rsidP="002402F7">
      <w:pPr>
        <w:pStyle w:val="Paragraphedeliste"/>
        <w:numPr>
          <w:ilvl w:val="0"/>
          <w:numId w:val="48"/>
        </w:numPr>
        <w:jc w:val="both"/>
        <w:rPr>
          <w:rStyle w:val="shorttext"/>
          <w:rFonts w:ascii="Arial" w:hAnsi="Arial" w:cs="Arial"/>
          <w:shd w:val="clear" w:color="auto" w:fill="FFFFFF"/>
          <w:lang w:val="en-US"/>
        </w:rPr>
      </w:pPr>
      <w:r w:rsidRPr="007C7AB3">
        <w:rPr>
          <w:rStyle w:val="shorttext"/>
          <w:rFonts w:ascii="Arial" w:hAnsi="Arial" w:cs="Arial"/>
          <w:shd w:val="clear" w:color="auto" w:fill="FFFFFF"/>
          <w:lang w:val="en-US"/>
        </w:rPr>
        <w:t>establish a reliable basis for decision-making in times of crisis</w:t>
      </w:r>
    </w:p>
    <w:p w:rsidR="007C7AB3" w:rsidRPr="007C7AB3" w:rsidRDefault="007C7AB3" w:rsidP="002402F7">
      <w:pPr>
        <w:pStyle w:val="Paragraphedeliste"/>
        <w:numPr>
          <w:ilvl w:val="0"/>
          <w:numId w:val="48"/>
        </w:numPr>
        <w:jc w:val="both"/>
        <w:rPr>
          <w:rStyle w:val="shorttext"/>
          <w:rFonts w:ascii="Arial" w:hAnsi="Arial" w:cs="Arial"/>
          <w:shd w:val="clear" w:color="auto" w:fill="FFFFFF"/>
          <w:lang w:val="en-US"/>
        </w:rPr>
      </w:pPr>
      <w:r w:rsidRPr="007C7AB3">
        <w:rPr>
          <w:rStyle w:val="shorttext"/>
          <w:rFonts w:ascii="Arial" w:hAnsi="Arial" w:cs="Arial"/>
          <w:shd w:val="clear" w:color="auto" w:fill="FFFFFF"/>
          <w:lang w:val="en-US"/>
        </w:rPr>
        <w:t>analyze and understand the main threats and areas of vulnerability</w:t>
      </w:r>
    </w:p>
    <w:p w:rsidR="007C7AB3" w:rsidRPr="007C7AB3" w:rsidRDefault="007C7AB3" w:rsidP="002402F7">
      <w:pPr>
        <w:pStyle w:val="Paragraphedeliste"/>
        <w:numPr>
          <w:ilvl w:val="0"/>
          <w:numId w:val="48"/>
        </w:numPr>
        <w:jc w:val="both"/>
        <w:rPr>
          <w:rStyle w:val="shorttext"/>
          <w:rFonts w:ascii="Arial" w:hAnsi="Arial" w:cs="Arial"/>
          <w:shd w:val="clear" w:color="auto" w:fill="FFFFFF"/>
          <w:lang w:val="en-US"/>
        </w:rPr>
      </w:pPr>
      <w:r w:rsidRPr="007C7AB3">
        <w:rPr>
          <w:rStyle w:val="shorttext"/>
          <w:rFonts w:ascii="Arial" w:hAnsi="Arial" w:cs="Arial"/>
          <w:shd w:val="clear" w:color="auto" w:fill="FFFFFF"/>
          <w:lang w:val="en-US"/>
        </w:rPr>
        <w:t>increase the likelihood of achieving objectives</w:t>
      </w:r>
    </w:p>
    <w:p w:rsidR="007C7AB3" w:rsidRDefault="007C7AB3" w:rsidP="002402F7">
      <w:pPr>
        <w:pStyle w:val="Paragraphedeliste"/>
        <w:numPr>
          <w:ilvl w:val="0"/>
          <w:numId w:val="48"/>
        </w:numPr>
        <w:jc w:val="both"/>
        <w:rPr>
          <w:rStyle w:val="shorttext"/>
          <w:rFonts w:ascii="Arial" w:hAnsi="Arial" w:cs="Arial"/>
          <w:shd w:val="clear" w:color="auto" w:fill="FFFFFF"/>
          <w:lang w:val="en-US"/>
        </w:rPr>
      </w:pPr>
      <w:r w:rsidRPr="007C7AB3">
        <w:rPr>
          <w:rStyle w:val="shorttext"/>
          <w:rFonts w:ascii="Arial" w:hAnsi="Arial" w:cs="Arial"/>
          <w:shd w:val="clear" w:color="auto" w:fill="FFFFFF"/>
          <w:lang w:val="en-US"/>
        </w:rPr>
        <w:t>increase the opportunities to be seized</w:t>
      </w:r>
    </w:p>
    <w:p w:rsidR="00485181" w:rsidRPr="0045314F" w:rsidRDefault="007C7AB3" w:rsidP="00485181">
      <w:pPr>
        <w:pStyle w:val="Paragraphedeliste"/>
        <w:numPr>
          <w:ilvl w:val="0"/>
          <w:numId w:val="48"/>
        </w:numPr>
        <w:jc w:val="both"/>
        <w:rPr>
          <w:rFonts w:ascii="Arial" w:hAnsi="Arial" w:cs="Arial"/>
          <w:shd w:val="clear" w:color="auto" w:fill="FFFFFF"/>
          <w:lang w:val="en-US"/>
        </w:rPr>
      </w:pPr>
      <w:r>
        <w:rPr>
          <w:rStyle w:val="shorttext"/>
          <w:rFonts w:ascii="Arial" w:hAnsi="Arial" w:cs="Arial"/>
          <w:shd w:val="clear" w:color="auto" w:fill="FFFFFF"/>
          <w:lang w:val="en-US"/>
        </w:rPr>
        <w:t>reduce losses</w:t>
      </w:r>
    </w:p>
    <w:p w:rsidR="00485181" w:rsidRPr="002E3CFD" w:rsidRDefault="00485181" w:rsidP="00485181">
      <w:pPr>
        <w:pStyle w:val="Corpsdetexte"/>
        <w:jc w:val="both"/>
        <w:rPr>
          <w:rStyle w:val="shorttext"/>
          <w:b w:val="0"/>
          <w:bCs w:val="0"/>
          <w:color w:val="auto"/>
          <w:lang w:val="en-US"/>
        </w:rPr>
      </w:pPr>
    </w:p>
    <w:p w:rsidR="00485181" w:rsidRPr="002E3CFD" w:rsidRDefault="00485181" w:rsidP="00485181">
      <w:pPr>
        <w:shd w:val="clear" w:color="auto" w:fill="00B0F0"/>
        <w:jc w:val="center"/>
        <w:rPr>
          <w:rFonts w:ascii="Arial" w:eastAsia="Arial Unicode MS" w:hAnsi="Arial" w:cs="Arial"/>
          <w:b/>
          <w:bCs/>
          <w:i/>
          <w:lang w:val="en-US"/>
        </w:rPr>
      </w:pPr>
      <w:r>
        <w:rPr>
          <w:rFonts w:ascii="Arial" w:eastAsia="Arial Unicode MS" w:hAnsi="Arial" w:cs="Arial"/>
          <w:b/>
          <w:bCs/>
          <w:i/>
          <w:color w:val="FFFFFF" w:themeColor="background1"/>
          <w:lang w:val="en-US"/>
        </w:rPr>
        <w:t>True story</w:t>
      </w:r>
    </w:p>
    <w:p w:rsidR="00485181" w:rsidRPr="002E3CFD" w:rsidRDefault="00485181" w:rsidP="00485181">
      <w:pPr>
        <w:shd w:val="clear" w:color="auto" w:fill="FFFFFF" w:themeFill="background1"/>
        <w:jc w:val="both"/>
        <w:rPr>
          <w:rFonts w:ascii="Arial" w:eastAsia="Arial Unicode MS" w:hAnsi="Arial" w:cs="Arial"/>
          <w:bCs/>
          <w:i/>
          <w:lang w:val="en-US"/>
        </w:rPr>
      </w:pPr>
    </w:p>
    <w:p w:rsidR="00485181" w:rsidRPr="00485181" w:rsidRDefault="00485181" w:rsidP="00485181">
      <w:pPr>
        <w:shd w:val="clear" w:color="auto" w:fill="B6DDE8" w:themeFill="accent5" w:themeFillTint="66"/>
        <w:jc w:val="both"/>
        <w:rPr>
          <w:rFonts w:ascii="Arial" w:hAnsi="Arial" w:cs="Arial"/>
          <w:bCs/>
          <w:i/>
          <w:lang w:val="en-US"/>
        </w:rPr>
      </w:pPr>
      <w:r w:rsidRPr="00485181">
        <w:rPr>
          <w:rFonts w:ascii="Arial" w:hAnsi="Arial" w:cs="Arial"/>
          <w:bCs/>
          <w:i/>
          <w:lang w:val="en-US"/>
        </w:rPr>
        <w:t>Amazon, a global leader in e-commerce, implemented ISO 22301 to improve customer confidence in the company's ability to maintain its services in the event of a major incident.</w:t>
      </w:r>
    </w:p>
    <w:p w:rsidR="00485181" w:rsidRPr="00485181" w:rsidRDefault="00485181" w:rsidP="00485181">
      <w:pPr>
        <w:shd w:val="clear" w:color="auto" w:fill="B6DDE8" w:themeFill="accent5" w:themeFillTint="66"/>
        <w:jc w:val="both"/>
        <w:rPr>
          <w:rFonts w:ascii="Arial" w:hAnsi="Arial" w:cs="Arial"/>
          <w:bCs/>
          <w:i/>
          <w:lang w:val="en-US"/>
        </w:rPr>
      </w:pPr>
    </w:p>
    <w:p w:rsidR="00485181" w:rsidRPr="00485181" w:rsidRDefault="00485181" w:rsidP="00485181">
      <w:pPr>
        <w:shd w:val="clear" w:color="auto" w:fill="B6DDE8" w:themeFill="accent5" w:themeFillTint="66"/>
        <w:jc w:val="both"/>
        <w:rPr>
          <w:rFonts w:ascii="Arial" w:hAnsi="Arial" w:cs="Arial"/>
          <w:bCs/>
          <w:i/>
          <w:lang w:val="en-US"/>
        </w:rPr>
      </w:pPr>
      <w:r w:rsidRPr="00485181">
        <w:rPr>
          <w:rFonts w:ascii="Arial" w:hAnsi="Arial" w:cs="Arial"/>
          <w:bCs/>
          <w:i/>
          <w:lang w:val="en-US"/>
        </w:rPr>
        <w:t>ISO 22301 certification has allowed Amazon to demonstrate its commitment to the continuity of its services and to reassure its customers.</w:t>
      </w:r>
    </w:p>
    <w:p w:rsidR="00485181" w:rsidRPr="00485181" w:rsidRDefault="00485181" w:rsidP="00485181">
      <w:pPr>
        <w:shd w:val="clear" w:color="auto" w:fill="B6DDE8" w:themeFill="accent5" w:themeFillTint="66"/>
        <w:jc w:val="both"/>
        <w:rPr>
          <w:rFonts w:ascii="Arial" w:hAnsi="Arial" w:cs="Arial"/>
          <w:bCs/>
          <w:i/>
          <w:lang w:val="en-US"/>
        </w:rPr>
      </w:pPr>
    </w:p>
    <w:p w:rsidR="00485181" w:rsidRDefault="00485181" w:rsidP="00485181">
      <w:pPr>
        <w:shd w:val="clear" w:color="auto" w:fill="B6DDE8" w:themeFill="accent5" w:themeFillTint="66"/>
        <w:jc w:val="both"/>
        <w:rPr>
          <w:rFonts w:ascii="Arial" w:hAnsi="Arial" w:cs="Arial"/>
          <w:shd w:val="clear" w:color="auto" w:fill="FFFFFF"/>
          <w:lang w:val="en-US"/>
        </w:rPr>
      </w:pPr>
      <w:r w:rsidRPr="00485181">
        <w:rPr>
          <w:rFonts w:ascii="Arial" w:hAnsi="Arial" w:cs="Arial"/>
          <w:bCs/>
          <w:i/>
          <w:lang w:val="en-US"/>
        </w:rPr>
        <w:lastRenderedPageBreak/>
        <w:t>Amazon saw an increase in customer trust, demonstrating the importance of business continuity for e-commerce customers.</w:t>
      </w:r>
    </w:p>
    <w:p w:rsidR="007C7AB3" w:rsidRDefault="007C7AB3" w:rsidP="005C2AC3">
      <w:pPr>
        <w:jc w:val="center"/>
        <w:rPr>
          <w:rFonts w:ascii="Arial" w:hAnsi="Arial" w:cs="Arial"/>
          <w:b/>
          <w:color w:val="0000FF"/>
          <w:lang w:val="en-US"/>
        </w:rPr>
      </w:pPr>
    </w:p>
    <w:p w:rsidR="00B37C0A" w:rsidRPr="002E3CFD" w:rsidRDefault="00B37C0A" w:rsidP="005C2AC3">
      <w:pPr>
        <w:jc w:val="center"/>
        <w:rPr>
          <w:rFonts w:ascii="Arial" w:hAnsi="Arial" w:cs="Arial"/>
          <w:b/>
          <w:color w:val="0000FF"/>
          <w:lang w:val="en-US"/>
        </w:rPr>
      </w:pPr>
      <w:r w:rsidRPr="00B37C0A">
        <w:rPr>
          <w:rFonts w:ascii="Arial" w:hAnsi="Arial" w:cs="Arial"/>
          <w:b/>
          <w:color w:val="0000FF"/>
          <w:lang w:val="en-US"/>
        </w:rPr>
        <w:t>He who apologizes accuses himself</w:t>
      </w:r>
    </w:p>
    <w:p w:rsidR="005C2AC3" w:rsidRPr="002E3CFD" w:rsidRDefault="005C2AC3" w:rsidP="007554BA">
      <w:pPr>
        <w:jc w:val="both"/>
        <w:rPr>
          <w:rFonts w:ascii="Arial" w:hAnsi="Arial" w:cs="Arial"/>
          <w:lang w:val="en-US"/>
        </w:rPr>
      </w:pPr>
    </w:p>
    <w:p w:rsidR="007C7AB3" w:rsidRPr="007C7AB3" w:rsidRDefault="007C7AB3" w:rsidP="007C7AB3">
      <w:pPr>
        <w:rPr>
          <w:rFonts w:ascii="Arial" w:hAnsi="Arial" w:cs="Arial"/>
          <w:lang w:val="en-US"/>
        </w:rPr>
      </w:pPr>
      <w:r w:rsidRPr="007C7AB3">
        <w:rPr>
          <w:rFonts w:ascii="Arial" w:hAnsi="Arial" w:cs="Arial"/>
          <w:lang w:val="en-US"/>
        </w:rPr>
        <w:t>Common excuses for failure:</w:t>
      </w:r>
    </w:p>
    <w:p w:rsidR="007C7AB3" w:rsidRPr="007C7AB3" w:rsidRDefault="007C7AB3" w:rsidP="007C7AB3">
      <w:pPr>
        <w:rPr>
          <w:rFonts w:ascii="Arial" w:hAnsi="Arial" w:cs="Arial"/>
          <w:lang w:val="en-US"/>
        </w:rPr>
      </w:pPr>
    </w:p>
    <w:p w:rsidR="007C7AB3" w:rsidRPr="007C7AB3" w:rsidRDefault="007C7AB3" w:rsidP="002402F7">
      <w:pPr>
        <w:pStyle w:val="Paragraphedeliste"/>
        <w:numPr>
          <w:ilvl w:val="0"/>
          <w:numId w:val="48"/>
        </w:numPr>
        <w:rPr>
          <w:rFonts w:ascii="Arial" w:hAnsi="Arial" w:cs="Arial"/>
          <w:lang w:val="en-US"/>
        </w:rPr>
      </w:pPr>
      <w:r w:rsidRPr="007C7AB3">
        <w:rPr>
          <w:rFonts w:ascii="Arial" w:hAnsi="Arial" w:cs="Arial"/>
          <w:lang w:val="en-US"/>
        </w:rPr>
        <w:t xml:space="preserve">it was the responsibility of </w:t>
      </w:r>
      <w:r>
        <w:rPr>
          <w:rFonts w:ascii="Arial" w:hAnsi="Arial" w:cs="Arial"/>
          <w:lang w:val="en-US"/>
        </w:rPr>
        <w:t xml:space="preserve">top </w:t>
      </w:r>
      <w:r w:rsidRPr="007C7AB3">
        <w:rPr>
          <w:rFonts w:ascii="Arial" w:hAnsi="Arial" w:cs="Arial"/>
          <w:lang w:val="en-US"/>
        </w:rPr>
        <w:t>management</w:t>
      </w:r>
    </w:p>
    <w:p w:rsidR="007C7AB3" w:rsidRPr="007C7AB3" w:rsidRDefault="007C7AB3" w:rsidP="002402F7">
      <w:pPr>
        <w:pStyle w:val="Paragraphedeliste"/>
        <w:numPr>
          <w:ilvl w:val="0"/>
          <w:numId w:val="48"/>
        </w:numPr>
        <w:rPr>
          <w:rFonts w:ascii="Arial" w:hAnsi="Arial" w:cs="Arial"/>
          <w:lang w:val="en-US"/>
        </w:rPr>
      </w:pPr>
      <w:r w:rsidRPr="007C7AB3">
        <w:rPr>
          <w:rFonts w:ascii="Arial" w:hAnsi="Arial" w:cs="Arial"/>
          <w:lang w:val="en-US"/>
        </w:rPr>
        <w:t>this was not an explicit requirement in the contract</w:t>
      </w:r>
    </w:p>
    <w:p w:rsidR="007C7AB3" w:rsidRPr="007C7AB3" w:rsidRDefault="007C7AB3" w:rsidP="002402F7">
      <w:pPr>
        <w:pStyle w:val="Paragraphedeliste"/>
        <w:numPr>
          <w:ilvl w:val="0"/>
          <w:numId w:val="48"/>
        </w:numPr>
        <w:rPr>
          <w:rFonts w:ascii="Arial" w:hAnsi="Arial" w:cs="Arial"/>
          <w:lang w:val="en-US"/>
        </w:rPr>
      </w:pPr>
      <w:r w:rsidRPr="007C7AB3">
        <w:rPr>
          <w:rFonts w:ascii="Arial" w:hAnsi="Arial" w:cs="Arial"/>
          <w:lang w:val="en-US"/>
        </w:rPr>
        <w:t xml:space="preserve">how </w:t>
      </w:r>
      <w:r w:rsidR="00D63617">
        <w:rPr>
          <w:rFonts w:ascii="Arial" w:hAnsi="Arial" w:cs="Arial"/>
          <w:lang w:val="en-US"/>
        </w:rPr>
        <w:t xml:space="preserve">can we </w:t>
      </w:r>
      <w:r w:rsidRPr="007C7AB3">
        <w:rPr>
          <w:rFonts w:ascii="Arial" w:hAnsi="Arial" w:cs="Arial"/>
          <w:lang w:val="en-US"/>
        </w:rPr>
        <w:t>have an effective plan in the face of so many potential problems</w:t>
      </w:r>
    </w:p>
    <w:p w:rsidR="007C7AB3" w:rsidRPr="007C7AB3" w:rsidRDefault="007C7AB3" w:rsidP="002402F7">
      <w:pPr>
        <w:pStyle w:val="Paragraphedeliste"/>
        <w:numPr>
          <w:ilvl w:val="0"/>
          <w:numId w:val="48"/>
        </w:numPr>
        <w:rPr>
          <w:rFonts w:ascii="Arial" w:hAnsi="Arial" w:cs="Arial"/>
          <w:lang w:val="en-US"/>
        </w:rPr>
      </w:pPr>
      <w:r w:rsidRPr="007C7AB3">
        <w:rPr>
          <w:rFonts w:ascii="Arial" w:hAnsi="Arial" w:cs="Arial"/>
          <w:lang w:val="en-US"/>
        </w:rPr>
        <w:t>give me enough time and everything will be sorted</w:t>
      </w:r>
    </w:p>
    <w:p w:rsidR="007C7AB3" w:rsidRPr="007C7AB3" w:rsidRDefault="007C7AB3" w:rsidP="002402F7">
      <w:pPr>
        <w:pStyle w:val="Paragraphedeliste"/>
        <w:numPr>
          <w:ilvl w:val="0"/>
          <w:numId w:val="48"/>
        </w:numPr>
        <w:rPr>
          <w:rFonts w:ascii="Arial" w:hAnsi="Arial" w:cs="Arial"/>
          <w:lang w:val="en-US"/>
        </w:rPr>
      </w:pPr>
      <w:r w:rsidRPr="007C7AB3">
        <w:rPr>
          <w:rFonts w:ascii="Arial" w:hAnsi="Arial" w:cs="Arial"/>
          <w:lang w:val="en-US"/>
        </w:rPr>
        <w:t>in the event of a serious emergency situation, the implication will be completely different</w:t>
      </w:r>
    </w:p>
    <w:p w:rsidR="007C7AB3" w:rsidRPr="007C7AB3" w:rsidRDefault="007C7AB3" w:rsidP="002402F7">
      <w:pPr>
        <w:pStyle w:val="Paragraphedeliste"/>
        <w:numPr>
          <w:ilvl w:val="0"/>
          <w:numId w:val="48"/>
        </w:numPr>
        <w:rPr>
          <w:rFonts w:ascii="Arial" w:hAnsi="Arial" w:cs="Arial"/>
          <w:lang w:val="en-US"/>
        </w:rPr>
      </w:pPr>
      <w:r w:rsidRPr="007C7AB3">
        <w:rPr>
          <w:rFonts w:ascii="Arial" w:hAnsi="Arial" w:cs="Arial"/>
          <w:lang w:val="en-US"/>
        </w:rPr>
        <w:t>there was not enough time</w:t>
      </w:r>
    </w:p>
    <w:p w:rsidR="007C7AB3" w:rsidRPr="007C7AB3" w:rsidRDefault="007C7AB3" w:rsidP="002402F7">
      <w:pPr>
        <w:pStyle w:val="Paragraphedeliste"/>
        <w:numPr>
          <w:ilvl w:val="0"/>
          <w:numId w:val="48"/>
        </w:numPr>
        <w:rPr>
          <w:rFonts w:ascii="Arial" w:hAnsi="Arial" w:cs="Arial"/>
          <w:lang w:val="en-US"/>
        </w:rPr>
      </w:pPr>
      <w:r w:rsidRPr="007C7AB3">
        <w:rPr>
          <w:rFonts w:ascii="Arial" w:hAnsi="Arial" w:cs="Arial"/>
          <w:lang w:val="en-US"/>
        </w:rPr>
        <w:t>there was no staff available</w:t>
      </w:r>
    </w:p>
    <w:p w:rsidR="007C7AB3" w:rsidRPr="007C7AB3" w:rsidRDefault="007C7AB3" w:rsidP="002402F7">
      <w:pPr>
        <w:pStyle w:val="Paragraphedeliste"/>
        <w:numPr>
          <w:ilvl w:val="0"/>
          <w:numId w:val="48"/>
        </w:numPr>
        <w:rPr>
          <w:rFonts w:ascii="Arial" w:hAnsi="Arial" w:cs="Arial"/>
          <w:lang w:val="en-US"/>
        </w:rPr>
      </w:pPr>
      <w:r w:rsidRPr="007C7AB3">
        <w:rPr>
          <w:rFonts w:ascii="Arial" w:hAnsi="Arial" w:cs="Arial"/>
          <w:lang w:val="en-US"/>
        </w:rPr>
        <w:t>there are more important things to do</w:t>
      </w:r>
    </w:p>
    <w:p w:rsidR="007C7AB3" w:rsidRPr="007C7AB3" w:rsidRDefault="007C7AB3" w:rsidP="002402F7">
      <w:pPr>
        <w:pStyle w:val="Paragraphedeliste"/>
        <w:numPr>
          <w:ilvl w:val="0"/>
          <w:numId w:val="48"/>
        </w:numPr>
        <w:rPr>
          <w:rFonts w:ascii="Arial" w:hAnsi="Arial" w:cs="Arial"/>
          <w:lang w:val="en-US"/>
        </w:rPr>
      </w:pPr>
      <w:r w:rsidRPr="007C7AB3">
        <w:rPr>
          <w:rFonts w:ascii="Arial" w:hAnsi="Arial" w:cs="Arial"/>
          <w:lang w:val="en-US"/>
        </w:rPr>
        <w:t>I was sure we could cope</w:t>
      </w:r>
    </w:p>
    <w:p w:rsidR="007C7AB3" w:rsidRPr="007C7AB3" w:rsidRDefault="007C7AB3" w:rsidP="002402F7">
      <w:pPr>
        <w:pStyle w:val="Paragraphedeliste"/>
        <w:numPr>
          <w:ilvl w:val="0"/>
          <w:numId w:val="48"/>
        </w:numPr>
        <w:rPr>
          <w:rFonts w:ascii="Arial" w:hAnsi="Arial" w:cs="Arial"/>
          <w:lang w:val="en-US"/>
        </w:rPr>
      </w:pPr>
      <w:r w:rsidRPr="007C7AB3">
        <w:rPr>
          <w:rFonts w:ascii="Arial" w:hAnsi="Arial" w:cs="Arial"/>
          <w:lang w:val="en-US"/>
        </w:rPr>
        <w:t>I didn't realize it was so serious</w:t>
      </w:r>
    </w:p>
    <w:p w:rsidR="007C7AB3" w:rsidRPr="007C7AB3" w:rsidRDefault="007C7AB3" w:rsidP="002402F7">
      <w:pPr>
        <w:pStyle w:val="Paragraphedeliste"/>
        <w:numPr>
          <w:ilvl w:val="0"/>
          <w:numId w:val="48"/>
        </w:numPr>
        <w:rPr>
          <w:rFonts w:ascii="Arial" w:hAnsi="Arial" w:cs="Arial"/>
          <w:lang w:val="en-US"/>
        </w:rPr>
      </w:pPr>
      <w:r w:rsidRPr="007C7AB3">
        <w:rPr>
          <w:rFonts w:ascii="Arial" w:hAnsi="Arial" w:cs="Arial"/>
          <w:lang w:val="en-US"/>
        </w:rPr>
        <w:t>I didn’t think it was a key process</w:t>
      </w:r>
    </w:p>
    <w:p w:rsidR="007C7AB3" w:rsidRPr="007C7AB3" w:rsidRDefault="007C7AB3" w:rsidP="002402F7">
      <w:pPr>
        <w:pStyle w:val="Paragraphedeliste"/>
        <w:numPr>
          <w:ilvl w:val="0"/>
          <w:numId w:val="48"/>
        </w:numPr>
        <w:rPr>
          <w:rFonts w:ascii="Arial" w:hAnsi="Arial" w:cs="Arial"/>
          <w:lang w:val="en-US"/>
        </w:rPr>
      </w:pPr>
      <w:r w:rsidRPr="007C7AB3">
        <w:rPr>
          <w:rFonts w:ascii="Arial" w:hAnsi="Arial" w:cs="Arial"/>
          <w:lang w:val="en-US"/>
        </w:rPr>
        <w:t>I didn't think this would happen</w:t>
      </w:r>
    </w:p>
    <w:p w:rsidR="007C7AB3" w:rsidRPr="007C7AB3" w:rsidRDefault="007C7AB3" w:rsidP="002402F7">
      <w:pPr>
        <w:pStyle w:val="Paragraphedeliste"/>
        <w:numPr>
          <w:ilvl w:val="0"/>
          <w:numId w:val="48"/>
        </w:numPr>
        <w:rPr>
          <w:rFonts w:ascii="Arial" w:hAnsi="Arial" w:cs="Arial"/>
          <w:lang w:val="en-US"/>
        </w:rPr>
      </w:pPr>
      <w:r w:rsidRPr="007C7AB3">
        <w:rPr>
          <w:rFonts w:ascii="Arial" w:hAnsi="Arial" w:cs="Arial"/>
          <w:lang w:val="en-US"/>
        </w:rPr>
        <w:t>insurance had to take care of this situation</w:t>
      </w:r>
    </w:p>
    <w:p w:rsidR="007C7AB3" w:rsidRPr="007C7AB3" w:rsidRDefault="007C7AB3" w:rsidP="002402F7">
      <w:pPr>
        <w:pStyle w:val="Paragraphedeliste"/>
        <w:numPr>
          <w:ilvl w:val="0"/>
          <w:numId w:val="48"/>
        </w:numPr>
        <w:rPr>
          <w:rFonts w:ascii="Arial" w:hAnsi="Arial" w:cs="Arial"/>
          <w:lang w:val="en-US"/>
        </w:rPr>
      </w:pPr>
      <w:r w:rsidRPr="007C7AB3">
        <w:rPr>
          <w:rFonts w:ascii="Arial" w:hAnsi="Arial" w:cs="Arial"/>
          <w:lang w:val="en-US"/>
        </w:rPr>
        <w:t>the contract was already signed</w:t>
      </w:r>
    </w:p>
    <w:p w:rsidR="007C7AB3" w:rsidRPr="007C7AB3" w:rsidRDefault="007C7AB3" w:rsidP="002402F7">
      <w:pPr>
        <w:pStyle w:val="Paragraphedeliste"/>
        <w:numPr>
          <w:ilvl w:val="0"/>
          <w:numId w:val="48"/>
        </w:numPr>
        <w:rPr>
          <w:rFonts w:ascii="Arial" w:hAnsi="Arial" w:cs="Arial"/>
          <w:lang w:val="en-US"/>
        </w:rPr>
      </w:pPr>
      <w:r w:rsidRPr="007C7AB3">
        <w:rPr>
          <w:rFonts w:ascii="Arial" w:hAnsi="Arial" w:cs="Arial"/>
          <w:lang w:val="en-US"/>
        </w:rPr>
        <w:t>you cannot plan for the unexpected</w:t>
      </w:r>
    </w:p>
    <w:p w:rsidR="007C7AB3" w:rsidRPr="007C7AB3" w:rsidRDefault="007C7AB3" w:rsidP="007C7AB3">
      <w:pPr>
        <w:rPr>
          <w:rFonts w:ascii="Arial" w:hAnsi="Arial" w:cs="Arial"/>
          <w:lang w:val="en-US"/>
        </w:rPr>
      </w:pPr>
    </w:p>
    <w:p w:rsidR="00406926" w:rsidRPr="002E3CFD" w:rsidRDefault="007C7AB3">
      <w:pPr>
        <w:rPr>
          <w:rFonts w:ascii="Arial" w:hAnsi="Arial" w:cs="Arial"/>
          <w:bCs/>
          <w:lang w:val="en-US"/>
        </w:rPr>
      </w:pPr>
      <w:r w:rsidRPr="007C7AB3">
        <w:rPr>
          <w:rFonts w:ascii="Arial" w:hAnsi="Arial" w:cs="Arial"/>
          <w:lang w:val="en-US"/>
        </w:rPr>
        <w:t xml:space="preserve">A list of </w:t>
      </w:r>
      <w:r w:rsidR="0051307C" w:rsidRPr="0051307C">
        <w:rPr>
          <w:rFonts w:ascii="Arial" w:hAnsi="Arial" w:cs="Arial"/>
          <w:color w:val="00B0F0"/>
          <w:lang w:val="en-US"/>
        </w:rPr>
        <w:t>Business continuity s</w:t>
      </w:r>
      <w:r w:rsidRPr="0051307C">
        <w:rPr>
          <w:rFonts w:ascii="Arial" w:hAnsi="Arial" w:cs="Arial"/>
          <w:color w:val="00B0F0"/>
          <w:lang w:val="en-US"/>
        </w:rPr>
        <w:t xml:space="preserve">uccesses and failures </w:t>
      </w:r>
      <w:r w:rsidRPr="007C7AB3">
        <w:rPr>
          <w:rFonts w:ascii="Arial" w:hAnsi="Arial" w:cs="Arial"/>
          <w:lang w:val="en-US"/>
        </w:rPr>
        <w:t xml:space="preserve">can be found in </w:t>
      </w:r>
      <w:r>
        <w:rPr>
          <w:rFonts w:ascii="Arial" w:hAnsi="Arial" w:cs="Arial"/>
          <w:lang w:val="en-US"/>
        </w:rPr>
        <w:t>annex</w:t>
      </w:r>
      <w:r w:rsidRPr="007C7AB3">
        <w:rPr>
          <w:rFonts w:ascii="Arial" w:hAnsi="Arial" w:cs="Arial"/>
          <w:lang w:val="en-US"/>
        </w:rPr>
        <w:t xml:space="preserve"> 02.</w:t>
      </w:r>
      <w:r>
        <w:rPr>
          <w:rFonts w:ascii="Arial" w:hAnsi="Arial" w:cs="Arial"/>
          <w:lang w:val="en-US"/>
        </w:rPr>
        <w:t xml:space="preserve"> </w:t>
      </w:r>
      <w:r w:rsidR="006D3F5C" w:rsidRPr="002E3CFD">
        <w:rPr>
          <w:rFonts w:ascii="Arial" w:hAnsi="Arial" w:cs="Arial"/>
          <w:noProof/>
        </w:rPr>
        <w:drawing>
          <wp:inline distT="0" distB="0" distL="0" distR="0" wp14:anchorId="6DE09DE1" wp14:editId="5D15A8D0">
            <wp:extent cx="219075" cy="266700"/>
            <wp:effectExtent l="0" t="0" r="9525" b="0"/>
            <wp:docPr id="124" name="Imag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583B90" w:rsidRPr="002E3CFD" w:rsidRDefault="00583B90">
      <w:pPr>
        <w:rPr>
          <w:rFonts w:ascii="Arial" w:hAnsi="Arial" w:cs="Arial"/>
          <w:bCs/>
          <w:lang w:val="en-US"/>
        </w:rPr>
      </w:pPr>
      <w:r w:rsidRPr="002E3CFD">
        <w:rPr>
          <w:rFonts w:ascii="Arial" w:hAnsi="Arial" w:cs="Arial"/>
          <w:bCs/>
          <w:lang w:val="en-US"/>
        </w:rPr>
        <w:br w:type="page"/>
      </w:r>
    </w:p>
    <w:p w:rsidR="006C47BA" w:rsidRPr="002E3CFD" w:rsidRDefault="006C47BA" w:rsidP="007554BA">
      <w:pPr>
        <w:jc w:val="both"/>
        <w:rPr>
          <w:rFonts w:ascii="Arial" w:hAnsi="Arial" w:cs="Arial"/>
          <w:b/>
          <w:bCs/>
          <w:lang w:val="en-US"/>
        </w:rPr>
      </w:pPr>
      <w:bookmarkStart w:id="1" w:name="SM2"/>
      <w:bookmarkEnd w:id="1"/>
      <w:r w:rsidRPr="002E3CFD">
        <w:rPr>
          <w:rFonts w:ascii="Arial" w:hAnsi="Arial" w:cs="Arial"/>
          <w:b/>
          <w:bCs/>
          <w:lang w:val="en-US"/>
        </w:rPr>
        <w:lastRenderedPageBreak/>
        <w:t>2 D</w:t>
      </w:r>
      <w:r w:rsidR="00823225">
        <w:rPr>
          <w:rFonts w:ascii="Arial" w:hAnsi="Arial" w:cs="Arial"/>
          <w:b/>
          <w:bCs/>
          <w:lang w:val="en-US"/>
        </w:rPr>
        <w:t>e</w:t>
      </w:r>
      <w:r w:rsidRPr="002E3CFD">
        <w:rPr>
          <w:rFonts w:ascii="Arial" w:hAnsi="Arial" w:cs="Arial"/>
          <w:b/>
          <w:bCs/>
          <w:lang w:val="en-US"/>
        </w:rPr>
        <w:t xml:space="preserve">finitions, </w:t>
      </w:r>
      <w:r w:rsidR="00823225">
        <w:rPr>
          <w:rFonts w:ascii="Arial" w:hAnsi="Arial" w:cs="Arial"/>
          <w:b/>
          <w:bCs/>
          <w:lang w:val="en-US"/>
        </w:rPr>
        <w:t>standards and books</w:t>
      </w:r>
    </w:p>
    <w:p w:rsidR="006C47BA" w:rsidRPr="002E3CFD" w:rsidRDefault="006C47BA" w:rsidP="007554BA">
      <w:pPr>
        <w:jc w:val="both"/>
        <w:rPr>
          <w:rFonts w:ascii="Arial" w:hAnsi="Arial" w:cs="Arial"/>
          <w:b/>
          <w:bCs/>
          <w:lang w:val="en-US"/>
        </w:rPr>
      </w:pPr>
    </w:p>
    <w:p w:rsidR="006C47BA" w:rsidRPr="002E3CFD" w:rsidRDefault="006C47BA" w:rsidP="007554BA">
      <w:pPr>
        <w:jc w:val="both"/>
        <w:rPr>
          <w:rFonts w:ascii="Arial" w:hAnsi="Arial" w:cs="Arial"/>
          <w:b/>
          <w:bCs/>
          <w:lang w:val="en-US"/>
        </w:rPr>
      </w:pPr>
      <w:r w:rsidRPr="002E3CFD">
        <w:rPr>
          <w:rFonts w:ascii="Arial" w:hAnsi="Arial" w:cs="Arial"/>
          <w:b/>
          <w:bCs/>
          <w:lang w:val="en-US"/>
        </w:rPr>
        <w:t>2.1 D</w:t>
      </w:r>
      <w:r w:rsidR="00823225">
        <w:rPr>
          <w:rFonts w:ascii="Arial" w:hAnsi="Arial" w:cs="Arial"/>
          <w:b/>
          <w:bCs/>
          <w:lang w:val="en-US"/>
        </w:rPr>
        <w:t>e</w:t>
      </w:r>
      <w:r w:rsidRPr="002E3CFD">
        <w:rPr>
          <w:rFonts w:ascii="Arial" w:hAnsi="Arial" w:cs="Arial"/>
          <w:b/>
          <w:bCs/>
          <w:lang w:val="en-US"/>
        </w:rPr>
        <w:t>finitions</w:t>
      </w:r>
    </w:p>
    <w:p w:rsidR="006C47BA" w:rsidRPr="002E3CFD" w:rsidRDefault="00B37C0A" w:rsidP="00B714EF">
      <w:pPr>
        <w:spacing w:before="100" w:beforeAutospacing="1" w:after="100" w:afterAutospacing="1"/>
        <w:jc w:val="center"/>
        <w:rPr>
          <w:rFonts w:ascii="Arial" w:hAnsi="Arial" w:cs="Arial"/>
          <w:b/>
          <w:iCs/>
          <w:color w:val="0000FF"/>
          <w:lang w:val="en-US"/>
        </w:rPr>
      </w:pPr>
      <w:r w:rsidRPr="00B37C0A">
        <w:rPr>
          <w:rFonts w:ascii="Arial" w:hAnsi="Arial" w:cs="Arial"/>
          <w:b/>
          <w:color w:val="0000FF"/>
          <w:lang w:val="en-US"/>
        </w:rPr>
        <w:t>The beginning of wisdom is the definition of terms. </w:t>
      </w:r>
      <w:r w:rsidRPr="006B0CD0">
        <w:rPr>
          <w:rFonts w:ascii="Arial" w:hAnsi="Arial" w:cs="Arial"/>
          <w:b/>
          <w:color w:val="0000FF"/>
          <w:lang w:val="en-US"/>
        </w:rPr>
        <w:t>Socrates</w:t>
      </w:r>
    </w:p>
    <w:p w:rsidR="006B0CD0" w:rsidRPr="006B0CD0" w:rsidRDefault="006B0CD0" w:rsidP="006B0CD0">
      <w:pPr>
        <w:jc w:val="both"/>
        <w:rPr>
          <w:rStyle w:val="shorttext"/>
          <w:rFonts w:ascii="Arial" w:hAnsi="Arial" w:cs="Arial"/>
          <w:shd w:val="clear" w:color="auto" w:fill="FFFFFF"/>
          <w:lang w:val="en-US"/>
        </w:rPr>
      </w:pPr>
      <w:r w:rsidRPr="006B0CD0">
        <w:rPr>
          <w:rStyle w:val="shorttext"/>
          <w:rFonts w:ascii="Arial" w:hAnsi="Arial" w:cs="Arial"/>
          <w:shd w:val="clear" w:color="auto" w:fill="FFFFFF"/>
          <w:lang w:val="en-US"/>
        </w:rPr>
        <w:t>A risk can have negative impacts (we speak of threats) or positive impacts (we speak of opportunities).</w:t>
      </w:r>
    </w:p>
    <w:p w:rsidR="006B0CD0" w:rsidRPr="006B0CD0" w:rsidRDefault="006B0CD0" w:rsidP="006B0CD0">
      <w:pPr>
        <w:jc w:val="both"/>
        <w:rPr>
          <w:rStyle w:val="shorttext"/>
          <w:rFonts w:ascii="Arial" w:hAnsi="Arial" w:cs="Arial"/>
          <w:shd w:val="clear" w:color="auto" w:fill="FFFFFF"/>
          <w:lang w:val="en-US"/>
        </w:rPr>
      </w:pPr>
    </w:p>
    <w:p w:rsidR="006B0CD0" w:rsidRPr="006B0CD0" w:rsidRDefault="006B0CD0" w:rsidP="006B0CD0">
      <w:pPr>
        <w:jc w:val="both"/>
        <w:rPr>
          <w:rStyle w:val="shorttext"/>
          <w:rFonts w:ascii="Arial" w:hAnsi="Arial" w:cs="Arial"/>
          <w:shd w:val="clear" w:color="auto" w:fill="FFFFFF"/>
          <w:lang w:val="en-US"/>
        </w:rPr>
      </w:pPr>
      <w:r w:rsidRPr="006B0CD0">
        <w:rPr>
          <w:rStyle w:val="shorttext"/>
          <w:rFonts w:ascii="Arial" w:hAnsi="Arial" w:cs="Arial"/>
          <w:shd w:val="clear" w:color="auto" w:fill="FFFFFF"/>
          <w:lang w:val="en-US"/>
        </w:rPr>
        <w:t>Seizing an opportunity is taking risks, but not seizing an opportunity can expose us to risk.</w:t>
      </w:r>
    </w:p>
    <w:p w:rsidR="006B0CD0" w:rsidRPr="006B0CD0" w:rsidRDefault="006B0CD0" w:rsidP="006B0CD0">
      <w:pPr>
        <w:jc w:val="both"/>
        <w:rPr>
          <w:rStyle w:val="shorttext"/>
          <w:rFonts w:ascii="Arial" w:hAnsi="Arial" w:cs="Arial"/>
          <w:shd w:val="clear" w:color="auto" w:fill="FFFFFF"/>
          <w:lang w:val="en-US"/>
        </w:rPr>
      </w:pPr>
    </w:p>
    <w:p w:rsidR="006B0CD0" w:rsidRPr="006B0CD0" w:rsidRDefault="006B0CD0" w:rsidP="006B0CD0">
      <w:pPr>
        <w:jc w:val="both"/>
        <w:rPr>
          <w:rStyle w:val="shorttext"/>
          <w:rFonts w:ascii="Arial" w:hAnsi="Arial" w:cs="Arial"/>
          <w:shd w:val="clear" w:color="auto" w:fill="FFFFFF"/>
          <w:lang w:val="en-US"/>
        </w:rPr>
      </w:pPr>
      <w:r w:rsidRPr="006B0CD0">
        <w:rPr>
          <w:rStyle w:val="shorttext"/>
          <w:rFonts w:ascii="Arial" w:hAnsi="Arial" w:cs="Arial"/>
          <w:shd w:val="clear" w:color="auto" w:fill="FFFFFF"/>
          <w:lang w:val="en-US"/>
        </w:rPr>
        <w:t>There are multiple definitions of the word risk. Some examples:</w:t>
      </w:r>
    </w:p>
    <w:p w:rsidR="006B0CD0" w:rsidRPr="006B0CD0" w:rsidRDefault="006B0CD0" w:rsidP="006B0CD0">
      <w:pPr>
        <w:jc w:val="both"/>
        <w:rPr>
          <w:rStyle w:val="shorttext"/>
          <w:rFonts w:ascii="Arial" w:hAnsi="Arial" w:cs="Arial"/>
          <w:shd w:val="clear" w:color="auto" w:fill="FFFFFF"/>
          <w:lang w:val="en-US"/>
        </w:rPr>
      </w:pPr>
    </w:p>
    <w:p w:rsidR="006B0CD0" w:rsidRPr="006B0CD0" w:rsidRDefault="006B0CD0" w:rsidP="002402F7">
      <w:pPr>
        <w:pStyle w:val="Paragraphedeliste"/>
        <w:numPr>
          <w:ilvl w:val="0"/>
          <w:numId w:val="48"/>
        </w:numPr>
        <w:jc w:val="both"/>
        <w:rPr>
          <w:rStyle w:val="shorttext"/>
          <w:rFonts w:ascii="Arial" w:hAnsi="Arial" w:cs="Arial"/>
          <w:shd w:val="clear" w:color="auto" w:fill="FFFFFF"/>
          <w:lang w:val="en-US"/>
        </w:rPr>
      </w:pPr>
      <w:proofErr w:type="gramStart"/>
      <w:r w:rsidRPr="006B0CD0">
        <w:rPr>
          <w:rStyle w:val="shorttext"/>
          <w:rFonts w:ascii="Arial" w:hAnsi="Arial" w:cs="Arial"/>
          <w:shd w:val="clear" w:color="auto" w:fill="FFFFFF"/>
          <w:lang w:val="en-US"/>
        </w:rPr>
        <w:t>combination</w:t>
      </w:r>
      <w:proofErr w:type="gramEnd"/>
      <w:r w:rsidRPr="006B0CD0">
        <w:rPr>
          <w:rStyle w:val="shorttext"/>
          <w:rFonts w:ascii="Arial" w:hAnsi="Arial" w:cs="Arial"/>
          <w:shd w:val="clear" w:color="auto" w:fill="FFFFFF"/>
          <w:lang w:val="en-US"/>
        </w:rPr>
        <w:t xml:space="preserve"> of the probability of occurrence of damage and its severity. ISO 51 (1999)</w:t>
      </w:r>
    </w:p>
    <w:p w:rsidR="006B0CD0" w:rsidRPr="006B0CD0" w:rsidRDefault="006B0CD0" w:rsidP="002402F7">
      <w:pPr>
        <w:pStyle w:val="Paragraphedeliste"/>
        <w:numPr>
          <w:ilvl w:val="0"/>
          <w:numId w:val="48"/>
        </w:numPr>
        <w:jc w:val="both"/>
        <w:rPr>
          <w:rStyle w:val="shorttext"/>
          <w:rFonts w:ascii="Arial" w:hAnsi="Arial" w:cs="Arial"/>
          <w:shd w:val="clear" w:color="auto" w:fill="FFFFFF"/>
          <w:lang w:val="en-US"/>
        </w:rPr>
      </w:pPr>
      <w:proofErr w:type="gramStart"/>
      <w:r w:rsidRPr="006B0CD0">
        <w:rPr>
          <w:rStyle w:val="shorttext"/>
          <w:rFonts w:ascii="Arial" w:hAnsi="Arial" w:cs="Arial"/>
          <w:shd w:val="clear" w:color="auto" w:fill="FFFFFF"/>
          <w:lang w:val="en-US"/>
        </w:rPr>
        <w:t>combination</w:t>
      </w:r>
      <w:proofErr w:type="gramEnd"/>
      <w:r w:rsidRPr="006B0CD0">
        <w:rPr>
          <w:rStyle w:val="shorttext"/>
          <w:rFonts w:ascii="Arial" w:hAnsi="Arial" w:cs="Arial"/>
          <w:shd w:val="clear" w:color="auto" w:fill="FFFFFF"/>
          <w:lang w:val="en-US"/>
        </w:rPr>
        <w:t xml:space="preserve"> of the probability of an event and its consequences. ISO Guide 73 (2002)</w:t>
      </w:r>
    </w:p>
    <w:p w:rsidR="006B0CD0" w:rsidRPr="006B0CD0" w:rsidRDefault="006B0CD0" w:rsidP="002402F7">
      <w:pPr>
        <w:pStyle w:val="Paragraphedeliste"/>
        <w:numPr>
          <w:ilvl w:val="0"/>
          <w:numId w:val="48"/>
        </w:numPr>
        <w:jc w:val="both"/>
        <w:rPr>
          <w:rStyle w:val="shorttext"/>
          <w:rFonts w:ascii="Arial" w:hAnsi="Arial" w:cs="Arial"/>
          <w:shd w:val="clear" w:color="auto" w:fill="FFFFFF"/>
          <w:lang w:val="en-US"/>
        </w:rPr>
      </w:pPr>
      <w:proofErr w:type="gramStart"/>
      <w:r w:rsidRPr="006B0CD0">
        <w:rPr>
          <w:rStyle w:val="shorttext"/>
          <w:rFonts w:ascii="Arial" w:hAnsi="Arial" w:cs="Arial"/>
          <w:shd w:val="clear" w:color="auto" w:fill="FFFFFF"/>
          <w:lang w:val="en-US"/>
        </w:rPr>
        <w:t>combination</w:t>
      </w:r>
      <w:proofErr w:type="gramEnd"/>
      <w:r w:rsidRPr="006B0CD0">
        <w:rPr>
          <w:rStyle w:val="shorttext"/>
          <w:rFonts w:ascii="Arial" w:hAnsi="Arial" w:cs="Arial"/>
          <w:shd w:val="clear" w:color="auto" w:fill="FFFFFF"/>
          <w:lang w:val="en-US"/>
        </w:rPr>
        <w:t xml:space="preserve"> of the probability of the occurrence of a dangerous event and the severity of the injury or harm to health caused to people by this event. ILO-OSH (2001)</w:t>
      </w:r>
    </w:p>
    <w:p w:rsidR="006B0CD0" w:rsidRPr="006B0CD0" w:rsidRDefault="006B0CD0" w:rsidP="002402F7">
      <w:pPr>
        <w:pStyle w:val="Paragraphedeliste"/>
        <w:numPr>
          <w:ilvl w:val="0"/>
          <w:numId w:val="48"/>
        </w:numPr>
        <w:jc w:val="both"/>
        <w:rPr>
          <w:rStyle w:val="shorttext"/>
          <w:rFonts w:ascii="Arial" w:hAnsi="Arial" w:cs="Arial"/>
          <w:shd w:val="clear" w:color="auto" w:fill="FFFFFF"/>
          <w:lang w:val="en-US"/>
        </w:rPr>
      </w:pPr>
      <w:proofErr w:type="gramStart"/>
      <w:r w:rsidRPr="006B0CD0">
        <w:rPr>
          <w:rStyle w:val="shorttext"/>
          <w:rFonts w:ascii="Arial" w:hAnsi="Arial" w:cs="Arial"/>
          <w:shd w:val="clear" w:color="auto" w:fill="FFFFFF"/>
          <w:lang w:val="en-US"/>
        </w:rPr>
        <w:t>possible</w:t>
      </w:r>
      <w:proofErr w:type="gramEnd"/>
      <w:r w:rsidRPr="006B0CD0">
        <w:rPr>
          <w:rStyle w:val="shorttext"/>
          <w:rFonts w:ascii="Arial" w:hAnsi="Arial" w:cs="Arial"/>
          <w:shd w:val="clear" w:color="auto" w:fill="FFFFFF"/>
          <w:lang w:val="en-US"/>
        </w:rPr>
        <w:t xml:space="preserve"> danger more or less predictable. Little Robert</w:t>
      </w:r>
    </w:p>
    <w:p w:rsidR="006B0CD0" w:rsidRPr="006B0CD0" w:rsidRDefault="006B0CD0" w:rsidP="002402F7">
      <w:pPr>
        <w:pStyle w:val="Paragraphedeliste"/>
        <w:numPr>
          <w:ilvl w:val="0"/>
          <w:numId w:val="48"/>
        </w:numPr>
        <w:jc w:val="both"/>
        <w:rPr>
          <w:rStyle w:val="shorttext"/>
          <w:rFonts w:ascii="Arial" w:hAnsi="Arial" w:cs="Arial"/>
          <w:shd w:val="clear" w:color="auto" w:fill="FFFFFF"/>
          <w:lang w:val="en-US"/>
        </w:rPr>
      </w:pPr>
      <w:proofErr w:type="gramStart"/>
      <w:r w:rsidRPr="006B0CD0">
        <w:rPr>
          <w:rStyle w:val="shorttext"/>
          <w:rFonts w:ascii="Arial" w:hAnsi="Arial" w:cs="Arial"/>
          <w:shd w:val="clear" w:color="auto" w:fill="FFFFFF"/>
          <w:lang w:val="en-US"/>
        </w:rPr>
        <w:t>description</w:t>
      </w:r>
      <w:proofErr w:type="gramEnd"/>
      <w:r w:rsidRPr="006B0CD0">
        <w:rPr>
          <w:rStyle w:val="shorttext"/>
          <w:rFonts w:ascii="Arial" w:hAnsi="Arial" w:cs="Arial"/>
          <w:shd w:val="clear" w:color="auto" w:fill="FFFFFF"/>
          <w:lang w:val="en-US"/>
        </w:rPr>
        <w:t xml:space="preserve"> of a specific event that may or may not occur, as well as its causes and consequences. MRI (2013)</w:t>
      </w:r>
    </w:p>
    <w:p w:rsidR="006B0CD0" w:rsidRPr="006B0CD0" w:rsidRDefault="006B0CD0" w:rsidP="002402F7">
      <w:pPr>
        <w:pStyle w:val="Paragraphedeliste"/>
        <w:numPr>
          <w:ilvl w:val="0"/>
          <w:numId w:val="48"/>
        </w:numPr>
        <w:jc w:val="both"/>
        <w:rPr>
          <w:rStyle w:val="shorttext"/>
          <w:rFonts w:ascii="Arial" w:hAnsi="Arial" w:cs="Arial"/>
          <w:shd w:val="clear" w:color="auto" w:fill="FFFFFF"/>
          <w:lang w:val="en-US"/>
        </w:rPr>
      </w:pPr>
      <w:proofErr w:type="gramStart"/>
      <w:r w:rsidRPr="006B0CD0">
        <w:rPr>
          <w:rStyle w:val="shorttext"/>
          <w:rFonts w:ascii="Arial" w:hAnsi="Arial" w:cs="Arial"/>
          <w:shd w:val="clear" w:color="auto" w:fill="FFFFFF"/>
          <w:lang w:val="en-US"/>
        </w:rPr>
        <w:t>effect</w:t>
      </w:r>
      <w:proofErr w:type="gramEnd"/>
      <w:r w:rsidRPr="006B0CD0">
        <w:rPr>
          <w:rStyle w:val="shorttext"/>
          <w:rFonts w:ascii="Arial" w:hAnsi="Arial" w:cs="Arial"/>
          <w:shd w:val="clear" w:color="auto" w:fill="FFFFFF"/>
          <w:lang w:val="en-US"/>
        </w:rPr>
        <w:t xml:space="preserve"> of uncertainty on the achievement of objectives. ISO Guide 73 (2009)</w:t>
      </w:r>
    </w:p>
    <w:p w:rsidR="006B0CD0" w:rsidRPr="006B0CD0" w:rsidRDefault="006B0CD0" w:rsidP="002402F7">
      <w:pPr>
        <w:pStyle w:val="Paragraphedeliste"/>
        <w:numPr>
          <w:ilvl w:val="0"/>
          <w:numId w:val="48"/>
        </w:numPr>
        <w:jc w:val="both"/>
        <w:rPr>
          <w:rStyle w:val="shorttext"/>
          <w:rFonts w:ascii="Arial" w:hAnsi="Arial" w:cs="Arial"/>
          <w:shd w:val="clear" w:color="auto" w:fill="FFFFFF"/>
          <w:lang w:val="en-US"/>
        </w:rPr>
      </w:pPr>
      <w:proofErr w:type="gramStart"/>
      <w:r w:rsidRPr="006B0CD0">
        <w:rPr>
          <w:rStyle w:val="shorttext"/>
          <w:rFonts w:ascii="Arial" w:hAnsi="Arial" w:cs="Arial"/>
          <w:shd w:val="clear" w:color="auto" w:fill="FFFFFF"/>
          <w:lang w:val="en-US"/>
        </w:rPr>
        <w:t>effect</w:t>
      </w:r>
      <w:proofErr w:type="gramEnd"/>
      <w:r w:rsidRPr="006B0CD0">
        <w:rPr>
          <w:rStyle w:val="shorttext"/>
          <w:rFonts w:ascii="Arial" w:hAnsi="Arial" w:cs="Arial"/>
          <w:shd w:val="clear" w:color="auto" w:fill="FFFFFF"/>
          <w:lang w:val="en-US"/>
        </w:rPr>
        <w:t xml:space="preserve"> of uncertainty on objectives. ISO 22301 (2019)</w:t>
      </w:r>
    </w:p>
    <w:p w:rsidR="006B0CD0" w:rsidRPr="006B0CD0" w:rsidRDefault="006B0CD0" w:rsidP="002402F7">
      <w:pPr>
        <w:pStyle w:val="Paragraphedeliste"/>
        <w:numPr>
          <w:ilvl w:val="0"/>
          <w:numId w:val="48"/>
        </w:numPr>
        <w:jc w:val="both"/>
        <w:rPr>
          <w:rStyle w:val="shorttext"/>
          <w:rFonts w:ascii="Arial" w:hAnsi="Arial" w:cs="Arial"/>
          <w:shd w:val="clear" w:color="auto" w:fill="FFFFFF"/>
          <w:lang w:val="en-US"/>
        </w:rPr>
      </w:pPr>
      <w:proofErr w:type="gramStart"/>
      <w:r w:rsidRPr="006B0CD0">
        <w:rPr>
          <w:rStyle w:val="shorttext"/>
          <w:rFonts w:ascii="Arial" w:hAnsi="Arial" w:cs="Arial"/>
          <w:shd w:val="clear" w:color="auto" w:fill="FFFFFF"/>
          <w:lang w:val="en-US"/>
        </w:rPr>
        <w:t>effect</w:t>
      </w:r>
      <w:proofErr w:type="gramEnd"/>
      <w:r w:rsidRPr="006B0CD0">
        <w:rPr>
          <w:rStyle w:val="shorttext"/>
          <w:rFonts w:ascii="Arial" w:hAnsi="Arial" w:cs="Arial"/>
          <w:shd w:val="clear" w:color="auto" w:fill="FFFFFF"/>
          <w:lang w:val="en-US"/>
        </w:rPr>
        <w:t xml:space="preserve"> of uncertainty. ISO 45001 (2018)</w:t>
      </w:r>
    </w:p>
    <w:p w:rsidR="006B0CD0" w:rsidRPr="006B0CD0" w:rsidRDefault="006B0CD0" w:rsidP="002402F7">
      <w:pPr>
        <w:pStyle w:val="Paragraphedeliste"/>
        <w:numPr>
          <w:ilvl w:val="0"/>
          <w:numId w:val="48"/>
        </w:numPr>
        <w:jc w:val="both"/>
        <w:rPr>
          <w:rStyle w:val="shorttext"/>
          <w:rFonts w:ascii="Arial" w:hAnsi="Arial" w:cs="Arial"/>
          <w:shd w:val="clear" w:color="auto" w:fill="FFFFFF"/>
          <w:lang w:val="en-US"/>
        </w:rPr>
      </w:pPr>
      <w:proofErr w:type="gramStart"/>
      <w:r w:rsidRPr="006B0CD0">
        <w:rPr>
          <w:rStyle w:val="shorttext"/>
          <w:rFonts w:ascii="Arial" w:hAnsi="Arial" w:cs="Arial"/>
          <w:shd w:val="clear" w:color="auto" w:fill="FFFFFF"/>
          <w:lang w:val="en-US"/>
        </w:rPr>
        <w:t>negative</w:t>
      </w:r>
      <w:proofErr w:type="gramEnd"/>
      <w:r w:rsidRPr="006B0CD0">
        <w:rPr>
          <w:rStyle w:val="shorttext"/>
          <w:rFonts w:ascii="Arial" w:hAnsi="Arial" w:cs="Arial"/>
          <w:shd w:val="clear" w:color="auto" w:fill="FFFFFF"/>
          <w:lang w:val="en-US"/>
        </w:rPr>
        <w:t xml:space="preserve"> effect of uncertainty. Christopher Paris</w:t>
      </w:r>
    </w:p>
    <w:p w:rsidR="006B0CD0" w:rsidRPr="006B0CD0" w:rsidRDefault="006B0CD0" w:rsidP="002402F7">
      <w:pPr>
        <w:pStyle w:val="Paragraphedeliste"/>
        <w:numPr>
          <w:ilvl w:val="0"/>
          <w:numId w:val="48"/>
        </w:numPr>
        <w:jc w:val="both"/>
        <w:rPr>
          <w:rStyle w:val="shorttext"/>
          <w:rFonts w:ascii="Arial" w:hAnsi="Arial" w:cs="Arial"/>
          <w:shd w:val="clear" w:color="auto" w:fill="FFFFFF"/>
          <w:lang w:val="en-US"/>
        </w:rPr>
      </w:pPr>
      <w:proofErr w:type="gramStart"/>
      <w:r w:rsidRPr="006B0CD0">
        <w:rPr>
          <w:rStyle w:val="shorttext"/>
          <w:rFonts w:ascii="Arial" w:hAnsi="Arial" w:cs="Arial"/>
          <w:shd w:val="clear" w:color="auto" w:fill="FFFFFF"/>
          <w:lang w:val="en-US"/>
        </w:rPr>
        <w:t>mathematical</w:t>
      </w:r>
      <w:proofErr w:type="gramEnd"/>
      <w:r w:rsidRPr="006B0CD0">
        <w:rPr>
          <w:rStyle w:val="shorttext"/>
          <w:rFonts w:ascii="Arial" w:hAnsi="Arial" w:cs="Arial"/>
          <w:shd w:val="clear" w:color="auto" w:fill="FFFFFF"/>
          <w:lang w:val="en-US"/>
        </w:rPr>
        <w:t xml:space="preserve"> expectation of an event probability function. Daniel Bernoulli</w:t>
      </w:r>
    </w:p>
    <w:p w:rsidR="006B0CD0" w:rsidRPr="006B0CD0" w:rsidRDefault="006B0CD0" w:rsidP="002402F7">
      <w:pPr>
        <w:pStyle w:val="Paragraphedeliste"/>
        <w:numPr>
          <w:ilvl w:val="0"/>
          <w:numId w:val="48"/>
        </w:numPr>
        <w:jc w:val="both"/>
        <w:rPr>
          <w:rStyle w:val="shorttext"/>
          <w:rFonts w:ascii="Arial" w:hAnsi="Arial" w:cs="Arial"/>
          <w:shd w:val="clear" w:color="auto" w:fill="FFFFFF"/>
          <w:lang w:val="en-US"/>
        </w:rPr>
      </w:pPr>
      <w:proofErr w:type="gramStart"/>
      <w:r w:rsidRPr="006B0CD0">
        <w:rPr>
          <w:rStyle w:val="shorttext"/>
          <w:rFonts w:ascii="Arial" w:hAnsi="Arial" w:cs="Arial"/>
          <w:shd w:val="clear" w:color="auto" w:fill="FFFFFF"/>
          <w:lang w:val="en-US"/>
        </w:rPr>
        <w:t>event</w:t>
      </w:r>
      <w:proofErr w:type="gramEnd"/>
      <w:r w:rsidRPr="006B0CD0">
        <w:rPr>
          <w:rStyle w:val="shorttext"/>
          <w:rFonts w:ascii="Arial" w:hAnsi="Arial" w:cs="Arial"/>
          <w:shd w:val="clear" w:color="auto" w:fill="FFFFFF"/>
          <w:lang w:val="en-US"/>
        </w:rPr>
        <w:t xml:space="preserve"> whose random occurrence is likely to cause damage to people or property or both at the same time. Serge </w:t>
      </w:r>
      <w:proofErr w:type="spellStart"/>
      <w:r w:rsidRPr="006B0CD0">
        <w:rPr>
          <w:rStyle w:val="shorttext"/>
          <w:rFonts w:ascii="Arial" w:hAnsi="Arial" w:cs="Arial"/>
          <w:shd w:val="clear" w:color="auto" w:fill="FFFFFF"/>
          <w:lang w:val="en-US"/>
        </w:rPr>
        <w:t>Braudo</w:t>
      </w:r>
      <w:proofErr w:type="spellEnd"/>
    </w:p>
    <w:p w:rsidR="006B0CD0" w:rsidRPr="006B0CD0" w:rsidRDefault="006B0CD0" w:rsidP="002402F7">
      <w:pPr>
        <w:pStyle w:val="Paragraphedeliste"/>
        <w:numPr>
          <w:ilvl w:val="0"/>
          <w:numId w:val="48"/>
        </w:numPr>
        <w:jc w:val="both"/>
        <w:rPr>
          <w:rStyle w:val="shorttext"/>
          <w:rFonts w:ascii="Arial" w:hAnsi="Arial" w:cs="Arial"/>
          <w:shd w:val="clear" w:color="auto" w:fill="FFFFFF"/>
          <w:lang w:val="en-US"/>
        </w:rPr>
      </w:pPr>
      <w:proofErr w:type="gramStart"/>
      <w:r w:rsidRPr="006B0CD0">
        <w:rPr>
          <w:rStyle w:val="shorttext"/>
          <w:rFonts w:ascii="Arial" w:hAnsi="Arial" w:cs="Arial"/>
          <w:shd w:val="clear" w:color="auto" w:fill="FFFFFF"/>
          <w:lang w:val="en-US"/>
        </w:rPr>
        <w:t>uncertain</w:t>
      </w:r>
      <w:proofErr w:type="gramEnd"/>
      <w:r w:rsidRPr="006B0CD0">
        <w:rPr>
          <w:rStyle w:val="shorttext"/>
          <w:rFonts w:ascii="Arial" w:hAnsi="Arial" w:cs="Arial"/>
          <w:shd w:val="clear" w:color="auto" w:fill="FFFFFF"/>
          <w:lang w:val="en-US"/>
        </w:rPr>
        <w:t xml:space="preserve"> possible event whose occurrence does not depend exclusively on the will of the parties and which could cause damage. Larousse</w:t>
      </w:r>
    </w:p>
    <w:p w:rsidR="006B0CD0" w:rsidRPr="006B0CD0" w:rsidRDefault="006B0CD0" w:rsidP="002402F7">
      <w:pPr>
        <w:pStyle w:val="Paragraphedeliste"/>
        <w:numPr>
          <w:ilvl w:val="0"/>
          <w:numId w:val="48"/>
        </w:numPr>
        <w:jc w:val="both"/>
        <w:rPr>
          <w:rStyle w:val="shorttext"/>
          <w:rFonts w:ascii="Arial" w:hAnsi="Arial" w:cs="Arial"/>
          <w:shd w:val="clear" w:color="auto" w:fill="FFFFFF"/>
          <w:lang w:val="en-US"/>
        </w:rPr>
      </w:pPr>
      <w:proofErr w:type="gramStart"/>
      <w:r w:rsidRPr="006B0CD0">
        <w:rPr>
          <w:rStyle w:val="shorttext"/>
          <w:rFonts w:ascii="Arial" w:hAnsi="Arial" w:cs="Arial"/>
          <w:shd w:val="clear" w:color="auto" w:fill="FFFFFF"/>
          <w:lang w:val="en-US"/>
        </w:rPr>
        <w:t>uncertainty</w:t>
      </w:r>
      <w:proofErr w:type="gramEnd"/>
      <w:r w:rsidRPr="006B0CD0">
        <w:rPr>
          <w:rStyle w:val="shorttext"/>
          <w:rFonts w:ascii="Arial" w:hAnsi="Arial" w:cs="Arial"/>
          <w:shd w:val="clear" w:color="auto" w:fill="FFFFFF"/>
          <w:lang w:val="en-US"/>
        </w:rPr>
        <w:t xml:space="preserve"> of outcomes, whether a positive opportunity or a negative threat. OGC - UK (2005)</w:t>
      </w:r>
    </w:p>
    <w:p w:rsidR="006B0CD0" w:rsidRPr="006B0CD0" w:rsidRDefault="006B0CD0" w:rsidP="002402F7">
      <w:pPr>
        <w:pStyle w:val="Paragraphedeliste"/>
        <w:numPr>
          <w:ilvl w:val="0"/>
          <w:numId w:val="48"/>
        </w:numPr>
        <w:jc w:val="both"/>
        <w:rPr>
          <w:rStyle w:val="shorttext"/>
          <w:rFonts w:ascii="Arial" w:hAnsi="Arial" w:cs="Arial"/>
          <w:shd w:val="clear" w:color="auto" w:fill="FFFFFF"/>
          <w:lang w:val="en-US"/>
        </w:rPr>
      </w:pPr>
      <w:proofErr w:type="gramStart"/>
      <w:r w:rsidRPr="006B0CD0">
        <w:rPr>
          <w:rStyle w:val="shorttext"/>
          <w:rFonts w:ascii="Arial" w:hAnsi="Arial" w:cs="Arial"/>
          <w:shd w:val="clear" w:color="auto" w:fill="FFFFFF"/>
          <w:lang w:val="en-US"/>
        </w:rPr>
        <w:t>the</w:t>
      </w:r>
      <w:proofErr w:type="gramEnd"/>
      <w:r w:rsidRPr="006B0CD0">
        <w:rPr>
          <w:rStyle w:val="shorttext"/>
          <w:rFonts w:ascii="Arial" w:hAnsi="Arial" w:cs="Arial"/>
          <w:shd w:val="clear" w:color="auto" w:fill="FFFFFF"/>
          <w:lang w:val="en-US"/>
        </w:rPr>
        <w:t xml:space="preserve"> future impact of an uncontrolled danger. Sean Chamberlin</w:t>
      </w:r>
    </w:p>
    <w:p w:rsidR="006B0CD0" w:rsidRPr="006B0CD0" w:rsidRDefault="006B0CD0" w:rsidP="002402F7">
      <w:pPr>
        <w:pStyle w:val="Paragraphedeliste"/>
        <w:numPr>
          <w:ilvl w:val="0"/>
          <w:numId w:val="48"/>
        </w:numPr>
        <w:jc w:val="both"/>
        <w:rPr>
          <w:rStyle w:val="shorttext"/>
          <w:rFonts w:ascii="Arial" w:hAnsi="Arial" w:cs="Arial"/>
          <w:shd w:val="clear" w:color="auto" w:fill="FFFFFF"/>
          <w:lang w:val="en-US"/>
        </w:rPr>
      </w:pPr>
      <w:proofErr w:type="gramStart"/>
      <w:r w:rsidRPr="006B0CD0">
        <w:rPr>
          <w:rStyle w:val="shorttext"/>
          <w:rFonts w:ascii="Arial" w:hAnsi="Arial" w:cs="Arial"/>
          <w:shd w:val="clear" w:color="auto" w:fill="FFFFFF"/>
          <w:lang w:val="en-US"/>
        </w:rPr>
        <w:t>the</w:t>
      </w:r>
      <w:proofErr w:type="gramEnd"/>
      <w:r w:rsidRPr="006B0CD0">
        <w:rPr>
          <w:rStyle w:val="shorttext"/>
          <w:rFonts w:ascii="Arial" w:hAnsi="Arial" w:cs="Arial"/>
          <w:shd w:val="clear" w:color="auto" w:fill="FFFFFF"/>
          <w:lang w:val="en-US"/>
        </w:rPr>
        <w:t xml:space="preserve"> extent of the danger. Georges-Yves </w:t>
      </w:r>
      <w:proofErr w:type="spellStart"/>
      <w:r w:rsidRPr="006B0CD0">
        <w:rPr>
          <w:rStyle w:val="shorttext"/>
          <w:rFonts w:ascii="Arial" w:hAnsi="Arial" w:cs="Arial"/>
          <w:shd w:val="clear" w:color="auto" w:fill="FFFFFF"/>
          <w:lang w:val="en-US"/>
        </w:rPr>
        <w:t>Kervern</w:t>
      </w:r>
      <w:proofErr w:type="spellEnd"/>
    </w:p>
    <w:p w:rsidR="006B0CD0" w:rsidRPr="006B0CD0" w:rsidRDefault="006B0CD0" w:rsidP="002402F7">
      <w:pPr>
        <w:pStyle w:val="Paragraphedeliste"/>
        <w:numPr>
          <w:ilvl w:val="0"/>
          <w:numId w:val="48"/>
        </w:numPr>
        <w:jc w:val="both"/>
        <w:rPr>
          <w:rStyle w:val="shorttext"/>
          <w:rFonts w:ascii="Arial" w:hAnsi="Arial" w:cs="Arial"/>
          <w:shd w:val="clear" w:color="auto" w:fill="FFFFFF"/>
          <w:lang w:val="en-US"/>
        </w:rPr>
      </w:pPr>
      <w:proofErr w:type="gramStart"/>
      <w:r w:rsidRPr="006B0CD0">
        <w:rPr>
          <w:rStyle w:val="shorttext"/>
          <w:rFonts w:ascii="Arial" w:hAnsi="Arial" w:cs="Arial"/>
          <w:shd w:val="clear" w:color="auto" w:fill="FFFFFF"/>
          <w:lang w:val="en-US"/>
        </w:rPr>
        <w:t>the</w:t>
      </w:r>
      <w:proofErr w:type="gramEnd"/>
      <w:r w:rsidRPr="006B0CD0">
        <w:rPr>
          <w:rStyle w:val="shorttext"/>
          <w:rFonts w:ascii="Arial" w:hAnsi="Arial" w:cs="Arial"/>
          <w:shd w:val="clear" w:color="auto" w:fill="FFFFFF"/>
          <w:lang w:val="en-US"/>
        </w:rPr>
        <w:t xml:space="preserve"> possibility that something will happen that will impact the objectives. AS 4360 (2004)</w:t>
      </w:r>
    </w:p>
    <w:p w:rsidR="006B0CD0" w:rsidRPr="006B0CD0" w:rsidRDefault="006B0CD0" w:rsidP="002402F7">
      <w:pPr>
        <w:pStyle w:val="Paragraphedeliste"/>
        <w:numPr>
          <w:ilvl w:val="0"/>
          <w:numId w:val="48"/>
        </w:numPr>
        <w:jc w:val="both"/>
        <w:rPr>
          <w:rStyle w:val="shorttext"/>
          <w:rFonts w:ascii="Arial" w:hAnsi="Arial" w:cs="Arial"/>
          <w:shd w:val="clear" w:color="auto" w:fill="FFFFFF"/>
          <w:lang w:val="en-US"/>
        </w:rPr>
      </w:pPr>
      <w:proofErr w:type="gramStart"/>
      <w:r w:rsidRPr="006B0CD0">
        <w:rPr>
          <w:rStyle w:val="shorttext"/>
          <w:rFonts w:ascii="Arial" w:hAnsi="Arial" w:cs="Arial"/>
          <w:shd w:val="clear" w:color="auto" w:fill="FFFFFF"/>
          <w:lang w:val="en-US"/>
        </w:rPr>
        <w:t>the</w:t>
      </w:r>
      <w:proofErr w:type="gramEnd"/>
      <w:r w:rsidRPr="006B0CD0">
        <w:rPr>
          <w:rStyle w:val="shorttext"/>
          <w:rFonts w:ascii="Arial" w:hAnsi="Arial" w:cs="Arial"/>
          <w:shd w:val="clear" w:color="auto" w:fill="FFFFFF"/>
          <w:lang w:val="en-US"/>
        </w:rPr>
        <w:t xml:space="preserve"> likelihood that something will happen. IFRIMA (1994)</w:t>
      </w:r>
    </w:p>
    <w:p w:rsidR="006B0CD0" w:rsidRPr="006B0CD0" w:rsidRDefault="006B0CD0" w:rsidP="002402F7">
      <w:pPr>
        <w:pStyle w:val="Paragraphedeliste"/>
        <w:numPr>
          <w:ilvl w:val="0"/>
          <w:numId w:val="48"/>
        </w:numPr>
        <w:jc w:val="both"/>
        <w:rPr>
          <w:rStyle w:val="shorttext"/>
          <w:rFonts w:ascii="Arial" w:hAnsi="Arial" w:cs="Arial"/>
          <w:shd w:val="clear" w:color="auto" w:fill="FFFFFF"/>
          <w:lang w:val="en-US"/>
        </w:rPr>
      </w:pPr>
      <w:proofErr w:type="gramStart"/>
      <w:r w:rsidRPr="006B0CD0">
        <w:rPr>
          <w:rStyle w:val="shorttext"/>
          <w:rFonts w:ascii="Arial" w:hAnsi="Arial" w:cs="Arial"/>
          <w:shd w:val="clear" w:color="auto" w:fill="FFFFFF"/>
          <w:lang w:val="en-US"/>
        </w:rPr>
        <w:t>the</w:t>
      </w:r>
      <w:proofErr w:type="gramEnd"/>
      <w:r w:rsidRPr="006B0CD0">
        <w:rPr>
          <w:rStyle w:val="shorttext"/>
          <w:rFonts w:ascii="Arial" w:hAnsi="Arial" w:cs="Arial"/>
          <w:shd w:val="clear" w:color="auto" w:fill="FFFFFF"/>
          <w:lang w:val="en-US"/>
        </w:rPr>
        <w:t xml:space="preserve"> extent of the potential loss. Evan </w:t>
      </w:r>
      <w:proofErr w:type="spellStart"/>
      <w:r w:rsidRPr="006B0CD0">
        <w:rPr>
          <w:rStyle w:val="shorttext"/>
          <w:rFonts w:ascii="Arial" w:hAnsi="Arial" w:cs="Arial"/>
          <w:shd w:val="clear" w:color="auto" w:fill="FFFFFF"/>
          <w:lang w:val="en-US"/>
        </w:rPr>
        <w:t>Picoult</w:t>
      </w:r>
      <w:proofErr w:type="spellEnd"/>
    </w:p>
    <w:p w:rsidR="006B0CD0" w:rsidRPr="006B0CD0" w:rsidRDefault="006B0CD0" w:rsidP="002402F7">
      <w:pPr>
        <w:pStyle w:val="Paragraphedeliste"/>
        <w:numPr>
          <w:ilvl w:val="0"/>
          <w:numId w:val="48"/>
        </w:numPr>
        <w:jc w:val="both"/>
        <w:rPr>
          <w:rStyle w:val="shorttext"/>
          <w:rFonts w:ascii="Arial" w:hAnsi="Arial" w:cs="Arial"/>
          <w:shd w:val="clear" w:color="auto" w:fill="FFFFFF"/>
          <w:lang w:val="en-US"/>
        </w:rPr>
      </w:pPr>
      <w:proofErr w:type="gramStart"/>
      <w:r w:rsidRPr="006B0CD0">
        <w:rPr>
          <w:rStyle w:val="shorttext"/>
          <w:rFonts w:ascii="Arial" w:hAnsi="Arial" w:cs="Arial"/>
          <w:shd w:val="clear" w:color="auto" w:fill="FFFFFF"/>
          <w:lang w:val="en-US"/>
        </w:rPr>
        <w:t>the</w:t>
      </w:r>
      <w:proofErr w:type="gramEnd"/>
      <w:r w:rsidRPr="006B0CD0">
        <w:rPr>
          <w:rStyle w:val="shorttext"/>
          <w:rFonts w:ascii="Arial" w:hAnsi="Arial" w:cs="Arial"/>
          <w:shd w:val="clear" w:color="auto" w:fill="FFFFFF"/>
          <w:lang w:val="en-US"/>
        </w:rPr>
        <w:t xml:space="preserve"> risk should be proportional to the probability of occurrence as well as the extent of damage. Blaise Pascal</w:t>
      </w:r>
    </w:p>
    <w:p w:rsidR="006B0CD0" w:rsidRPr="006B0CD0" w:rsidRDefault="006B0CD0" w:rsidP="002402F7">
      <w:pPr>
        <w:pStyle w:val="Paragraphedeliste"/>
        <w:numPr>
          <w:ilvl w:val="0"/>
          <w:numId w:val="48"/>
        </w:numPr>
        <w:jc w:val="both"/>
        <w:rPr>
          <w:rStyle w:val="shorttext"/>
          <w:rFonts w:ascii="Arial" w:hAnsi="Arial" w:cs="Arial"/>
          <w:shd w:val="clear" w:color="auto" w:fill="FFFFFF"/>
          <w:lang w:val="en-US"/>
        </w:rPr>
      </w:pPr>
      <w:proofErr w:type="gramStart"/>
      <w:r w:rsidRPr="006B0CD0">
        <w:rPr>
          <w:rStyle w:val="shorttext"/>
          <w:rFonts w:ascii="Arial" w:hAnsi="Arial" w:cs="Arial"/>
          <w:shd w:val="clear" w:color="auto" w:fill="FFFFFF"/>
          <w:lang w:val="en-US"/>
        </w:rPr>
        <w:t>probability</w:t>
      </w:r>
      <w:proofErr w:type="gramEnd"/>
      <w:r w:rsidRPr="006B0CD0">
        <w:rPr>
          <w:rStyle w:val="shorttext"/>
          <w:rFonts w:ascii="Arial" w:hAnsi="Arial" w:cs="Arial"/>
          <w:shd w:val="clear" w:color="auto" w:fill="FFFFFF"/>
          <w:lang w:val="en-US"/>
        </w:rPr>
        <w:t xml:space="preserve"> and magnitude of a loss, disaster or other adverse event. Douglas Hubbard</w:t>
      </w:r>
    </w:p>
    <w:p w:rsidR="006B0CD0" w:rsidRPr="006B0CD0" w:rsidRDefault="006B0CD0" w:rsidP="006B0CD0">
      <w:pPr>
        <w:jc w:val="both"/>
        <w:rPr>
          <w:rStyle w:val="shorttext"/>
          <w:rFonts w:ascii="Arial" w:hAnsi="Arial" w:cs="Arial"/>
          <w:shd w:val="clear" w:color="auto" w:fill="FFFFFF"/>
          <w:lang w:val="en-US"/>
        </w:rPr>
      </w:pPr>
    </w:p>
    <w:p w:rsidR="006B0CD0" w:rsidRPr="006B0CD0" w:rsidRDefault="006B0CD0" w:rsidP="006B0CD0">
      <w:pPr>
        <w:jc w:val="both"/>
        <w:rPr>
          <w:rStyle w:val="shorttext"/>
          <w:rFonts w:ascii="Arial" w:hAnsi="Arial" w:cs="Arial"/>
          <w:shd w:val="clear" w:color="auto" w:fill="FFFFFF"/>
          <w:lang w:val="en-US"/>
        </w:rPr>
      </w:pPr>
      <w:r w:rsidRPr="006B0CD0">
        <w:rPr>
          <w:rStyle w:val="shorttext"/>
          <w:rFonts w:ascii="Arial" w:hAnsi="Arial" w:cs="Arial"/>
          <w:shd w:val="clear" w:color="auto" w:fill="FFFFFF"/>
          <w:lang w:val="en-US"/>
        </w:rPr>
        <w:t>Our preference:</w:t>
      </w:r>
    </w:p>
    <w:p w:rsidR="006B0CD0" w:rsidRPr="006B0CD0" w:rsidRDefault="006B0CD0" w:rsidP="006B0CD0">
      <w:pPr>
        <w:jc w:val="both"/>
        <w:rPr>
          <w:rStyle w:val="shorttext"/>
          <w:rFonts w:ascii="Arial" w:hAnsi="Arial" w:cs="Arial"/>
          <w:shd w:val="clear" w:color="auto" w:fill="FFFFFF"/>
          <w:lang w:val="en-US"/>
        </w:rPr>
      </w:pPr>
    </w:p>
    <w:p w:rsidR="00F8244F" w:rsidRDefault="006B0CD0" w:rsidP="006B0CD0">
      <w:pPr>
        <w:jc w:val="both"/>
        <w:rPr>
          <w:rStyle w:val="shorttext"/>
          <w:rFonts w:ascii="Arial" w:hAnsi="Arial" w:cs="Arial"/>
          <w:shd w:val="clear" w:color="auto" w:fill="FFFFFF"/>
          <w:lang w:val="en-US"/>
        </w:rPr>
      </w:pPr>
      <w:r w:rsidRPr="006B0CD0">
        <w:rPr>
          <w:rStyle w:val="shorttext"/>
          <w:rFonts w:ascii="Arial" w:hAnsi="Arial" w:cs="Arial"/>
          <w:shd w:val="clear" w:color="auto" w:fill="00B0F0"/>
          <w:lang w:val="en-US"/>
        </w:rPr>
        <w:t>Risk</w:t>
      </w:r>
      <w:r w:rsidRPr="006B0CD0">
        <w:rPr>
          <w:rStyle w:val="shorttext"/>
          <w:rFonts w:ascii="Arial" w:hAnsi="Arial" w:cs="Arial"/>
          <w:shd w:val="clear" w:color="auto" w:fill="FFFFFF"/>
          <w:lang w:val="en-US"/>
        </w:rPr>
        <w:t xml:space="preserve">: </w:t>
      </w:r>
      <w:r w:rsidRPr="006B0CD0">
        <w:rPr>
          <w:rStyle w:val="shorttext"/>
          <w:rFonts w:ascii="Arial" w:hAnsi="Arial" w:cs="Arial"/>
          <w:i/>
          <w:shd w:val="clear" w:color="auto" w:fill="FFFFFF"/>
          <w:lang w:val="en-US"/>
        </w:rPr>
        <w:t>likelihood of occurrence of a threat or opportunity</w:t>
      </w:r>
    </w:p>
    <w:p w:rsidR="006B0CD0" w:rsidRPr="002E3CFD" w:rsidRDefault="006B0CD0" w:rsidP="006B0CD0">
      <w:pPr>
        <w:jc w:val="both"/>
        <w:rPr>
          <w:rFonts w:ascii="Arial" w:hAnsi="Arial" w:cs="Arial"/>
          <w:lang w:val="en-US"/>
        </w:rPr>
      </w:pPr>
    </w:p>
    <w:p w:rsidR="006D706B" w:rsidRPr="002E3CFD" w:rsidRDefault="00B37C0A" w:rsidP="00847536">
      <w:pPr>
        <w:spacing w:before="60" w:after="60"/>
        <w:jc w:val="center"/>
        <w:rPr>
          <w:rFonts w:ascii="Arial" w:hAnsi="Arial" w:cs="Arial"/>
          <w:b/>
          <w:color w:val="0000FF"/>
          <w:shd w:val="clear" w:color="auto" w:fill="FFFFFF"/>
          <w:lang w:val="en-US"/>
        </w:rPr>
      </w:pPr>
      <w:r w:rsidRPr="00B37C0A">
        <w:rPr>
          <w:rFonts w:ascii="Arial" w:hAnsi="Arial" w:cs="Arial"/>
          <w:b/>
          <w:color w:val="0000FF"/>
          <w:shd w:val="clear" w:color="auto" w:fill="FFFFFF" w:themeFill="background1"/>
          <w:lang w:val="en-US"/>
        </w:rPr>
        <w:t xml:space="preserve">Identifying </w:t>
      </w:r>
      <w:r>
        <w:rPr>
          <w:rFonts w:ascii="Arial" w:hAnsi="Arial" w:cs="Arial"/>
          <w:b/>
          <w:color w:val="0000FF"/>
          <w:shd w:val="clear" w:color="auto" w:fill="FFFFFF" w:themeFill="background1"/>
          <w:lang w:val="en-US"/>
        </w:rPr>
        <w:t>hazard</w:t>
      </w:r>
      <w:r w:rsidR="00D63617">
        <w:rPr>
          <w:rFonts w:ascii="Arial" w:hAnsi="Arial" w:cs="Arial"/>
          <w:b/>
          <w:color w:val="0000FF"/>
          <w:shd w:val="clear" w:color="auto" w:fill="FFFFFF" w:themeFill="background1"/>
          <w:lang w:val="en-US"/>
        </w:rPr>
        <w:t>s</w:t>
      </w:r>
      <w:r w:rsidRPr="00B37C0A">
        <w:rPr>
          <w:rFonts w:ascii="Arial" w:hAnsi="Arial" w:cs="Arial"/>
          <w:b/>
          <w:color w:val="0000FF"/>
          <w:shd w:val="clear" w:color="auto" w:fill="FFFFFF" w:themeFill="background1"/>
          <w:lang w:val="en-US"/>
        </w:rPr>
        <w:t xml:space="preserve"> means asking </w:t>
      </w:r>
      <w:proofErr w:type="gramStart"/>
      <w:r w:rsidRPr="00B37C0A">
        <w:rPr>
          <w:rFonts w:ascii="Arial" w:hAnsi="Arial" w:cs="Arial"/>
          <w:b/>
          <w:color w:val="0000FF"/>
          <w:shd w:val="clear" w:color="auto" w:fill="FFFFFF" w:themeFill="background1"/>
          <w:lang w:val="en-US"/>
        </w:rPr>
        <w:t>yourself</w:t>
      </w:r>
      <w:proofErr w:type="gramEnd"/>
      <w:r w:rsidRPr="00B37C0A">
        <w:rPr>
          <w:rFonts w:ascii="Arial" w:hAnsi="Arial" w:cs="Arial"/>
          <w:b/>
          <w:color w:val="0000FF"/>
          <w:shd w:val="clear" w:color="auto" w:fill="FFFFFF" w:themeFill="background1"/>
          <w:lang w:val="en-US"/>
        </w:rPr>
        <w:t xml:space="preserve"> what could go wrong</w:t>
      </w:r>
    </w:p>
    <w:p w:rsidR="006B0CD0" w:rsidRDefault="006B0CD0" w:rsidP="009646DA">
      <w:pPr>
        <w:pStyle w:val="Corpsdetexte"/>
        <w:jc w:val="both"/>
        <w:rPr>
          <w:rStyle w:val="shorttext"/>
          <w:b w:val="0"/>
          <w:bCs w:val="0"/>
          <w:color w:val="auto"/>
          <w:lang w:val="en-US"/>
        </w:rPr>
      </w:pPr>
    </w:p>
    <w:p w:rsidR="006B0CD0" w:rsidRPr="006B0CD0" w:rsidRDefault="006B0CD0" w:rsidP="006B0CD0">
      <w:pPr>
        <w:jc w:val="both"/>
        <w:rPr>
          <w:rStyle w:val="shorttext"/>
          <w:rFonts w:ascii="Arial" w:hAnsi="Arial" w:cs="Arial"/>
          <w:shd w:val="clear" w:color="auto" w:fill="FFFFFF"/>
          <w:lang w:val="en-US"/>
        </w:rPr>
      </w:pPr>
      <w:r w:rsidRPr="006B0CD0">
        <w:rPr>
          <w:rStyle w:val="shorttext"/>
          <w:rFonts w:ascii="Arial" w:hAnsi="Arial" w:cs="Arial"/>
          <w:shd w:val="clear" w:color="auto" w:fill="FFFFFF"/>
          <w:lang w:val="en-US"/>
        </w:rPr>
        <w:t>Often risk is equated with danger and commonly used instead of threat.</w:t>
      </w:r>
    </w:p>
    <w:p w:rsidR="006B0CD0" w:rsidRPr="006B0CD0" w:rsidRDefault="006B0CD0" w:rsidP="006B0CD0">
      <w:pPr>
        <w:jc w:val="both"/>
        <w:rPr>
          <w:rStyle w:val="shorttext"/>
          <w:rFonts w:ascii="Arial" w:hAnsi="Arial" w:cs="Arial"/>
          <w:shd w:val="clear" w:color="auto" w:fill="FFFFFF"/>
          <w:lang w:val="en-US"/>
        </w:rPr>
      </w:pPr>
    </w:p>
    <w:p w:rsidR="006B0CD0" w:rsidRPr="006B0CD0" w:rsidRDefault="006B0CD0" w:rsidP="006B0CD0">
      <w:pPr>
        <w:jc w:val="both"/>
        <w:rPr>
          <w:rStyle w:val="shorttext"/>
          <w:rFonts w:ascii="Arial" w:hAnsi="Arial" w:cs="Arial"/>
          <w:shd w:val="clear" w:color="auto" w:fill="FFFFFF"/>
          <w:lang w:val="en-US"/>
        </w:rPr>
      </w:pPr>
      <w:r w:rsidRPr="006B0CD0">
        <w:rPr>
          <w:rStyle w:val="shorttext"/>
          <w:rFonts w:ascii="Arial" w:hAnsi="Arial" w:cs="Arial"/>
          <w:shd w:val="clear" w:color="auto" w:fill="FFFFFF"/>
          <w:lang w:val="en-US"/>
        </w:rPr>
        <w:lastRenderedPageBreak/>
        <w:t>Uncertainty and probability are subjective notions with fictitious quantities.</w:t>
      </w:r>
    </w:p>
    <w:p w:rsidR="006B0CD0" w:rsidRPr="006B0CD0" w:rsidRDefault="006B0CD0" w:rsidP="006B0CD0">
      <w:pPr>
        <w:jc w:val="both"/>
        <w:rPr>
          <w:rStyle w:val="shorttext"/>
          <w:rFonts w:ascii="Arial" w:hAnsi="Arial" w:cs="Arial"/>
          <w:shd w:val="clear" w:color="auto" w:fill="FFFFFF"/>
          <w:lang w:val="en-US"/>
        </w:rPr>
      </w:pPr>
    </w:p>
    <w:p w:rsidR="006B0CD0" w:rsidRPr="006B0CD0" w:rsidRDefault="006B0CD0" w:rsidP="006B0CD0">
      <w:pPr>
        <w:jc w:val="both"/>
        <w:rPr>
          <w:rStyle w:val="shorttext"/>
          <w:rFonts w:ascii="Arial" w:hAnsi="Arial" w:cs="Arial"/>
          <w:shd w:val="clear" w:color="auto" w:fill="FFFFFF"/>
          <w:lang w:val="en-US"/>
        </w:rPr>
      </w:pPr>
      <w:r w:rsidRPr="006B0CD0">
        <w:rPr>
          <w:rStyle w:val="shorttext"/>
          <w:rFonts w:ascii="Arial" w:hAnsi="Arial" w:cs="Arial"/>
          <w:shd w:val="clear" w:color="auto" w:fill="FFFFFF"/>
          <w:lang w:val="en-US"/>
        </w:rPr>
        <w:t>Probability can be considered as a measure of uncertainty. If probability can be measured it is therefore linked to something that has happened. Likelihood is a more general notion because it can include an effect that never happened.</w:t>
      </w:r>
    </w:p>
    <w:p w:rsidR="006B0CD0" w:rsidRDefault="006B0CD0" w:rsidP="006B0CD0">
      <w:pPr>
        <w:jc w:val="both"/>
        <w:rPr>
          <w:rStyle w:val="shorttext"/>
          <w:rFonts w:ascii="Arial" w:hAnsi="Arial" w:cs="Arial"/>
          <w:shd w:val="clear" w:color="auto" w:fill="FFFFFF"/>
          <w:lang w:val="en-US"/>
        </w:rPr>
      </w:pPr>
    </w:p>
    <w:p w:rsidR="006B0CD0" w:rsidRPr="006B0CD0" w:rsidRDefault="006B0CD0" w:rsidP="006B0CD0">
      <w:pPr>
        <w:jc w:val="both"/>
        <w:rPr>
          <w:rStyle w:val="shorttext"/>
          <w:rFonts w:ascii="Arial" w:hAnsi="Arial" w:cs="Arial"/>
          <w:shd w:val="clear" w:color="auto" w:fill="FFFFFF"/>
          <w:lang w:val="en-US"/>
        </w:rPr>
      </w:pPr>
      <w:r w:rsidRPr="006B0CD0">
        <w:rPr>
          <w:rStyle w:val="shorttext"/>
          <w:rFonts w:ascii="Arial" w:hAnsi="Arial" w:cs="Arial"/>
          <w:shd w:val="clear" w:color="auto" w:fill="FFFFFF"/>
          <w:lang w:val="en-US"/>
        </w:rPr>
        <w:t>Some definitions and abbreviations:</w:t>
      </w:r>
    </w:p>
    <w:p w:rsidR="006B0CD0" w:rsidRDefault="006B0CD0" w:rsidP="006B0CD0">
      <w:pPr>
        <w:jc w:val="both"/>
        <w:rPr>
          <w:rStyle w:val="shorttext"/>
          <w:rFonts w:ascii="Arial" w:hAnsi="Arial" w:cs="Arial"/>
          <w:shd w:val="clear" w:color="auto" w:fill="FFFFFF"/>
          <w:lang w:val="en-US"/>
        </w:rPr>
      </w:pPr>
    </w:p>
    <w:p w:rsidR="00A61FF1" w:rsidRPr="006B0CD0" w:rsidRDefault="00A61FF1" w:rsidP="006B0CD0">
      <w:pPr>
        <w:jc w:val="both"/>
        <w:rPr>
          <w:rStyle w:val="shorttext"/>
          <w:rFonts w:ascii="Arial" w:hAnsi="Arial" w:cs="Arial"/>
          <w:shd w:val="clear" w:color="auto" w:fill="FFFFFF"/>
          <w:lang w:val="en-US"/>
        </w:rPr>
      </w:pPr>
      <w:r w:rsidRPr="00894D6A">
        <w:rPr>
          <w:rFonts w:ascii="Arial" w:hAnsi="Arial" w:cs="Arial"/>
          <w:bCs/>
          <w:shd w:val="clear" w:color="auto" w:fill="33CCFF"/>
          <w:lang w:val="en-US"/>
        </w:rPr>
        <w:t>A</w:t>
      </w:r>
      <w:r>
        <w:rPr>
          <w:rFonts w:ascii="Arial" w:hAnsi="Arial" w:cs="Arial"/>
          <w:bCs/>
          <w:shd w:val="clear" w:color="auto" w:fill="33CCFF"/>
          <w:lang w:val="en-US"/>
        </w:rPr>
        <w:t>ctivity</w:t>
      </w:r>
      <w:r w:rsidRPr="00894D6A">
        <w:rPr>
          <w:rFonts w:ascii="Arial" w:hAnsi="Arial" w:cs="Arial"/>
          <w:bCs/>
          <w:lang w:val="en-US"/>
        </w:rPr>
        <w:t>:</w:t>
      </w:r>
      <w:r w:rsidRPr="00894D6A">
        <w:rPr>
          <w:rFonts w:ascii="Arial" w:hAnsi="Arial" w:cs="Arial"/>
          <w:i/>
          <w:iCs/>
          <w:lang w:val="en-US"/>
        </w:rPr>
        <w:t xml:space="preserve"> </w:t>
      </w:r>
      <w:r w:rsidRPr="00D45F66">
        <w:rPr>
          <w:rFonts w:ascii="Arial" w:hAnsi="Arial" w:cs="Arial"/>
          <w:i/>
          <w:iCs/>
          <w:lang w:val="en-US"/>
        </w:rPr>
        <w:t>set of tasks to obtain a deliverable</w:t>
      </w:r>
    </w:p>
    <w:p w:rsidR="00A61FF1" w:rsidRPr="006B0CD0" w:rsidRDefault="00A61FF1" w:rsidP="006B0CD0">
      <w:pPr>
        <w:jc w:val="both"/>
        <w:rPr>
          <w:rStyle w:val="shorttext"/>
          <w:rFonts w:ascii="Arial" w:hAnsi="Arial" w:cs="Arial"/>
          <w:shd w:val="clear" w:color="auto" w:fill="FFFFFF"/>
          <w:lang w:val="en-US"/>
        </w:rPr>
      </w:pPr>
      <w:r>
        <w:rPr>
          <w:rFonts w:ascii="Arial" w:hAnsi="Arial" w:cs="Arial"/>
          <w:bCs/>
          <w:shd w:val="clear" w:color="auto" w:fill="33CCFF"/>
          <w:lang w:val="en-US"/>
        </w:rPr>
        <w:t>BCP</w:t>
      </w:r>
      <w:r w:rsidRPr="006B0CD0">
        <w:rPr>
          <w:rStyle w:val="shorttext"/>
          <w:rFonts w:ascii="Arial" w:hAnsi="Arial" w:cs="Arial"/>
          <w:shd w:val="clear" w:color="auto" w:fill="FFFFFF"/>
          <w:lang w:val="en-US"/>
        </w:rPr>
        <w:t xml:space="preserve">: </w:t>
      </w:r>
      <w:r w:rsidRPr="00D63617">
        <w:rPr>
          <w:rStyle w:val="shorttext"/>
          <w:rFonts w:ascii="Arial" w:hAnsi="Arial" w:cs="Arial"/>
          <w:i/>
          <w:shd w:val="clear" w:color="auto" w:fill="FFFFFF"/>
          <w:lang w:val="en-US"/>
        </w:rPr>
        <w:t>business continuity plan</w:t>
      </w:r>
    </w:p>
    <w:p w:rsidR="00A61FF1" w:rsidRPr="006B0CD0" w:rsidRDefault="00A61FF1" w:rsidP="006B0CD0">
      <w:pPr>
        <w:jc w:val="both"/>
        <w:rPr>
          <w:rStyle w:val="shorttext"/>
          <w:rFonts w:ascii="Arial" w:hAnsi="Arial" w:cs="Arial"/>
          <w:shd w:val="clear" w:color="auto" w:fill="FFFFFF"/>
          <w:lang w:val="en-US"/>
        </w:rPr>
      </w:pPr>
      <w:r w:rsidRPr="00894D6A">
        <w:rPr>
          <w:rFonts w:ascii="Arial" w:hAnsi="Arial" w:cs="Arial"/>
          <w:bCs/>
          <w:shd w:val="clear" w:color="auto" w:fill="33CCFF"/>
          <w:lang w:val="en-US"/>
        </w:rPr>
        <w:t>Benchmarking</w:t>
      </w:r>
      <w:r w:rsidRPr="00894D6A">
        <w:rPr>
          <w:rFonts w:ascii="Arial" w:hAnsi="Arial" w:cs="Arial"/>
          <w:i/>
          <w:lang w:val="en-US"/>
        </w:rPr>
        <w:t>: comparative analysis method in connection with one or more competitors</w:t>
      </w:r>
      <w:r w:rsidRPr="006B0CD0">
        <w:rPr>
          <w:rStyle w:val="txtc40b16"/>
          <w:rFonts w:ascii="Arial" w:hAnsi="Arial" w:cs="Arial"/>
          <w:shd w:val="clear" w:color="auto" w:fill="FFFFFF"/>
          <w:lang w:val="en-US"/>
        </w:rPr>
        <w:t xml:space="preserve"> </w:t>
      </w:r>
      <w:r w:rsidRPr="00894D6A">
        <w:rPr>
          <w:rFonts w:ascii="Arial" w:hAnsi="Arial" w:cs="Arial"/>
          <w:bCs/>
          <w:shd w:val="clear" w:color="auto" w:fill="33CCFF"/>
          <w:lang w:val="en-US"/>
        </w:rPr>
        <w:t>B</w:t>
      </w:r>
      <w:r>
        <w:rPr>
          <w:rFonts w:ascii="Arial" w:hAnsi="Arial" w:cs="Arial"/>
          <w:bCs/>
          <w:shd w:val="clear" w:color="auto" w:fill="33CCFF"/>
          <w:lang w:val="en-US"/>
        </w:rPr>
        <w:t xml:space="preserve">usiness impact analysis </w:t>
      </w:r>
      <w:r w:rsidRPr="00FF6E5A">
        <w:rPr>
          <w:rStyle w:val="shorttext"/>
          <w:rFonts w:ascii="Arial" w:hAnsi="Arial" w:cs="Arial"/>
          <w:shd w:val="clear" w:color="auto" w:fill="00CCFF"/>
          <w:lang w:val="en-US"/>
        </w:rPr>
        <w:t>(BIA</w:t>
      </w:r>
      <w:r w:rsidRPr="00FF6E5A">
        <w:rPr>
          <w:rStyle w:val="shorttext"/>
          <w:rFonts w:ascii="Arial" w:hAnsi="Arial" w:cs="Arial"/>
          <w:shd w:val="clear" w:color="auto" w:fill="00FFCC"/>
          <w:lang w:val="en-US"/>
        </w:rPr>
        <w:t>)</w:t>
      </w:r>
      <w:r w:rsidRPr="006B0CD0">
        <w:rPr>
          <w:rStyle w:val="shorttext"/>
          <w:rFonts w:ascii="Arial" w:hAnsi="Arial" w:cs="Arial"/>
          <w:shd w:val="clear" w:color="auto" w:fill="FFFFFF"/>
          <w:lang w:val="en-US"/>
        </w:rPr>
        <w:t xml:space="preserve">: </w:t>
      </w:r>
      <w:r w:rsidRPr="00FF6E5A">
        <w:rPr>
          <w:rStyle w:val="shorttext"/>
          <w:rFonts w:ascii="Arial" w:hAnsi="Arial" w:cs="Arial"/>
          <w:i/>
          <w:shd w:val="clear" w:color="auto" w:fill="FFFFFF"/>
          <w:lang w:val="en-US"/>
        </w:rPr>
        <w:t>analysis of the impact of a disruption on the business</w:t>
      </w:r>
    </w:p>
    <w:p w:rsidR="00A61FF1" w:rsidRDefault="00A61FF1" w:rsidP="006B0CD0">
      <w:pPr>
        <w:jc w:val="both"/>
        <w:rPr>
          <w:rStyle w:val="txtc40b16"/>
          <w:rFonts w:ascii="Arial" w:hAnsi="Arial" w:cs="Arial"/>
          <w:shd w:val="clear" w:color="auto" w:fill="FFFFFF"/>
          <w:lang w:val="en-US"/>
        </w:rPr>
      </w:pPr>
      <w:r w:rsidRPr="00894D6A">
        <w:rPr>
          <w:rFonts w:ascii="Arial" w:hAnsi="Arial" w:cs="Arial"/>
          <w:bCs/>
          <w:shd w:val="clear" w:color="auto" w:fill="33CCFF"/>
          <w:lang w:val="en-US"/>
        </w:rPr>
        <w:t>Brainstorming</w:t>
      </w:r>
      <w:r w:rsidRPr="00894D6A">
        <w:rPr>
          <w:rFonts w:ascii="Arial" w:hAnsi="Arial" w:cs="Arial"/>
          <w:i/>
          <w:lang w:val="en-US"/>
        </w:rPr>
        <w:t>: method allowing the development of ideas from the participants in order to find solutions</w:t>
      </w:r>
      <w:r w:rsidRPr="006B0CD0">
        <w:rPr>
          <w:rStyle w:val="txtc40b16"/>
          <w:rFonts w:ascii="Arial" w:hAnsi="Arial" w:cs="Arial"/>
          <w:shd w:val="clear" w:color="auto" w:fill="FFFFFF"/>
          <w:lang w:val="en-US"/>
        </w:rPr>
        <w:t xml:space="preserve"> </w:t>
      </w:r>
    </w:p>
    <w:p w:rsidR="00A61FF1" w:rsidRPr="00BA3970" w:rsidRDefault="00A61FF1" w:rsidP="006B0CD0">
      <w:pPr>
        <w:jc w:val="both"/>
        <w:rPr>
          <w:rStyle w:val="shorttext"/>
          <w:rFonts w:ascii="Arial" w:hAnsi="Arial" w:cs="Arial"/>
          <w:i/>
          <w:shd w:val="clear" w:color="auto" w:fill="FFFFFF"/>
          <w:lang w:val="en-US"/>
        </w:rPr>
      </w:pPr>
      <w:r>
        <w:rPr>
          <w:rFonts w:ascii="Arial" w:hAnsi="Arial" w:cs="Arial"/>
          <w:bCs/>
          <w:shd w:val="clear" w:color="auto" w:fill="33CCFF"/>
          <w:lang w:val="en-US"/>
        </w:rPr>
        <w:t>Business continuity management system (BCMS)</w:t>
      </w:r>
      <w:r w:rsidRPr="006B0CD0">
        <w:rPr>
          <w:rStyle w:val="shorttext"/>
          <w:rFonts w:ascii="Arial" w:hAnsi="Arial" w:cs="Arial"/>
          <w:shd w:val="clear" w:color="auto" w:fill="FFFFFF"/>
          <w:lang w:val="en-US"/>
        </w:rPr>
        <w:t xml:space="preserve">: </w:t>
      </w:r>
      <w:r w:rsidRPr="00BA3970">
        <w:rPr>
          <w:rStyle w:val="shorttext"/>
          <w:rFonts w:ascii="Arial" w:hAnsi="Arial" w:cs="Arial"/>
          <w:i/>
          <w:shd w:val="clear" w:color="auto" w:fill="FFFFFF"/>
          <w:lang w:val="en-US"/>
        </w:rPr>
        <w:t>set of processes enabling business continuity objectives to be achieved</w:t>
      </w:r>
    </w:p>
    <w:p w:rsidR="00A61FF1" w:rsidRPr="00F22780" w:rsidRDefault="00A61FF1" w:rsidP="006B0CD0">
      <w:pPr>
        <w:jc w:val="both"/>
        <w:rPr>
          <w:rStyle w:val="shorttext"/>
          <w:rFonts w:ascii="Arial" w:hAnsi="Arial" w:cs="Arial"/>
          <w:i/>
          <w:shd w:val="clear" w:color="auto" w:fill="FFFFFF"/>
          <w:lang w:val="en-US"/>
        </w:rPr>
      </w:pPr>
      <w:r>
        <w:rPr>
          <w:rFonts w:ascii="Arial" w:hAnsi="Arial" w:cs="Arial"/>
          <w:bCs/>
          <w:shd w:val="clear" w:color="auto" w:fill="33CCFF"/>
          <w:lang w:val="en-US"/>
        </w:rPr>
        <w:t>Business continuity management</w:t>
      </w:r>
      <w:r w:rsidRPr="006B0CD0">
        <w:rPr>
          <w:rStyle w:val="shorttext"/>
          <w:rFonts w:ascii="Arial" w:hAnsi="Arial" w:cs="Arial"/>
          <w:shd w:val="clear" w:color="auto" w:fill="FFFFFF"/>
          <w:lang w:val="en-US"/>
        </w:rPr>
        <w:t xml:space="preserve">: </w:t>
      </w:r>
      <w:r w:rsidRPr="00F22780">
        <w:rPr>
          <w:rStyle w:val="shorttext"/>
          <w:rFonts w:ascii="Arial" w:hAnsi="Arial" w:cs="Arial"/>
          <w:i/>
          <w:shd w:val="clear" w:color="auto" w:fill="FFFFFF"/>
          <w:lang w:val="en-US"/>
        </w:rPr>
        <w:t>method aimed at ensuring that in the event of a crisis, critical functions remain operational or become operational again as quickly as possible (see also resilience)</w:t>
      </w:r>
    </w:p>
    <w:p w:rsidR="00A61FF1" w:rsidRPr="006B0CD0" w:rsidRDefault="00A61FF1" w:rsidP="006B0CD0">
      <w:pPr>
        <w:jc w:val="both"/>
        <w:rPr>
          <w:rStyle w:val="shorttext"/>
          <w:rFonts w:ascii="Arial" w:hAnsi="Arial" w:cs="Arial"/>
          <w:shd w:val="clear" w:color="auto" w:fill="FFFFFF"/>
          <w:lang w:val="en-US"/>
        </w:rPr>
      </w:pPr>
      <w:r>
        <w:rPr>
          <w:rFonts w:ascii="Arial" w:hAnsi="Arial" w:cs="Arial"/>
          <w:bCs/>
          <w:shd w:val="clear" w:color="auto" w:fill="33CCFF"/>
          <w:lang w:val="en-US"/>
        </w:rPr>
        <w:t>Business continuity manager</w:t>
      </w:r>
      <w:r w:rsidRPr="006B0CD0">
        <w:rPr>
          <w:rStyle w:val="shorttext"/>
          <w:rFonts w:ascii="Arial" w:hAnsi="Arial" w:cs="Arial"/>
          <w:shd w:val="clear" w:color="auto" w:fill="FFFFFF"/>
          <w:lang w:val="en-US"/>
        </w:rPr>
        <w:t xml:space="preserve">: </w:t>
      </w:r>
      <w:r w:rsidRPr="00D63617">
        <w:rPr>
          <w:rStyle w:val="shorttext"/>
          <w:rFonts w:ascii="Arial" w:hAnsi="Arial" w:cs="Arial"/>
          <w:i/>
          <w:shd w:val="clear" w:color="auto" w:fill="FFFFFF"/>
          <w:lang w:val="en-US"/>
        </w:rPr>
        <w:t>leader to the resilience journey</w:t>
      </w:r>
    </w:p>
    <w:p w:rsidR="00A61FF1" w:rsidRDefault="00A61FF1" w:rsidP="006B0CD0">
      <w:pPr>
        <w:jc w:val="both"/>
        <w:rPr>
          <w:rStyle w:val="shorttext"/>
          <w:rFonts w:ascii="Arial" w:hAnsi="Arial" w:cs="Arial"/>
          <w:i/>
          <w:shd w:val="clear" w:color="auto" w:fill="FFFFFF"/>
          <w:lang w:val="en-US"/>
        </w:rPr>
      </w:pPr>
      <w:r w:rsidRPr="00894D6A">
        <w:rPr>
          <w:rFonts w:ascii="Arial" w:hAnsi="Arial" w:cs="Arial"/>
          <w:bCs/>
          <w:shd w:val="clear" w:color="auto" w:fill="33CCFF"/>
          <w:lang w:val="en-US"/>
        </w:rPr>
        <w:t>B</w:t>
      </w:r>
      <w:r>
        <w:rPr>
          <w:rFonts w:ascii="Arial" w:hAnsi="Arial" w:cs="Arial"/>
          <w:bCs/>
          <w:shd w:val="clear" w:color="auto" w:fill="33CCFF"/>
          <w:lang w:val="en-US"/>
        </w:rPr>
        <w:t>usiness continuity</w:t>
      </w:r>
      <w:r w:rsidRPr="006B0CD0">
        <w:rPr>
          <w:rStyle w:val="shorttext"/>
          <w:rFonts w:ascii="Arial" w:hAnsi="Arial" w:cs="Arial"/>
          <w:shd w:val="clear" w:color="auto" w:fill="FFFFFF"/>
          <w:lang w:val="en-US"/>
        </w:rPr>
        <w:t xml:space="preserve">: </w:t>
      </w:r>
      <w:r w:rsidRPr="00FF6E5A">
        <w:rPr>
          <w:rStyle w:val="shorttext"/>
          <w:rFonts w:ascii="Arial" w:hAnsi="Arial" w:cs="Arial"/>
          <w:i/>
          <w:shd w:val="clear" w:color="auto" w:fill="FFFFFF"/>
          <w:lang w:val="en-US"/>
        </w:rPr>
        <w:t>ability of a company to continue delivering products and providing services during and after a disruption</w:t>
      </w:r>
    </w:p>
    <w:p w:rsidR="00D17AEF" w:rsidRDefault="00D17AEF" w:rsidP="006B0CD0">
      <w:pPr>
        <w:jc w:val="both"/>
        <w:rPr>
          <w:rStyle w:val="shorttext"/>
          <w:rFonts w:ascii="Arial" w:hAnsi="Arial" w:cs="Arial"/>
          <w:i/>
          <w:shd w:val="clear" w:color="auto" w:fill="FFFFFF"/>
          <w:lang w:val="en-US"/>
        </w:rPr>
      </w:pPr>
      <w:r w:rsidRPr="00D17AEF">
        <w:rPr>
          <w:rFonts w:ascii="Arial" w:hAnsi="Arial" w:cs="Arial"/>
          <w:bCs/>
          <w:shd w:val="clear" w:color="auto" w:fill="33CCFF"/>
          <w:lang w:val="en-US"/>
        </w:rPr>
        <w:t>Conformity</w:t>
      </w:r>
      <w:r>
        <w:rPr>
          <w:rStyle w:val="shorttext"/>
          <w:rFonts w:ascii="Arial" w:hAnsi="Arial" w:cs="Arial"/>
          <w:shd w:val="clear" w:color="auto" w:fill="FFFFFF"/>
          <w:lang w:val="en-US"/>
        </w:rPr>
        <w:t xml:space="preserve">: </w:t>
      </w:r>
      <w:r w:rsidRPr="00D17AEF">
        <w:rPr>
          <w:rStyle w:val="shorttext"/>
          <w:rFonts w:ascii="Arial" w:hAnsi="Arial" w:cs="Arial"/>
          <w:i/>
          <w:shd w:val="clear" w:color="auto" w:fill="FFFFFF"/>
          <w:lang w:val="en-US"/>
        </w:rPr>
        <w:t>fulfillment of a specified requirement</w:t>
      </w:r>
    </w:p>
    <w:p w:rsidR="00D17AEF" w:rsidRDefault="00D17AEF" w:rsidP="006B0CD0">
      <w:pPr>
        <w:jc w:val="both"/>
        <w:rPr>
          <w:rStyle w:val="shorttext"/>
          <w:rFonts w:ascii="Arial" w:hAnsi="Arial" w:cs="Arial"/>
          <w:i/>
          <w:shd w:val="clear" w:color="auto" w:fill="FFFFFF"/>
          <w:lang w:val="en-US"/>
        </w:rPr>
      </w:pPr>
      <w:r w:rsidRPr="00D17AEF">
        <w:rPr>
          <w:rFonts w:ascii="Arial" w:hAnsi="Arial" w:cs="Arial"/>
          <w:bCs/>
          <w:shd w:val="clear" w:color="auto" w:fill="33CCFF"/>
          <w:lang w:val="en-US"/>
        </w:rPr>
        <w:t>Corrective action</w:t>
      </w:r>
      <w:r>
        <w:rPr>
          <w:rStyle w:val="shorttext"/>
          <w:rFonts w:ascii="Arial" w:hAnsi="Arial" w:cs="Arial"/>
          <w:i/>
          <w:shd w:val="clear" w:color="auto" w:fill="FFFFFF"/>
          <w:lang w:val="en-US"/>
        </w:rPr>
        <w:t xml:space="preserve">: </w:t>
      </w:r>
      <w:r w:rsidRPr="00D17AEF">
        <w:rPr>
          <w:rStyle w:val="shorttext"/>
          <w:rFonts w:ascii="Arial" w:hAnsi="Arial" w:cs="Arial"/>
          <w:i/>
          <w:shd w:val="clear" w:color="auto" w:fill="FFFFFF"/>
          <w:lang w:val="en-US"/>
        </w:rPr>
        <w:t>action to eliminate the causes of nonconformity or any other undesirable event and to prevent their recurrence</w:t>
      </w:r>
    </w:p>
    <w:p w:rsidR="00D17AEF" w:rsidRDefault="00D17AEF" w:rsidP="006B0CD0">
      <w:pPr>
        <w:jc w:val="both"/>
        <w:rPr>
          <w:rStyle w:val="shorttext"/>
          <w:rFonts w:ascii="Arial" w:hAnsi="Arial" w:cs="Arial"/>
          <w:i/>
          <w:shd w:val="clear" w:color="auto" w:fill="FFFFFF"/>
          <w:lang w:val="en-US"/>
        </w:rPr>
      </w:pPr>
      <w:r w:rsidRPr="00D17AEF">
        <w:rPr>
          <w:rFonts w:ascii="Arial" w:hAnsi="Arial" w:cs="Arial"/>
          <w:bCs/>
          <w:shd w:val="clear" w:color="auto" w:fill="33CCFF"/>
          <w:lang w:val="en-US"/>
        </w:rPr>
        <w:t>Customer</w:t>
      </w:r>
      <w:r>
        <w:rPr>
          <w:rStyle w:val="shorttext"/>
          <w:rFonts w:ascii="Arial" w:hAnsi="Arial" w:cs="Arial"/>
          <w:i/>
          <w:shd w:val="clear" w:color="auto" w:fill="FFFFFF"/>
          <w:lang w:val="en-US"/>
        </w:rPr>
        <w:t xml:space="preserve">: </w:t>
      </w:r>
      <w:r w:rsidRPr="00D17AEF">
        <w:rPr>
          <w:rStyle w:val="shorttext"/>
          <w:rFonts w:ascii="Arial" w:hAnsi="Arial" w:cs="Arial"/>
          <w:i/>
          <w:shd w:val="clear" w:color="auto" w:fill="FFFFFF"/>
          <w:lang w:val="en-US"/>
        </w:rPr>
        <w:t>anyone who receives a product</w:t>
      </w:r>
    </w:p>
    <w:p w:rsidR="00D17AEF" w:rsidRPr="00364BB3" w:rsidRDefault="00D17AEF" w:rsidP="00D17AEF">
      <w:pPr>
        <w:jc w:val="both"/>
        <w:rPr>
          <w:rStyle w:val="shorttext"/>
          <w:rFonts w:ascii="Arial" w:hAnsi="Arial" w:cs="Arial"/>
          <w:i/>
          <w:shd w:val="clear" w:color="auto" w:fill="FFFFFF"/>
          <w:lang w:val="en-US"/>
        </w:rPr>
      </w:pPr>
      <w:r>
        <w:rPr>
          <w:rFonts w:ascii="Arial" w:hAnsi="Arial" w:cs="Arial"/>
          <w:bCs/>
          <w:shd w:val="clear" w:color="auto" w:fill="33CCFF"/>
          <w:lang w:val="en-US"/>
        </w:rPr>
        <w:t>Disruption</w:t>
      </w:r>
      <w:r w:rsidRPr="006B0CD0">
        <w:rPr>
          <w:rStyle w:val="shorttext"/>
          <w:rFonts w:ascii="Arial" w:hAnsi="Arial" w:cs="Arial"/>
          <w:shd w:val="clear" w:color="auto" w:fill="FFFFFF"/>
          <w:lang w:val="en-US"/>
        </w:rPr>
        <w:t xml:space="preserve">: </w:t>
      </w:r>
      <w:r w:rsidRPr="00364BB3">
        <w:rPr>
          <w:rStyle w:val="shorttext"/>
          <w:rFonts w:ascii="Arial" w:hAnsi="Arial" w:cs="Arial"/>
          <w:i/>
          <w:shd w:val="clear" w:color="auto" w:fill="FFFFFF"/>
          <w:lang w:val="en-US"/>
        </w:rPr>
        <w:t xml:space="preserve">incident which results in </w:t>
      </w:r>
      <w:r>
        <w:rPr>
          <w:rStyle w:val="shorttext"/>
          <w:rFonts w:ascii="Arial" w:hAnsi="Arial" w:cs="Arial"/>
          <w:i/>
          <w:shd w:val="clear" w:color="auto" w:fill="FFFFFF"/>
          <w:lang w:val="en-US"/>
        </w:rPr>
        <w:t xml:space="preserve">deviation from </w:t>
      </w:r>
      <w:r w:rsidRPr="00364BB3">
        <w:rPr>
          <w:rStyle w:val="shorttext"/>
          <w:rFonts w:ascii="Arial" w:hAnsi="Arial" w:cs="Arial"/>
          <w:i/>
          <w:shd w:val="clear" w:color="auto" w:fill="FFFFFF"/>
          <w:lang w:val="en-US"/>
        </w:rPr>
        <w:t>the delivery of products and the provision of services</w:t>
      </w:r>
    </w:p>
    <w:p w:rsidR="00D17AEF" w:rsidRDefault="00D17AEF" w:rsidP="006B0CD0">
      <w:pPr>
        <w:jc w:val="both"/>
        <w:rPr>
          <w:rStyle w:val="shorttext"/>
          <w:rFonts w:ascii="Arial" w:hAnsi="Arial" w:cs="Arial"/>
          <w:i/>
          <w:shd w:val="clear" w:color="auto" w:fill="FFFFFF"/>
          <w:lang w:val="en-US"/>
        </w:rPr>
      </w:pPr>
      <w:r>
        <w:rPr>
          <w:rFonts w:ascii="Arial" w:hAnsi="Arial" w:cs="Arial"/>
          <w:bCs/>
          <w:shd w:val="clear" w:color="auto" w:fill="33CCFF"/>
          <w:lang w:val="en-US"/>
        </w:rPr>
        <w:t>Effectiveness</w:t>
      </w:r>
      <w:r>
        <w:rPr>
          <w:rStyle w:val="shorttext"/>
          <w:rFonts w:ascii="Arial" w:hAnsi="Arial" w:cs="Arial"/>
          <w:shd w:val="clear" w:color="auto" w:fill="FFFFFF"/>
          <w:lang w:val="en-US"/>
        </w:rPr>
        <w:t xml:space="preserve">: </w:t>
      </w:r>
      <w:r w:rsidRPr="00D17AEF">
        <w:rPr>
          <w:rStyle w:val="shorttext"/>
          <w:rFonts w:ascii="Arial" w:hAnsi="Arial" w:cs="Arial"/>
          <w:i/>
          <w:shd w:val="clear" w:color="auto" w:fill="FFFFFF"/>
          <w:lang w:val="en-US"/>
        </w:rPr>
        <w:t>capacity to realize planned activities with minimum effort</w:t>
      </w:r>
    </w:p>
    <w:p w:rsidR="00D17AEF" w:rsidRPr="00D17AEF" w:rsidRDefault="00D17AEF" w:rsidP="006B0CD0">
      <w:pPr>
        <w:jc w:val="both"/>
        <w:rPr>
          <w:rStyle w:val="shorttext"/>
          <w:rFonts w:ascii="Arial" w:hAnsi="Arial" w:cs="Arial"/>
          <w:shd w:val="clear" w:color="auto" w:fill="FFFFFF"/>
          <w:lang w:val="en-US"/>
        </w:rPr>
      </w:pPr>
      <w:r w:rsidRPr="00D17AEF">
        <w:rPr>
          <w:rFonts w:ascii="Arial" w:hAnsi="Arial" w:cs="Arial"/>
          <w:bCs/>
          <w:shd w:val="clear" w:color="auto" w:fill="33CCFF"/>
          <w:lang w:val="en-US"/>
        </w:rPr>
        <w:t>Efficiency</w:t>
      </w:r>
      <w:r>
        <w:rPr>
          <w:rStyle w:val="shorttext"/>
          <w:rFonts w:ascii="Arial" w:hAnsi="Arial" w:cs="Arial"/>
          <w:i/>
          <w:shd w:val="clear" w:color="auto" w:fill="FFFFFF"/>
          <w:lang w:val="en-US"/>
        </w:rPr>
        <w:t xml:space="preserve">: </w:t>
      </w:r>
      <w:r w:rsidRPr="00D17AEF">
        <w:rPr>
          <w:rStyle w:val="shorttext"/>
          <w:rFonts w:ascii="Arial" w:hAnsi="Arial" w:cs="Arial"/>
          <w:i/>
          <w:shd w:val="clear" w:color="auto" w:fill="FFFFFF"/>
          <w:lang w:val="en-US"/>
        </w:rPr>
        <w:t>financial relationship between achieved results and used resources</w:t>
      </w:r>
    </w:p>
    <w:p w:rsidR="00A61FF1" w:rsidRDefault="00A61FF1" w:rsidP="006B0CD0">
      <w:pPr>
        <w:jc w:val="both"/>
        <w:rPr>
          <w:rFonts w:ascii="Arial" w:hAnsi="Arial" w:cs="Arial"/>
          <w:i/>
          <w:lang w:val="en-US"/>
        </w:rPr>
      </w:pPr>
      <w:r w:rsidRPr="00894D6A">
        <w:rPr>
          <w:rFonts w:ascii="Arial" w:hAnsi="Arial" w:cs="Arial"/>
          <w:bCs/>
          <w:shd w:val="clear" w:color="auto" w:fill="33CCFF"/>
          <w:lang w:val="en-US"/>
        </w:rPr>
        <w:t>Fail safe device</w:t>
      </w:r>
      <w:r w:rsidRPr="00894D6A">
        <w:rPr>
          <w:rFonts w:ascii="Arial" w:hAnsi="Arial" w:cs="Arial"/>
          <w:i/>
          <w:shd w:val="clear" w:color="auto" w:fill="FFFFFF"/>
          <w:lang w:val="en-US"/>
        </w:rPr>
        <w:t xml:space="preserve">: </w:t>
      </w:r>
      <w:r w:rsidRPr="00894D6A">
        <w:rPr>
          <w:rFonts w:ascii="Arial" w:hAnsi="Arial" w:cs="Arial"/>
          <w:i/>
          <w:lang w:val="en-US"/>
        </w:rPr>
        <w:t xml:space="preserve">system allowing the prevention of errors by eliminating the human factor </w:t>
      </w:r>
    </w:p>
    <w:p w:rsidR="00A61FF1" w:rsidRDefault="00A61FF1" w:rsidP="006B0CD0">
      <w:pPr>
        <w:jc w:val="both"/>
        <w:rPr>
          <w:rFonts w:ascii="Arial" w:hAnsi="Arial" w:cs="Arial"/>
          <w:i/>
          <w:shd w:val="clear" w:color="auto" w:fill="FFFFFF"/>
          <w:lang w:val="en-US"/>
        </w:rPr>
      </w:pPr>
      <w:r w:rsidRPr="00894D6A">
        <w:rPr>
          <w:rFonts w:ascii="Arial" w:hAnsi="Arial" w:cs="Arial"/>
          <w:bCs/>
          <w:shd w:val="clear" w:color="auto" w:fill="33CCFF"/>
          <w:lang w:val="en-US"/>
        </w:rPr>
        <w:t>FMEA</w:t>
      </w:r>
      <w:r w:rsidRPr="00894D6A">
        <w:rPr>
          <w:rFonts w:ascii="Arial" w:hAnsi="Arial" w:cs="Arial"/>
          <w:i/>
          <w:shd w:val="clear" w:color="auto" w:fill="FFFFFF"/>
          <w:lang w:val="en-US"/>
        </w:rPr>
        <w:t>: Failure Mode and Effects Analysis</w:t>
      </w:r>
    </w:p>
    <w:p w:rsidR="00A61FF1" w:rsidRDefault="00A61FF1" w:rsidP="006B0CD0">
      <w:pPr>
        <w:jc w:val="both"/>
        <w:rPr>
          <w:rStyle w:val="txtc40b16"/>
          <w:rFonts w:ascii="Arial" w:hAnsi="Arial" w:cs="Arial"/>
          <w:shd w:val="clear" w:color="auto" w:fill="FFFFFF"/>
          <w:lang w:val="en-US"/>
        </w:rPr>
      </w:pPr>
      <w:r w:rsidRPr="00894D6A">
        <w:rPr>
          <w:rFonts w:ascii="Arial" w:hAnsi="Arial" w:cs="Arial"/>
          <w:bCs/>
          <w:shd w:val="clear" w:color="auto" w:fill="33CCFF"/>
          <w:lang w:val="en-US"/>
        </w:rPr>
        <w:t>Hazard</w:t>
      </w:r>
      <w:r w:rsidRPr="00894D6A">
        <w:rPr>
          <w:rFonts w:ascii="Arial" w:hAnsi="Arial" w:cs="Arial"/>
          <w:i/>
          <w:lang w:val="en-US"/>
        </w:rPr>
        <w:t>: situation that could lead to an incident</w:t>
      </w:r>
      <w:r w:rsidRPr="006B0CD0">
        <w:rPr>
          <w:rStyle w:val="txtc40b16"/>
          <w:rFonts w:ascii="Arial" w:hAnsi="Arial" w:cs="Arial"/>
          <w:shd w:val="clear" w:color="auto" w:fill="FFFFFF"/>
          <w:lang w:val="en-US"/>
        </w:rPr>
        <w:t xml:space="preserve"> </w:t>
      </w:r>
    </w:p>
    <w:p w:rsidR="00A61FF1" w:rsidRPr="00894D6A" w:rsidRDefault="00A61FF1" w:rsidP="00F22780">
      <w:pPr>
        <w:rPr>
          <w:rFonts w:ascii="Arial" w:hAnsi="Arial" w:cs="Arial"/>
          <w:i/>
          <w:lang w:val="en-US"/>
        </w:rPr>
      </w:pPr>
      <w:r w:rsidRPr="00894D6A">
        <w:rPr>
          <w:rFonts w:ascii="Arial" w:hAnsi="Arial" w:cs="Arial"/>
          <w:bCs/>
          <w:shd w:val="clear" w:color="auto" w:fill="33CCFF"/>
          <w:lang w:val="en-US"/>
        </w:rPr>
        <w:t>Impact</w:t>
      </w:r>
      <w:r w:rsidRPr="00894D6A">
        <w:rPr>
          <w:rFonts w:ascii="Arial" w:hAnsi="Arial" w:cs="Arial"/>
          <w:i/>
          <w:lang w:val="en-US"/>
        </w:rPr>
        <w:t>: consequence of an event affecting the objectives</w:t>
      </w:r>
    </w:p>
    <w:p w:rsidR="00A61FF1" w:rsidRPr="00894D6A" w:rsidRDefault="00A61FF1" w:rsidP="00F22780">
      <w:pPr>
        <w:pStyle w:val="NormalWeb"/>
        <w:spacing w:before="0" w:beforeAutospacing="0" w:after="0" w:afterAutospacing="0"/>
        <w:rPr>
          <w:rFonts w:ascii="Arial" w:hAnsi="Arial" w:cs="Arial"/>
          <w:i/>
          <w:shd w:val="clear" w:color="auto" w:fill="FFFFFF"/>
          <w:lang w:val="en-US"/>
        </w:rPr>
      </w:pPr>
      <w:r w:rsidRPr="00894D6A">
        <w:rPr>
          <w:rFonts w:ascii="Arial" w:hAnsi="Arial" w:cs="Arial"/>
          <w:bCs/>
          <w:shd w:val="clear" w:color="auto" w:fill="33CCFF"/>
          <w:lang w:val="en-US"/>
        </w:rPr>
        <w:t>Kaizen</w:t>
      </w:r>
      <w:r w:rsidRPr="00894D6A">
        <w:rPr>
          <w:rFonts w:ascii="Arial" w:hAnsi="Arial" w:cs="Arial"/>
          <w:i/>
          <w:shd w:val="clear" w:color="auto" w:fill="FFFFFF"/>
          <w:lang w:val="en-US"/>
        </w:rPr>
        <w:t xml:space="preserve">: from Japanese </w:t>
      </w:r>
      <w:proofErr w:type="spellStart"/>
      <w:r w:rsidRPr="00894D6A">
        <w:rPr>
          <w:rFonts w:ascii="Arial" w:hAnsi="Arial" w:cs="Arial"/>
          <w:i/>
          <w:shd w:val="clear" w:color="auto" w:fill="FFFFFF"/>
          <w:lang w:val="en-US"/>
        </w:rPr>
        <w:t>kai</w:t>
      </w:r>
      <w:proofErr w:type="spellEnd"/>
      <w:r w:rsidRPr="00894D6A">
        <w:rPr>
          <w:rFonts w:ascii="Arial" w:hAnsi="Arial" w:cs="Arial"/>
          <w:i/>
          <w:shd w:val="clear" w:color="auto" w:fill="FFFFFF"/>
          <w:lang w:val="en-US"/>
        </w:rPr>
        <w:t xml:space="preserve"> - change, </w:t>
      </w:r>
      <w:proofErr w:type="spellStart"/>
      <w:proofErr w:type="gramStart"/>
      <w:r w:rsidRPr="00894D6A">
        <w:rPr>
          <w:rFonts w:ascii="Arial" w:hAnsi="Arial" w:cs="Arial"/>
          <w:i/>
          <w:shd w:val="clear" w:color="auto" w:fill="FFFFFF"/>
          <w:lang w:val="en-US"/>
        </w:rPr>
        <w:t>zen</w:t>
      </w:r>
      <w:proofErr w:type="spellEnd"/>
      <w:proofErr w:type="gramEnd"/>
      <w:r w:rsidRPr="00894D6A">
        <w:rPr>
          <w:rFonts w:ascii="Arial" w:hAnsi="Arial" w:cs="Arial"/>
          <w:i/>
          <w:shd w:val="clear" w:color="auto" w:fill="FFFFFF"/>
          <w:lang w:val="en-US"/>
        </w:rPr>
        <w:t xml:space="preserve"> - better. </w:t>
      </w:r>
      <w:proofErr w:type="gramStart"/>
      <w:r w:rsidRPr="00894D6A">
        <w:rPr>
          <w:rFonts w:ascii="Arial" w:hAnsi="Arial" w:cs="Arial"/>
          <w:i/>
          <w:shd w:val="clear" w:color="auto" w:fill="FFFFFF"/>
          <w:lang w:val="en-US"/>
        </w:rPr>
        <w:t>Continual improvement step by step to create more value and less waste.</w:t>
      </w:r>
      <w:proofErr w:type="gramEnd"/>
      <w:r w:rsidRPr="00894D6A">
        <w:rPr>
          <w:rFonts w:ascii="Arial" w:hAnsi="Arial" w:cs="Arial"/>
          <w:i/>
          <w:shd w:val="clear" w:color="auto" w:fill="FFFFFF"/>
          <w:lang w:val="en-US"/>
        </w:rPr>
        <w:t xml:space="preserve"> Approach based on common sense and staff awareness</w:t>
      </w:r>
    </w:p>
    <w:p w:rsidR="00A61FF1" w:rsidRDefault="00A61FF1" w:rsidP="006B0CD0">
      <w:pPr>
        <w:jc w:val="both"/>
        <w:rPr>
          <w:rFonts w:ascii="Arial" w:hAnsi="Arial" w:cs="Arial"/>
          <w:i/>
          <w:shd w:val="clear" w:color="auto" w:fill="FFFFFF"/>
          <w:lang w:val="en-US"/>
        </w:rPr>
      </w:pPr>
      <w:r w:rsidRPr="00894D6A">
        <w:rPr>
          <w:rFonts w:ascii="Arial" w:hAnsi="Arial" w:cs="Arial"/>
          <w:shd w:val="clear" w:color="auto" w:fill="33CCFF"/>
          <w:lang w:val="en-US"/>
        </w:rPr>
        <w:t>Likelihood</w:t>
      </w:r>
      <w:r w:rsidRPr="00894D6A">
        <w:rPr>
          <w:rFonts w:ascii="Arial" w:hAnsi="Arial" w:cs="Arial"/>
          <w:shd w:val="clear" w:color="auto" w:fill="FFFFFF"/>
          <w:lang w:val="en-US"/>
        </w:rPr>
        <w:t>:</w:t>
      </w:r>
      <w:r w:rsidRPr="00894D6A">
        <w:rPr>
          <w:rFonts w:ascii="Arial" w:hAnsi="Arial" w:cs="Arial"/>
          <w:i/>
          <w:shd w:val="clear" w:color="auto" w:fill="FFFFFF"/>
          <w:lang w:val="en-US"/>
        </w:rPr>
        <w:t xml:space="preserve"> possibility that something happens</w:t>
      </w:r>
    </w:p>
    <w:p w:rsidR="00D17AEF" w:rsidRDefault="00A61FF1" w:rsidP="009D4486">
      <w:pPr>
        <w:pStyle w:val="NormalWeb"/>
        <w:spacing w:before="0" w:beforeAutospacing="0" w:after="0" w:afterAutospacing="0"/>
        <w:rPr>
          <w:rFonts w:ascii="Arial" w:hAnsi="Arial" w:cs="Arial"/>
          <w:i/>
          <w:iCs/>
          <w:lang w:val="en-US"/>
        </w:rPr>
      </w:pPr>
      <w:r w:rsidRPr="00894D6A">
        <w:rPr>
          <w:rFonts w:ascii="Arial" w:hAnsi="Arial" w:cs="Arial"/>
          <w:bCs/>
          <w:shd w:val="clear" w:color="auto" w:fill="33CCFF"/>
          <w:lang w:val="en-US"/>
        </w:rPr>
        <w:t>Management syste</w:t>
      </w:r>
      <w:r>
        <w:rPr>
          <w:rFonts w:ascii="Arial" w:hAnsi="Arial" w:cs="Arial"/>
          <w:bCs/>
          <w:shd w:val="clear" w:color="auto" w:fill="33CCFF"/>
          <w:lang w:val="en-US"/>
        </w:rPr>
        <w:t>m (MS)</w:t>
      </w:r>
      <w:r w:rsidRPr="00894D6A">
        <w:rPr>
          <w:rFonts w:ascii="Arial" w:hAnsi="Arial" w:cs="Arial"/>
          <w:lang w:val="en-US"/>
        </w:rPr>
        <w:t xml:space="preserve">: </w:t>
      </w:r>
      <w:r w:rsidRPr="00894D6A">
        <w:rPr>
          <w:rFonts w:ascii="Arial" w:hAnsi="Arial" w:cs="Arial"/>
          <w:i/>
          <w:iCs/>
          <w:lang w:val="en-US"/>
        </w:rPr>
        <w:t xml:space="preserve">set of processes allowing </w:t>
      </w:r>
      <w:r w:rsidRPr="00894D6A">
        <w:rPr>
          <w:rFonts w:ascii="Arial" w:hAnsi="Arial" w:cs="Arial"/>
          <w:i/>
          <w:lang w:val="en-US"/>
        </w:rPr>
        <w:t>objectives</w:t>
      </w:r>
      <w:r w:rsidRPr="00894D6A">
        <w:rPr>
          <w:rFonts w:ascii="Arial" w:hAnsi="Arial" w:cs="Arial"/>
          <w:i/>
          <w:iCs/>
          <w:lang w:val="en-US"/>
        </w:rPr>
        <w:t xml:space="preserve"> to be achieved</w:t>
      </w:r>
    </w:p>
    <w:p w:rsidR="00A61FF1" w:rsidRPr="00894D6A" w:rsidRDefault="00A61FF1" w:rsidP="009D4486">
      <w:pPr>
        <w:pStyle w:val="NormalWeb"/>
        <w:spacing w:before="0" w:beforeAutospacing="0" w:after="0" w:afterAutospacing="0"/>
        <w:rPr>
          <w:rFonts w:ascii="Arial" w:hAnsi="Arial" w:cs="Arial"/>
          <w:i/>
          <w:lang w:val="en-US"/>
        </w:rPr>
      </w:pPr>
      <w:r w:rsidRPr="00894D6A">
        <w:rPr>
          <w:rFonts w:ascii="Arial" w:hAnsi="Arial" w:cs="Arial"/>
          <w:bCs/>
          <w:shd w:val="clear" w:color="auto" w:fill="33CCFF"/>
          <w:lang w:val="en-US"/>
        </w:rPr>
        <w:t>Monitoring</w:t>
      </w:r>
      <w:r w:rsidRPr="00894D6A">
        <w:rPr>
          <w:rFonts w:ascii="Arial" w:hAnsi="Arial" w:cs="Arial"/>
          <w:i/>
          <w:lang w:val="en-US"/>
        </w:rPr>
        <w:t>:</w:t>
      </w:r>
      <w:r w:rsidRPr="00894D6A">
        <w:rPr>
          <w:rFonts w:ascii="Arial" w:hAnsi="Arial" w:cs="Arial"/>
          <w:lang w:val="en-US"/>
        </w:rPr>
        <w:t xml:space="preserve"> </w:t>
      </w:r>
      <w:r w:rsidRPr="00894D6A">
        <w:rPr>
          <w:rFonts w:ascii="Arial" w:hAnsi="Arial" w:cs="Arial"/>
          <w:i/>
          <w:lang w:val="en-US"/>
        </w:rPr>
        <w:t>pack of planned actions to guarantee the effectiveness of the critical control points</w:t>
      </w:r>
    </w:p>
    <w:p w:rsidR="00A61FF1" w:rsidRPr="006B0CD0" w:rsidRDefault="00A61FF1" w:rsidP="006B0CD0">
      <w:pPr>
        <w:jc w:val="both"/>
        <w:rPr>
          <w:rStyle w:val="shorttext"/>
          <w:rFonts w:ascii="Arial" w:hAnsi="Arial" w:cs="Arial"/>
          <w:shd w:val="clear" w:color="auto" w:fill="FFFFFF"/>
          <w:lang w:val="en-US"/>
        </w:rPr>
      </w:pPr>
      <w:r>
        <w:rPr>
          <w:rFonts w:ascii="Arial" w:hAnsi="Arial" w:cs="Arial"/>
          <w:bCs/>
          <w:shd w:val="clear" w:color="auto" w:fill="33CCFF"/>
          <w:lang w:val="en-US"/>
        </w:rPr>
        <w:t>MTPD</w:t>
      </w:r>
      <w:r w:rsidRPr="006B0CD0">
        <w:rPr>
          <w:rStyle w:val="shorttext"/>
          <w:rFonts w:ascii="Arial" w:hAnsi="Arial" w:cs="Arial"/>
          <w:shd w:val="clear" w:color="auto" w:fill="FFFFFF"/>
          <w:lang w:val="en-US"/>
        </w:rPr>
        <w:t xml:space="preserve">: </w:t>
      </w:r>
      <w:r w:rsidRPr="00FF6E5A">
        <w:rPr>
          <w:rStyle w:val="shorttext"/>
          <w:rFonts w:ascii="Arial" w:hAnsi="Arial" w:cs="Arial"/>
          <w:i/>
          <w:shd w:val="clear" w:color="auto" w:fill="FFFFFF"/>
          <w:lang w:val="en-US"/>
        </w:rPr>
        <w:t>maximum tolerable period of disruption</w:t>
      </w:r>
    </w:p>
    <w:p w:rsidR="00A61FF1" w:rsidRPr="006B0CD0" w:rsidRDefault="00A61FF1" w:rsidP="006B0CD0">
      <w:pPr>
        <w:jc w:val="both"/>
        <w:rPr>
          <w:rStyle w:val="shorttext"/>
          <w:rFonts w:ascii="Arial" w:hAnsi="Arial" w:cs="Arial"/>
          <w:shd w:val="clear" w:color="auto" w:fill="FFFFFF"/>
          <w:lang w:val="en-US"/>
        </w:rPr>
      </w:pPr>
      <w:r>
        <w:rPr>
          <w:rFonts w:ascii="Arial" w:hAnsi="Arial" w:cs="Arial"/>
          <w:bCs/>
          <w:shd w:val="clear" w:color="auto" w:fill="33CCFF"/>
          <w:lang w:val="en-US"/>
        </w:rPr>
        <w:t>Non-quality</w:t>
      </w:r>
      <w:r w:rsidRPr="006B0CD0">
        <w:rPr>
          <w:rStyle w:val="shorttext"/>
          <w:rFonts w:ascii="Arial" w:hAnsi="Arial" w:cs="Arial"/>
          <w:shd w:val="clear" w:color="auto" w:fill="FFFFFF"/>
          <w:lang w:val="en-US"/>
        </w:rPr>
        <w:t xml:space="preserve">: </w:t>
      </w:r>
      <w:r w:rsidRPr="00F22780">
        <w:rPr>
          <w:rStyle w:val="shorttext"/>
          <w:rFonts w:ascii="Arial" w:hAnsi="Arial" w:cs="Arial"/>
          <w:i/>
          <w:shd w:val="clear" w:color="auto" w:fill="FFFFFF"/>
          <w:lang w:val="en-US"/>
        </w:rPr>
        <w:t>gap between expected quality and perceived quality</w:t>
      </w:r>
    </w:p>
    <w:p w:rsidR="00A61FF1" w:rsidRPr="006B0CD0" w:rsidRDefault="00A61FF1" w:rsidP="006B0CD0">
      <w:pPr>
        <w:jc w:val="both"/>
        <w:rPr>
          <w:rStyle w:val="shorttext"/>
          <w:rFonts w:ascii="Arial" w:hAnsi="Arial" w:cs="Arial"/>
          <w:shd w:val="clear" w:color="auto" w:fill="FFFFFF"/>
          <w:lang w:val="en-US"/>
        </w:rPr>
      </w:pPr>
      <w:r>
        <w:rPr>
          <w:rFonts w:ascii="Arial" w:hAnsi="Arial" w:cs="Arial"/>
          <w:bCs/>
          <w:shd w:val="clear" w:color="auto" w:fill="33CCFF"/>
          <w:lang w:val="en-US"/>
        </w:rPr>
        <w:t>Opportunity</w:t>
      </w:r>
      <w:r w:rsidRPr="006B0CD0">
        <w:rPr>
          <w:rStyle w:val="shorttext"/>
          <w:rFonts w:ascii="Arial" w:hAnsi="Arial" w:cs="Arial"/>
          <w:shd w:val="clear" w:color="auto" w:fill="FFFFFF"/>
          <w:lang w:val="en-US"/>
        </w:rPr>
        <w:t xml:space="preserve">: </w:t>
      </w:r>
      <w:r w:rsidRPr="00F22780">
        <w:rPr>
          <w:rStyle w:val="shorttext"/>
          <w:rFonts w:ascii="Arial" w:hAnsi="Arial" w:cs="Arial"/>
          <w:i/>
          <w:shd w:val="clear" w:color="auto" w:fill="FFFFFF"/>
          <w:lang w:val="en-US"/>
        </w:rPr>
        <w:t>uncertain event that could have a favorable impact</w:t>
      </w:r>
    </w:p>
    <w:p w:rsidR="00A61FF1" w:rsidRDefault="00A61FF1" w:rsidP="006B0CD0">
      <w:pPr>
        <w:jc w:val="both"/>
        <w:rPr>
          <w:rStyle w:val="txtc40b16"/>
          <w:rFonts w:ascii="Arial" w:hAnsi="Arial" w:cs="Arial"/>
          <w:shd w:val="clear" w:color="auto" w:fill="FFFFFF"/>
          <w:lang w:val="en-US"/>
        </w:rPr>
      </w:pPr>
      <w:r w:rsidRPr="00894D6A">
        <w:rPr>
          <w:rFonts w:ascii="Arial" w:hAnsi="Arial" w:cs="Arial"/>
          <w:bCs/>
          <w:shd w:val="clear" w:color="auto" w:fill="33CCFF"/>
          <w:lang w:val="en-US"/>
        </w:rPr>
        <w:t>Requirement</w:t>
      </w:r>
      <w:r w:rsidRPr="00894D6A">
        <w:rPr>
          <w:rFonts w:ascii="Arial" w:hAnsi="Arial" w:cs="Arial"/>
          <w:shd w:val="clear" w:color="auto" w:fill="FFFFFF"/>
          <w:lang w:val="en-US"/>
        </w:rPr>
        <w:t xml:space="preserve">: </w:t>
      </w:r>
      <w:r w:rsidRPr="00894D6A">
        <w:rPr>
          <w:rFonts w:ascii="Arial" w:hAnsi="Arial" w:cs="Arial"/>
          <w:i/>
          <w:shd w:val="clear" w:color="auto" w:fill="FFFFFF"/>
          <w:lang w:val="en-US"/>
        </w:rPr>
        <w:t>explicit or implicit</w:t>
      </w:r>
      <w:r w:rsidRPr="00894D6A">
        <w:rPr>
          <w:rFonts w:ascii="Arial" w:hAnsi="Arial" w:cs="Arial"/>
          <w:shd w:val="clear" w:color="auto" w:fill="FFFFFF"/>
          <w:lang w:val="en-US"/>
        </w:rPr>
        <w:t xml:space="preserve"> </w:t>
      </w:r>
      <w:r w:rsidRPr="00894D6A">
        <w:rPr>
          <w:rFonts w:ascii="Arial" w:hAnsi="Arial" w:cs="Arial"/>
          <w:i/>
          <w:shd w:val="clear" w:color="auto" w:fill="FFFFFF"/>
          <w:lang w:val="en-US"/>
        </w:rPr>
        <w:t>need or expectation</w:t>
      </w:r>
      <w:r w:rsidRPr="006B0CD0">
        <w:rPr>
          <w:rStyle w:val="txtc40b16"/>
          <w:rFonts w:ascii="Arial" w:hAnsi="Arial" w:cs="Arial"/>
          <w:shd w:val="clear" w:color="auto" w:fill="FFFFFF"/>
          <w:lang w:val="en-US"/>
        </w:rPr>
        <w:t xml:space="preserve"> </w:t>
      </w:r>
    </w:p>
    <w:p w:rsidR="00A61FF1" w:rsidRPr="00894D6A" w:rsidRDefault="00A61FF1" w:rsidP="009D4486">
      <w:pPr>
        <w:rPr>
          <w:rFonts w:ascii="Arial" w:hAnsi="Arial" w:cs="Arial"/>
          <w:i/>
          <w:iCs/>
          <w:lang w:val="en-US"/>
        </w:rPr>
      </w:pPr>
      <w:r w:rsidRPr="00894D6A">
        <w:rPr>
          <w:rFonts w:ascii="Arial" w:hAnsi="Arial" w:cs="Arial"/>
          <w:bCs/>
          <w:shd w:val="clear" w:color="auto" w:fill="33CCFF"/>
          <w:lang w:val="en-US"/>
        </w:rPr>
        <w:t>Resilience</w:t>
      </w:r>
      <w:r w:rsidRPr="00894D6A">
        <w:rPr>
          <w:rFonts w:ascii="Arial" w:hAnsi="Arial" w:cs="Arial"/>
          <w:i/>
          <w:iCs/>
          <w:lang w:val="en-US"/>
        </w:rPr>
        <w:t>: ability to resolve a crisis and continue to function as before</w:t>
      </w:r>
    </w:p>
    <w:p w:rsidR="00A61FF1" w:rsidRPr="00894D6A" w:rsidRDefault="00A61FF1" w:rsidP="009D4486">
      <w:pPr>
        <w:rPr>
          <w:rFonts w:ascii="Arial" w:hAnsi="Arial" w:cs="Arial"/>
          <w:i/>
          <w:shd w:val="clear" w:color="auto" w:fill="FFFFFF"/>
          <w:lang w:val="en-US"/>
        </w:rPr>
      </w:pPr>
      <w:r w:rsidRPr="00894D6A">
        <w:rPr>
          <w:rFonts w:ascii="Arial" w:hAnsi="Arial" w:cs="Arial"/>
          <w:bCs/>
          <w:shd w:val="clear" w:color="auto" w:fill="33CCFF"/>
          <w:lang w:val="en-US"/>
        </w:rPr>
        <w:t>Responsibility</w:t>
      </w:r>
      <w:r w:rsidRPr="00894D6A">
        <w:rPr>
          <w:rFonts w:ascii="Arial" w:hAnsi="Arial" w:cs="Arial"/>
          <w:i/>
          <w:shd w:val="clear" w:color="auto" w:fill="FFFFFF"/>
          <w:lang w:val="en-US"/>
        </w:rPr>
        <w:t>: capacity to make a decision alone</w:t>
      </w:r>
    </w:p>
    <w:p w:rsidR="00A61FF1" w:rsidRPr="006B0CD0" w:rsidRDefault="00A61FF1" w:rsidP="006B0CD0">
      <w:pPr>
        <w:jc w:val="both"/>
        <w:rPr>
          <w:rStyle w:val="shorttext"/>
          <w:rFonts w:ascii="Arial" w:hAnsi="Arial" w:cs="Arial"/>
          <w:shd w:val="clear" w:color="auto" w:fill="FFFFFF"/>
          <w:lang w:val="en-US"/>
        </w:rPr>
      </w:pPr>
      <w:r w:rsidRPr="00894D6A">
        <w:rPr>
          <w:rFonts w:ascii="Arial" w:hAnsi="Arial" w:cs="Arial"/>
          <w:bCs/>
          <w:shd w:val="clear" w:color="auto" w:fill="33CCFF"/>
          <w:lang w:val="en-US"/>
        </w:rPr>
        <w:t>Risk analysis</w:t>
      </w:r>
      <w:r w:rsidRPr="00894D6A">
        <w:rPr>
          <w:rFonts w:ascii="Arial" w:hAnsi="Arial" w:cs="Arial"/>
          <w:shd w:val="clear" w:color="auto" w:fill="FFFFFF"/>
          <w:lang w:val="en-US"/>
        </w:rPr>
        <w:t xml:space="preserve">: </w:t>
      </w:r>
      <w:r w:rsidRPr="00894D6A">
        <w:rPr>
          <w:rFonts w:ascii="Arial" w:hAnsi="Arial" w:cs="Arial"/>
          <w:i/>
          <w:shd w:val="clear" w:color="auto" w:fill="FFFFFF"/>
          <w:lang w:val="en-US"/>
        </w:rPr>
        <w:t>methodical analysis of the existence of a hazard to understand its nature and to facilitate the adoption of control measures</w:t>
      </w:r>
    </w:p>
    <w:p w:rsidR="00A61FF1" w:rsidRDefault="00A61FF1" w:rsidP="006B0CD0">
      <w:pPr>
        <w:jc w:val="both"/>
        <w:rPr>
          <w:rStyle w:val="txtc40b16"/>
          <w:rFonts w:ascii="Arial" w:hAnsi="Arial" w:cs="Arial"/>
          <w:shd w:val="clear" w:color="auto" w:fill="FFFFFF"/>
          <w:lang w:val="en-US"/>
        </w:rPr>
      </w:pPr>
      <w:r w:rsidRPr="00894D6A">
        <w:rPr>
          <w:rFonts w:ascii="Arial" w:hAnsi="Arial" w:cs="Arial"/>
          <w:bCs/>
          <w:shd w:val="clear" w:color="auto" w:fill="33CCFF"/>
          <w:lang w:val="en-US"/>
        </w:rPr>
        <w:t>Risk assessment</w:t>
      </w:r>
      <w:r w:rsidRPr="00894D6A">
        <w:rPr>
          <w:rFonts w:ascii="Arial" w:hAnsi="Arial" w:cs="Arial"/>
          <w:shd w:val="clear" w:color="auto" w:fill="FFFFFF"/>
          <w:lang w:val="en-US"/>
        </w:rPr>
        <w:t xml:space="preserve">: </w:t>
      </w:r>
      <w:r w:rsidRPr="00894D6A">
        <w:rPr>
          <w:rFonts w:ascii="Arial" w:hAnsi="Arial" w:cs="Arial"/>
          <w:i/>
          <w:shd w:val="clear" w:color="auto" w:fill="FFFFFF"/>
          <w:lang w:val="en-US"/>
        </w:rPr>
        <w:t>risk identification, analysis and evaluation process</w:t>
      </w:r>
      <w:r w:rsidRPr="006B0CD0">
        <w:rPr>
          <w:rStyle w:val="txtc40b16"/>
          <w:rFonts w:ascii="Arial" w:hAnsi="Arial" w:cs="Arial"/>
          <w:shd w:val="clear" w:color="auto" w:fill="FFFFFF"/>
          <w:lang w:val="en-US"/>
        </w:rPr>
        <w:t xml:space="preserve"> </w:t>
      </w:r>
    </w:p>
    <w:p w:rsidR="00A61FF1" w:rsidRPr="006B0CD0" w:rsidRDefault="00A61FF1" w:rsidP="006B0CD0">
      <w:pPr>
        <w:jc w:val="both"/>
        <w:rPr>
          <w:rStyle w:val="shorttext"/>
          <w:rFonts w:ascii="Arial" w:hAnsi="Arial" w:cs="Arial"/>
          <w:shd w:val="clear" w:color="auto" w:fill="FFFFFF"/>
          <w:lang w:val="en-US"/>
        </w:rPr>
      </w:pPr>
      <w:r w:rsidRPr="00894D6A">
        <w:rPr>
          <w:rFonts w:ascii="Arial" w:hAnsi="Arial" w:cs="Arial"/>
          <w:bCs/>
          <w:shd w:val="clear" w:color="auto" w:fill="33CCFF"/>
          <w:lang w:val="en-US"/>
        </w:rPr>
        <w:t>Risk criteria</w:t>
      </w:r>
      <w:r w:rsidRPr="00894D6A">
        <w:rPr>
          <w:rFonts w:ascii="Arial" w:hAnsi="Arial" w:cs="Arial"/>
          <w:shd w:val="clear" w:color="auto" w:fill="FFFFFF"/>
          <w:lang w:val="en-US"/>
        </w:rPr>
        <w:t xml:space="preserve">: </w:t>
      </w:r>
      <w:r w:rsidRPr="00894D6A">
        <w:rPr>
          <w:rFonts w:ascii="Arial" w:hAnsi="Arial" w:cs="Arial"/>
          <w:i/>
          <w:shd w:val="clear" w:color="auto" w:fill="FFFFFF"/>
          <w:lang w:val="en-US"/>
        </w:rPr>
        <w:t>indices to assess the importance of the risk</w:t>
      </w:r>
    </w:p>
    <w:p w:rsidR="00A61FF1" w:rsidRDefault="00A61FF1" w:rsidP="00FF6E5A">
      <w:pPr>
        <w:rPr>
          <w:rStyle w:val="shorttext"/>
          <w:rFonts w:ascii="Arial" w:hAnsi="Arial" w:cs="Arial"/>
          <w:i/>
          <w:shd w:val="clear" w:color="auto" w:fill="FFFFFF"/>
          <w:lang w:val="en-US"/>
        </w:rPr>
      </w:pPr>
      <w:r w:rsidRPr="00894D6A">
        <w:rPr>
          <w:rFonts w:ascii="Arial" w:hAnsi="Arial" w:cs="Arial"/>
          <w:bCs/>
          <w:shd w:val="clear" w:color="auto" w:fill="33CCFF"/>
          <w:lang w:val="en-US"/>
        </w:rPr>
        <w:t xml:space="preserve">Risk </w:t>
      </w:r>
      <w:r>
        <w:rPr>
          <w:rFonts w:ascii="Arial" w:hAnsi="Arial" w:cs="Arial"/>
          <w:bCs/>
          <w:shd w:val="clear" w:color="auto" w:fill="33CCFF"/>
          <w:lang w:val="en-US"/>
        </w:rPr>
        <w:t>estimation</w:t>
      </w:r>
      <w:r w:rsidRPr="00894D6A">
        <w:rPr>
          <w:rFonts w:ascii="Arial" w:hAnsi="Arial" w:cs="Arial"/>
          <w:shd w:val="clear" w:color="auto" w:fill="FFFFFF"/>
          <w:lang w:val="en-US"/>
        </w:rPr>
        <w:t xml:space="preserve">: </w:t>
      </w:r>
      <w:r w:rsidRPr="00D45F66">
        <w:rPr>
          <w:rStyle w:val="shorttext"/>
          <w:rFonts w:ascii="Arial" w:hAnsi="Arial" w:cs="Arial"/>
          <w:i/>
          <w:shd w:val="clear" w:color="auto" w:fill="FFFFFF"/>
          <w:lang w:val="en-US"/>
        </w:rPr>
        <w:t>activities to assign values to the likelihood and impact of risk</w:t>
      </w:r>
    </w:p>
    <w:p w:rsidR="00A61FF1" w:rsidRPr="006B0CD0" w:rsidRDefault="00A61FF1" w:rsidP="00FF6E5A">
      <w:pPr>
        <w:jc w:val="both"/>
        <w:rPr>
          <w:rStyle w:val="shorttext"/>
          <w:rFonts w:ascii="Arial" w:hAnsi="Arial" w:cs="Arial"/>
          <w:shd w:val="clear" w:color="auto" w:fill="FFFFFF"/>
          <w:lang w:val="en-US"/>
        </w:rPr>
      </w:pPr>
      <w:r w:rsidRPr="00894D6A">
        <w:rPr>
          <w:rFonts w:ascii="Arial" w:hAnsi="Arial" w:cs="Arial"/>
          <w:bCs/>
          <w:shd w:val="clear" w:color="auto" w:fill="33CCFF"/>
          <w:lang w:val="en-US"/>
        </w:rPr>
        <w:t xml:space="preserve">Risk </w:t>
      </w:r>
      <w:r>
        <w:rPr>
          <w:rFonts w:ascii="Arial" w:hAnsi="Arial" w:cs="Arial"/>
          <w:bCs/>
          <w:shd w:val="clear" w:color="auto" w:fill="33CCFF"/>
          <w:lang w:val="en-US"/>
        </w:rPr>
        <w:t>evaluation</w:t>
      </w:r>
      <w:r w:rsidRPr="00894D6A">
        <w:rPr>
          <w:rFonts w:ascii="Arial" w:hAnsi="Arial" w:cs="Arial"/>
          <w:shd w:val="clear" w:color="auto" w:fill="FFFFFF"/>
          <w:lang w:val="en-US"/>
        </w:rPr>
        <w:t xml:space="preserve">: </w:t>
      </w:r>
      <w:r w:rsidRPr="00D45F66">
        <w:rPr>
          <w:rFonts w:ascii="Arial" w:hAnsi="Arial" w:cs="Arial"/>
          <w:i/>
          <w:shd w:val="clear" w:color="auto" w:fill="FFFFFF"/>
          <w:lang w:val="en-US"/>
        </w:rPr>
        <w:t>r</w:t>
      </w:r>
      <w:r w:rsidRPr="00D45F66">
        <w:rPr>
          <w:rStyle w:val="shorttext"/>
          <w:rFonts w:ascii="Arial" w:hAnsi="Arial" w:cs="Arial"/>
          <w:i/>
          <w:shd w:val="clear" w:color="auto" w:fill="FFFFFF"/>
          <w:lang w:val="en-US"/>
        </w:rPr>
        <w:t>isk</w:t>
      </w:r>
      <w:r>
        <w:rPr>
          <w:rStyle w:val="shorttext"/>
          <w:rFonts w:ascii="Arial" w:hAnsi="Arial" w:cs="Arial"/>
          <w:i/>
          <w:shd w:val="clear" w:color="auto" w:fill="FFFFFF"/>
          <w:lang w:val="en-US"/>
        </w:rPr>
        <w:t xml:space="preserve"> assessment activities to determine whether the risk is acceptable</w:t>
      </w:r>
    </w:p>
    <w:p w:rsidR="00A61FF1" w:rsidRPr="006B0CD0" w:rsidRDefault="00A61FF1" w:rsidP="006B0CD0">
      <w:pPr>
        <w:jc w:val="both"/>
        <w:rPr>
          <w:rStyle w:val="shorttext"/>
          <w:rFonts w:ascii="Arial" w:hAnsi="Arial" w:cs="Arial"/>
          <w:shd w:val="clear" w:color="auto" w:fill="FFFFFF"/>
          <w:lang w:val="en-US"/>
        </w:rPr>
      </w:pPr>
      <w:r w:rsidRPr="00894D6A">
        <w:rPr>
          <w:rFonts w:ascii="Arial" w:hAnsi="Arial" w:cs="Arial"/>
          <w:bCs/>
          <w:shd w:val="clear" w:color="auto" w:fill="33CCFF"/>
          <w:lang w:val="en-US"/>
        </w:rPr>
        <w:t>R</w:t>
      </w:r>
      <w:r>
        <w:rPr>
          <w:rFonts w:ascii="Arial" w:hAnsi="Arial" w:cs="Arial"/>
          <w:bCs/>
          <w:shd w:val="clear" w:color="auto" w:fill="33CCFF"/>
          <w:lang w:val="en-US"/>
        </w:rPr>
        <w:t>isk factor (peril, danger)</w:t>
      </w:r>
      <w:r w:rsidRPr="006B0CD0">
        <w:rPr>
          <w:rStyle w:val="shorttext"/>
          <w:rFonts w:ascii="Arial" w:hAnsi="Arial" w:cs="Arial"/>
          <w:shd w:val="clear" w:color="auto" w:fill="FFFFFF"/>
          <w:lang w:val="en-US"/>
        </w:rPr>
        <w:t xml:space="preserve">: </w:t>
      </w:r>
      <w:r w:rsidRPr="00FF6E5A">
        <w:rPr>
          <w:rStyle w:val="shorttext"/>
          <w:rFonts w:ascii="Arial" w:hAnsi="Arial" w:cs="Arial"/>
          <w:i/>
          <w:shd w:val="clear" w:color="auto" w:fill="FFFFFF"/>
          <w:lang w:val="en-US"/>
        </w:rPr>
        <w:t>element likely to cause a risk</w:t>
      </w:r>
    </w:p>
    <w:p w:rsidR="00A61FF1" w:rsidRPr="006B0CD0" w:rsidRDefault="00A61FF1" w:rsidP="006B0CD0">
      <w:pPr>
        <w:jc w:val="both"/>
        <w:rPr>
          <w:rStyle w:val="shorttext"/>
          <w:rFonts w:ascii="Arial" w:hAnsi="Arial" w:cs="Arial"/>
          <w:shd w:val="clear" w:color="auto" w:fill="FFFFFF"/>
          <w:lang w:val="en-US"/>
        </w:rPr>
      </w:pPr>
      <w:r w:rsidRPr="00894D6A">
        <w:rPr>
          <w:rFonts w:ascii="Arial" w:hAnsi="Arial" w:cs="Arial"/>
          <w:bCs/>
          <w:shd w:val="clear" w:color="auto" w:fill="33CCFF"/>
          <w:lang w:val="en-US"/>
        </w:rPr>
        <w:lastRenderedPageBreak/>
        <w:t>Ris</w:t>
      </w:r>
      <w:r>
        <w:rPr>
          <w:rFonts w:ascii="Arial" w:hAnsi="Arial" w:cs="Arial"/>
          <w:bCs/>
          <w:shd w:val="clear" w:color="auto" w:fill="33CCFF"/>
          <w:lang w:val="en-US"/>
        </w:rPr>
        <w:t>k identification</w:t>
      </w:r>
      <w:r w:rsidRPr="006B0CD0">
        <w:rPr>
          <w:rStyle w:val="shorttext"/>
          <w:rFonts w:ascii="Arial" w:hAnsi="Arial" w:cs="Arial"/>
          <w:shd w:val="clear" w:color="auto" w:fill="FFFFFF"/>
          <w:lang w:val="en-US"/>
        </w:rPr>
        <w:t xml:space="preserve">: </w:t>
      </w:r>
      <w:r w:rsidRPr="00F22780">
        <w:rPr>
          <w:rStyle w:val="shorttext"/>
          <w:rFonts w:ascii="Arial" w:hAnsi="Arial" w:cs="Arial"/>
          <w:i/>
          <w:shd w:val="clear" w:color="auto" w:fill="FFFFFF"/>
          <w:lang w:val="en-US"/>
        </w:rPr>
        <w:t>risk assessment activity to find and describe risks</w:t>
      </w:r>
    </w:p>
    <w:p w:rsidR="00A61FF1" w:rsidRPr="006B0CD0" w:rsidRDefault="00A61FF1" w:rsidP="006B0CD0">
      <w:pPr>
        <w:jc w:val="both"/>
        <w:rPr>
          <w:rStyle w:val="shorttext"/>
          <w:rFonts w:ascii="Arial" w:hAnsi="Arial" w:cs="Arial"/>
          <w:shd w:val="clear" w:color="auto" w:fill="FFFFFF"/>
          <w:lang w:val="en-US"/>
        </w:rPr>
      </w:pPr>
      <w:r w:rsidRPr="00894D6A">
        <w:rPr>
          <w:rFonts w:ascii="Arial" w:hAnsi="Arial" w:cs="Arial"/>
          <w:bCs/>
          <w:shd w:val="clear" w:color="auto" w:fill="33CCFF"/>
          <w:lang w:val="en-US"/>
        </w:rPr>
        <w:t>Ris</w:t>
      </w:r>
      <w:r>
        <w:rPr>
          <w:rFonts w:ascii="Arial" w:hAnsi="Arial" w:cs="Arial"/>
          <w:bCs/>
          <w:shd w:val="clear" w:color="auto" w:fill="33CCFF"/>
          <w:lang w:val="en-US"/>
        </w:rPr>
        <w:t>k level</w:t>
      </w:r>
      <w:r w:rsidRPr="006B0CD0">
        <w:rPr>
          <w:rStyle w:val="shorttext"/>
          <w:rFonts w:ascii="Arial" w:hAnsi="Arial" w:cs="Arial"/>
          <w:shd w:val="clear" w:color="auto" w:fill="FFFFFF"/>
          <w:lang w:val="en-US"/>
        </w:rPr>
        <w:t xml:space="preserve">: </w:t>
      </w:r>
      <w:r w:rsidRPr="00894D6A">
        <w:rPr>
          <w:rFonts w:ascii="Arial" w:hAnsi="Arial" w:cs="Arial"/>
          <w:i/>
          <w:shd w:val="clear" w:color="auto" w:fill="FFFFFF"/>
          <w:lang w:val="en-US"/>
        </w:rPr>
        <w:t>criticality of the risk according to the impact and likelihood</w:t>
      </w:r>
    </w:p>
    <w:p w:rsidR="00A61FF1" w:rsidRPr="00894D6A" w:rsidRDefault="00A61FF1" w:rsidP="009D4486">
      <w:pPr>
        <w:rPr>
          <w:rFonts w:ascii="Arial" w:hAnsi="Arial" w:cs="Arial"/>
          <w:i/>
          <w:lang w:val="en-US"/>
        </w:rPr>
      </w:pPr>
      <w:r w:rsidRPr="00894D6A">
        <w:rPr>
          <w:rFonts w:ascii="Arial" w:hAnsi="Arial" w:cs="Arial"/>
          <w:bCs/>
          <w:shd w:val="clear" w:color="auto" w:fill="33CCFF"/>
          <w:lang w:val="en-US"/>
        </w:rPr>
        <w:t>Risk management plan</w:t>
      </w:r>
      <w:r w:rsidRPr="00894D6A">
        <w:rPr>
          <w:rFonts w:ascii="Arial" w:hAnsi="Arial" w:cs="Arial"/>
          <w:i/>
          <w:lang w:val="en-US"/>
        </w:rPr>
        <w:t>: risk management planning including approach, steps, methods, resources</w:t>
      </w:r>
    </w:p>
    <w:p w:rsidR="00A61FF1" w:rsidRPr="006B0CD0" w:rsidRDefault="00A61FF1" w:rsidP="006B0CD0">
      <w:pPr>
        <w:jc w:val="both"/>
        <w:rPr>
          <w:rStyle w:val="shorttext"/>
          <w:rFonts w:ascii="Arial" w:hAnsi="Arial" w:cs="Arial"/>
          <w:shd w:val="clear" w:color="auto" w:fill="FFFFFF"/>
          <w:lang w:val="en-US"/>
        </w:rPr>
      </w:pPr>
      <w:r w:rsidRPr="00894D6A">
        <w:rPr>
          <w:rFonts w:ascii="Arial" w:hAnsi="Arial" w:cs="Arial"/>
          <w:bCs/>
          <w:shd w:val="clear" w:color="auto" w:fill="33CCFF"/>
          <w:lang w:val="en-US"/>
        </w:rPr>
        <w:t>Risk management system</w:t>
      </w:r>
      <w:r w:rsidRPr="00894D6A">
        <w:rPr>
          <w:rFonts w:ascii="Arial" w:hAnsi="Arial" w:cs="Arial"/>
          <w:shd w:val="clear" w:color="auto" w:fill="FFFFFF"/>
          <w:lang w:val="en-US"/>
        </w:rPr>
        <w:t xml:space="preserve">: </w:t>
      </w:r>
      <w:r w:rsidRPr="00894D6A">
        <w:rPr>
          <w:rFonts w:ascii="Arial" w:hAnsi="Arial" w:cs="Arial"/>
          <w:i/>
          <w:shd w:val="clear" w:color="auto" w:fill="FFFFFF"/>
          <w:lang w:val="en-US"/>
        </w:rPr>
        <w:t xml:space="preserve">set of processes allowing the achievement of the risk objectives </w:t>
      </w:r>
    </w:p>
    <w:p w:rsidR="00A61FF1" w:rsidRPr="006B0CD0" w:rsidRDefault="00A61FF1" w:rsidP="006B0CD0">
      <w:pPr>
        <w:jc w:val="both"/>
        <w:rPr>
          <w:rStyle w:val="shorttext"/>
          <w:rFonts w:ascii="Arial" w:hAnsi="Arial" w:cs="Arial"/>
          <w:shd w:val="clear" w:color="auto" w:fill="FFFFFF"/>
          <w:lang w:val="en-US"/>
        </w:rPr>
      </w:pPr>
      <w:r w:rsidRPr="00894D6A">
        <w:rPr>
          <w:rFonts w:ascii="Arial" w:hAnsi="Arial" w:cs="Arial"/>
          <w:bCs/>
          <w:shd w:val="clear" w:color="auto" w:fill="33CCFF"/>
          <w:lang w:val="en-US"/>
        </w:rPr>
        <w:t>Risk management</w:t>
      </w:r>
      <w:r w:rsidRPr="00894D6A">
        <w:rPr>
          <w:rFonts w:ascii="Arial" w:hAnsi="Arial" w:cs="Arial"/>
          <w:shd w:val="clear" w:color="auto" w:fill="FFFFFF"/>
          <w:lang w:val="en-US"/>
        </w:rPr>
        <w:t xml:space="preserve">: </w:t>
      </w:r>
      <w:r w:rsidRPr="00894D6A">
        <w:rPr>
          <w:rFonts w:ascii="Arial" w:hAnsi="Arial" w:cs="Arial"/>
          <w:i/>
          <w:shd w:val="clear" w:color="auto" w:fill="FFFFFF"/>
          <w:lang w:val="en-US"/>
        </w:rPr>
        <w:t>activities to restrict the possibility that something goes wrong</w:t>
      </w:r>
    </w:p>
    <w:p w:rsidR="00A61FF1" w:rsidRPr="006B0CD0" w:rsidRDefault="00A61FF1" w:rsidP="006B0CD0">
      <w:pPr>
        <w:jc w:val="both"/>
        <w:rPr>
          <w:rStyle w:val="shorttext"/>
          <w:rFonts w:ascii="Arial" w:hAnsi="Arial" w:cs="Arial"/>
          <w:shd w:val="clear" w:color="auto" w:fill="FFFFFF"/>
          <w:lang w:val="en-US"/>
        </w:rPr>
      </w:pPr>
      <w:r w:rsidRPr="00894D6A">
        <w:rPr>
          <w:rFonts w:ascii="Arial" w:hAnsi="Arial" w:cs="Arial"/>
          <w:bCs/>
          <w:shd w:val="clear" w:color="auto" w:fill="33CCFF"/>
          <w:lang w:val="en-US"/>
        </w:rPr>
        <w:t>Ris</w:t>
      </w:r>
      <w:r>
        <w:rPr>
          <w:rFonts w:ascii="Arial" w:hAnsi="Arial" w:cs="Arial"/>
          <w:bCs/>
          <w:shd w:val="clear" w:color="auto" w:fill="33CCFF"/>
          <w:lang w:val="en-US"/>
        </w:rPr>
        <w:t>k measurement</w:t>
      </w:r>
      <w:r w:rsidRPr="006B0CD0">
        <w:rPr>
          <w:rStyle w:val="shorttext"/>
          <w:rFonts w:ascii="Arial" w:hAnsi="Arial" w:cs="Arial"/>
          <w:shd w:val="clear" w:color="auto" w:fill="FFFFFF"/>
          <w:lang w:val="en-US"/>
        </w:rPr>
        <w:t xml:space="preserve">: </w:t>
      </w:r>
      <w:r w:rsidRPr="00F22780">
        <w:rPr>
          <w:rStyle w:val="shorttext"/>
          <w:rFonts w:ascii="Arial" w:hAnsi="Arial" w:cs="Arial"/>
          <w:i/>
          <w:shd w:val="clear" w:color="auto" w:fill="FFFFFF"/>
          <w:lang w:val="en-US"/>
        </w:rPr>
        <w:t>set of possibilities with quantified probabilities and losses</w:t>
      </w:r>
    </w:p>
    <w:p w:rsidR="00A61FF1" w:rsidRPr="006B0CD0" w:rsidRDefault="00A61FF1" w:rsidP="006B0CD0">
      <w:pPr>
        <w:jc w:val="both"/>
        <w:rPr>
          <w:rStyle w:val="shorttext"/>
          <w:rFonts w:ascii="Arial" w:hAnsi="Arial" w:cs="Arial"/>
          <w:shd w:val="clear" w:color="auto" w:fill="FFFFFF"/>
          <w:lang w:val="en-US"/>
        </w:rPr>
      </w:pPr>
      <w:r>
        <w:rPr>
          <w:rFonts w:ascii="Arial" w:hAnsi="Arial" w:cs="Arial"/>
          <w:bCs/>
          <w:shd w:val="clear" w:color="auto" w:fill="33CCFF"/>
          <w:lang w:val="en-US"/>
        </w:rPr>
        <w:t>Risk owner</w:t>
      </w:r>
      <w:r w:rsidRPr="006B0CD0">
        <w:rPr>
          <w:rStyle w:val="shorttext"/>
          <w:rFonts w:ascii="Arial" w:hAnsi="Arial" w:cs="Arial"/>
          <w:shd w:val="clear" w:color="auto" w:fill="FFFFFF"/>
          <w:lang w:val="en-US"/>
        </w:rPr>
        <w:t xml:space="preserve">: </w:t>
      </w:r>
      <w:r w:rsidRPr="009D4486">
        <w:rPr>
          <w:rStyle w:val="shorttext"/>
          <w:rFonts w:ascii="Arial" w:hAnsi="Arial" w:cs="Arial"/>
          <w:i/>
          <w:shd w:val="clear" w:color="auto" w:fill="FFFFFF"/>
          <w:lang w:val="en-US"/>
        </w:rPr>
        <w:t>person with responsibility and authority to manage risk</w:t>
      </w:r>
    </w:p>
    <w:p w:rsidR="00A61FF1" w:rsidRPr="00894D6A" w:rsidRDefault="00A61FF1" w:rsidP="009D4486">
      <w:pPr>
        <w:rPr>
          <w:rFonts w:ascii="Arial" w:hAnsi="Arial" w:cs="Arial"/>
          <w:i/>
          <w:lang w:val="en-US"/>
        </w:rPr>
      </w:pPr>
      <w:r w:rsidRPr="00894D6A">
        <w:rPr>
          <w:rFonts w:ascii="Arial" w:hAnsi="Arial" w:cs="Arial"/>
          <w:bCs/>
          <w:shd w:val="clear" w:color="auto" w:fill="33CCFF"/>
          <w:lang w:val="en-US"/>
        </w:rPr>
        <w:t>Risk prevention</w:t>
      </w:r>
      <w:r w:rsidRPr="00894D6A">
        <w:rPr>
          <w:rFonts w:ascii="Arial" w:hAnsi="Arial" w:cs="Arial"/>
          <w:shd w:val="clear" w:color="auto" w:fill="FFFFFF"/>
          <w:lang w:val="en-US"/>
        </w:rPr>
        <w:t xml:space="preserve">: </w:t>
      </w:r>
      <w:r w:rsidRPr="00894D6A">
        <w:rPr>
          <w:rFonts w:ascii="Arial" w:hAnsi="Arial" w:cs="Arial"/>
          <w:i/>
          <w:shd w:val="clear" w:color="auto" w:fill="FFFFFF"/>
          <w:lang w:val="en-US"/>
        </w:rPr>
        <w:t xml:space="preserve">activities based </w:t>
      </w:r>
      <w:r w:rsidRPr="00894D6A">
        <w:rPr>
          <w:rFonts w:ascii="Arial" w:hAnsi="Arial" w:cs="Arial"/>
          <w:i/>
          <w:lang w:val="en-US"/>
        </w:rPr>
        <w:t>on decreasing risk likelihood of occurrence</w:t>
      </w:r>
    </w:p>
    <w:p w:rsidR="00A61FF1" w:rsidRPr="00894D6A" w:rsidRDefault="00A61FF1" w:rsidP="009D4486">
      <w:pPr>
        <w:rPr>
          <w:rFonts w:ascii="Arial" w:hAnsi="Arial" w:cs="Arial"/>
          <w:i/>
          <w:lang w:val="en-US"/>
        </w:rPr>
      </w:pPr>
      <w:r w:rsidRPr="00894D6A">
        <w:rPr>
          <w:rFonts w:ascii="Arial" w:hAnsi="Arial" w:cs="Arial"/>
          <w:bCs/>
          <w:shd w:val="clear" w:color="auto" w:fill="33CCFF"/>
          <w:lang w:val="en-US"/>
        </w:rPr>
        <w:t>Risk protection</w:t>
      </w:r>
      <w:r w:rsidRPr="00894D6A">
        <w:rPr>
          <w:rFonts w:ascii="Arial" w:hAnsi="Arial" w:cs="Arial"/>
          <w:shd w:val="clear" w:color="auto" w:fill="FFFFFF"/>
          <w:lang w:val="en-US"/>
        </w:rPr>
        <w:t xml:space="preserve">: </w:t>
      </w:r>
      <w:r w:rsidRPr="00894D6A">
        <w:rPr>
          <w:rFonts w:ascii="Arial" w:hAnsi="Arial" w:cs="Arial"/>
          <w:i/>
          <w:shd w:val="clear" w:color="auto" w:fill="FFFFFF"/>
          <w:lang w:val="en-US"/>
        </w:rPr>
        <w:t xml:space="preserve">activities based </w:t>
      </w:r>
      <w:r w:rsidRPr="00894D6A">
        <w:rPr>
          <w:rFonts w:ascii="Arial" w:hAnsi="Arial" w:cs="Arial"/>
          <w:i/>
          <w:lang w:val="en-US"/>
        </w:rPr>
        <w:t>on reducing risk impacts</w:t>
      </w:r>
    </w:p>
    <w:p w:rsidR="00A61FF1" w:rsidRDefault="00A61FF1" w:rsidP="009D4486">
      <w:pPr>
        <w:jc w:val="both"/>
        <w:rPr>
          <w:rFonts w:ascii="Arial" w:hAnsi="Arial" w:cs="Arial"/>
          <w:i/>
          <w:lang w:val="en-US"/>
        </w:rPr>
      </w:pPr>
      <w:r w:rsidRPr="00894D6A">
        <w:rPr>
          <w:rFonts w:ascii="Arial" w:hAnsi="Arial" w:cs="Arial"/>
          <w:bCs/>
          <w:shd w:val="clear" w:color="auto" w:fill="33CCFF"/>
          <w:lang w:val="en-US"/>
        </w:rPr>
        <w:t>Risk register</w:t>
      </w:r>
      <w:r w:rsidRPr="00894D6A">
        <w:rPr>
          <w:rFonts w:ascii="Arial" w:hAnsi="Arial" w:cs="Arial"/>
          <w:i/>
          <w:lang w:val="en-US"/>
        </w:rPr>
        <w:t>: folder containing information relating to identified risks</w:t>
      </w:r>
    </w:p>
    <w:p w:rsidR="00A61FF1" w:rsidRPr="00894D6A" w:rsidRDefault="00A61FF1" w:rsidP="00F22780">
      <w:pPr>
        <w:rPr>
          <w:rFonts w:ascii="Arial" w:hAnsi="Arial" w:cs="Arial"/>
          <w:i/>
          <w:lang w:val="en-US"/>
        </w:rPr>
      </w:pPr>
      <w:r w:rsidRPr="00894D6A">
        <w:rPr>
          <w:rFonts w:ascii="Arial" w:hAnsi="Arial" w:cs="Arial"/>
          <w:bCs/>
          <w:shd w:val="clear" w:color="auto" w:fill="33CCFF"/>
          <w:lang w:val="en-US"/>
        </w:rPr>
        <w:t>Risk severity</w:t>
      </w:r>
      <w:r w:rsidRPr="00894D6A">
        <w:rPr>
          <w:rFonts w:ascii="Arial" w:hAnsi="Arial" w:cs="Arial"/>
          <w:i/>
          <w:lang w:val="en-US"/>
        </w:rPr>
        <w:t>: measuring the impact of the risk</w:t>
      </w:r>
    </w:p>
    <w:p w:rsidR="00A61FF1" w:rsidRPr="00894D6A" w:rsidRDefault="00A61FF1" w:rsidP="009D4486">
      <w:pPr>
        <w:rPr>
          <w:rFonts w:ascii="Arial" w:hAnsi="Arial" w:cs="Arial"/>
          <w:i/>
          <w:lang w:val="en-US"/>
        </w:rPr>
      </w:pPr>
      <w:r w:rsidRPr="00894D6A">
        <w:rPr>
          <w:rFonts w:ascii="Arial" w:hAnsi="Arial" w:cs="Arial"/>
          <w:bCs/>
          <w:shd w:val="clear" w:color="auto" w:fill="33CCFF"/>
          <w:lang w:val="en-US"/>
        </w:rPr>
        <w:t>Risk threshold</w:t>
      </w:r>
      <w:r w:rsidRPr="00894D6A">
        <w:rPr>
          <w:rFonts w:ascii="Arial" w:hAnsi="Arial" w:cs="Arial"/>
          <w:i/>
          <w:lang w:val="en-US"/>
        </w:rPr>
        <w:t>: acceptance (below) or non-tolerance (above) limit</w:t>
      </w:r>
    </w:p>
    <w:p w:rsidR="00A61FF1" w:rsidRDefault="00A61FF1" w:rsidP="006B0CD0">
      <w:pPr>
        <w:jc w:val="both"/>
        <w:rPr>
          <w:rFonts w:ascii="Arial" w:hAnsi="Arial" w:cs="Arial"/>
          <w:i/>
          <w:shd w:val="clear" w:color="auto" w:fill="FFFFFF"/>
          <w:lang w:val="en-US"/>
        </w:rPr>
      </w:pPr>
      <w:r w:rsidRPr="00894D6A">
        <w:rPr>
          <w:rFonts w:ascii="Arial" w:hAnsi="Arial" w:cs="Arial"/>
          <w:bCs/>
          <w:shd w:val="clear" w:color="auto" w:fill="33CCFF"/>
          <w:lang w:val="en-US"/>
        </w:rPr>
        <w:t>Risk treatment</w:t>
      </w:r>
      <w:r w:rsidRPr="00894D6A">
        <w:rPr>
          <w:rFonts w:ascii="Arial" w:hAnsi="Arial" w:cs="Arial"/>
          <w:shd w:val="clear" w:color="auto" w:fill="FFFFFF"/>
          <w:lang w:val="en-US"/>
        </w:rPr>
        <w:t xml:space="preserve">: </w:t>
      </w:r>
      <w:r w:rsidRPr="00894D6A">
        <w:rPr>
          <w:rFonts w:ascii="Arial" w:hAnsi="Arial" w:cs="Arial"/>
          <w:i/>
          <w:shd w:val="clear" w:color="auto" w:fill="FFFFFF"/>
          <w:lang w:val="en-US"/>
        </w:rPr>
        <w:t xml:space="preserve">risk reduction activities </w:t>
      </w:r>
    </w:p>
    <w:p w:rsidR="00A61FF1" w:rsidRPr="00894D6A" w:rsidRDefault="00A61FF1" w:rsidP="009D4486">
      <w:pPr>
        <w:rPr>
          <w:rFonts w:ascii="Arial" w:hAnsi="Arial" w:cs="Arial"/>
          <w:i/>
          <w:lang w:val="en-US"/>
        </w:rPr>
      </w:pPr>
      <w:r w:rsidRPr="00894D6A">
        <w:rPr>
          <w:rFonts w:ascii="Arial" w:hAnsi="Arial" w:cs="Arial"/>
          <w:bCs/>
          <w:shd w:val="clear" w:color="auto" w:fill="33CCFF"/>
          <w:lang w:val="en-US"/>
        </w:rPr>
        <w:t>Security</w:t>
      </w:r>
      <w:r w:rsidRPr="00894D6A">
        <w:rPr>
          <w:rFonts w:ascii="Arial" w:hAnsi="Arial" w:cs="Arial"/>
          <w:i/>
          <w:lang w:val="en-US"/>
        </w:rPr>
        <w:t>: ability to avoid an unwanted event</w:t>
      </w:r>
    </w:p>
    <w:p w:rsidR="00A61FF1" w:rsidRDefault="00A61FF1" w:rsidP="006B0CD0">
      <w:pPr>
        <w:jc w:val="both"/>
        <w:rPr>
          <w:rStyle w:val="txtc40b16"/>
          <w:rFonts w:ascii="Arial" w:hAnsi="Arial" w:cs="Arial"/>
          <w:shd w:val="clear" w:color="auto" w:fill="FFFFFF"/>
          <w:lang w:val="en-US"/>
        </w:rPr>
      </w:pPr>
      <w:r w:rsidRPr="00894D6A">
        <w:rPr>
          <w:rFonts w:ascii="Arial" w:hAnsi="Arial" w:cs="Arial"/>
          <w:bCs/>
          <w:shd w:val="clear" w:color="auto" w:fill="33CCFF"/>
          <w:lang w:val="en-US"/>
        </w:rPr>
        <w:t>Strategy</w:t>
      </w:r>
      <w:r w:rsidRPr="00894D6A">
        <w:rPr>
          <w:rFonts w:ascii="Arial" w:hAnsi="Arial" w:cs="Arial"/>
          <w:i/>
          <w:shd w:val="clear" w:color="auto" w:fill="FFFFFF"/>
          <w:lang w:val="en-US"/>
        </w:rPr>
        <w:t>: total approach to achieve objectives</w:t>
      </w:r>
      <w:r w:rsidRPr="006B0CD0">
        <w:rPr>
          <w:rStyle w:val="txtc40b16"/>
          <w:rFonts w:ascii="Arial" w:hAnsi="Arial" w:cs="Arial"/>
          <w:shd w:val="clear" w:color="auto" w:fill="FFFFFF"/>
          <w:lang w:val="en-US"/>
        </w:rPr>
        <w:t xml:space="preserve"> </w:t>
      </w:r>
    </w:p>
    <w:p w:rsidR="00A61FF1" w:rsidRPr="00894D6A" w:rsidRDefault="00A61FF1" w:rsidP="00BA3970">
      <w:pPr>
        <w:rPr>
          <w:rFonts w:ascii="Arial" w:hAnsi="Arial" w:cs="Arial"/>
          <w:i/>
          <w:lang w:val="en-US"/>
        </w:rPr>
      </w:pPr>
      <w:r w:rsidRPr="00894D6A">
        <w:rPr>
          <w:rFonts w:ascii="Arial" w:hAnsi="Arial" w:cs="Arial"/>
          <w:bCs/>
          <w:shd w:val="clear" w:color="auto" w:fill="33CCFF"/>
          <w:lang w:val="en-US"/>
        </w:rPr>
        <w:t xml:space="preserve">SWOT: </w:t>
      </w:r>
      <w:r w:rsidRPr="00894D6A">
        <w:rPr>
          <w:rFonts w:ascii="Arial" w:hAnsi="Arial" w:cs="Arial"/>
          <w:i/>
          <w:lang w:val="en-US"/>
        </w:rPr>
        <w:t xml:space="preserve">Strengths, Weaknesses, Opportunities, </w:t>
      </w:r>
      <w:proofErr w:type="gramStart"/>
      <w:r w:rsidRPr="00894D6A">
        <w:rPr>
          <w:rFonts w:ascii="Arial" w:hAnsi="Arial" w:cs="Arial"/>
          <w:i/>
          <w:lang w:val="en-US"/>
        </w:rPr>
        <w:t>Threats</w:t>
      </w:r>
      <w:proofErr w:type="gramEnd"/>
      <w:r w:rsidRPr="00894D6A">
        <w:rPr>
          <w:rFonts w:ascii="Arial" w:hAnsi="Arial" w:cs="Arial"/>
          <w:i/>
          <w:lang w:val="en-US"/>
        </w:rPr>
        <w:t>. Tool for structuring a risk analysis</w:t>
      </w:r>
    </w:p>
    <w:p w:rsidR="00A61FF1" w:rsidRDefault="00A61FF1" w:rsidP="006B0CD0">
      <w:pPr>
        <w:jc w:val="both"/>
        <w:rPr>
          <w:rFonts w:ascii="Arial" w:hAnsi="Arial" w:cs="Arial"/>
          <w:i/>
          <w:lang w:val="en-US"/>
        </w:rPr>
      </w:pPr>
      <w:r w:rsidRPr="00894D6A">
        <w:rPr>
          <w:rFonts w:ascii="Arial" w:hAnsi="Arial" w:cs="Arial"/>
          <w:bCs/>
          <w:shd w:val="clear" w:color="auto" w:fill="33CCFF"/>
          <w:lang w:val="en-US"/>
        </w:rPr>
        <w:t>System</w:t>
      </w:r>
      <w:r w:rsidRPr="00894D6A">
        <w:rPr>
          <w:rFonts w:ascii="Arial" w:hAnsi="Arial" w:cs="Arial"/>
          <w:lang w:val="en-US"/>
        </w:rPr>
        <w:t xml:space="preserve">: </w:t>
      </w:r>
      <w:r w:rsidRPr="00894D6A">
        <w:rPr>
          <w:rFonts w:ascii="Arial" w:hAnsi="Arial" w:cs="Arial"/>
          <w:i/>
          <w:lang w:val="en-US"/>
        </w:rPr>
        <w:t xml:space="preserve">set of interacting processes </w:t>
      </w:r>
    </w:p>
    <w:p w:rsidR="00A61FF1" w:rsidRPr="00894D6A" w:rsidRDefault="00A61FF1" w:rsidP="00F22780">
      <w:pPr>
        <w:rPr>
          <w:rFonts w:ascii="Arial" w:hAnsi="Arial" w:cs="Arial"/>
          <w:i/>
          <w:lang w:val="en-US"/>
        </w:rPr>
      </w:pPr>
      <w:r w:rsidRPr="00894D6A">
        <w:rPr>
          <w:rFonts w:ascii="Arial" w:hAnsi="Arial" w:cs="Arial"/>
          <w:bCs/>
          <w:shd w:val="clear" w:color="auto" w:fill="33CCFF"/>
          <w:lang w:val="en-US"/>
        </w:rPr>
        <w:t>Threat</w:t>
      </w:r>
      <w:r w:rsidR="00D17AEF">
        <w:rPr>
          <w:rFonts w:ascii="Arial" w:hAnsi="Arial" w:cs="Arial"/>
          <w:bCs/>
          <w:shd w:val="clear" w:color="auto" w:fill="33CCFF"/>
          <w:lang w:val="en-US"/>
        </w:rPr>
        <w:t>:</w:t>
      </w:r>
      <w:r w:rsidRPr="00894D6A">
        <w:rPr>
          <w:rFonts w:ascii="Arial" w:hAnsi="Arial" w:cs="Arial"/>
          <w:i/>
          <w:lang w:val="en-US"/>
        </w:rPr>
        <w:t xml:space="preserve"> uncertain event that could have a negative impact on the objectives</w:t>
      </w:r>
    </w:p>
    <w:p w:rsidR="00A61FF1" w:rsidRPr="00894D6A" w:rsidRDefault="00A61FF1" w:rsidP="00F22780">
      <w:pPr>
        <w:rPr>
          <w:rFonts w:ascii="Arial" w:hAnsi="Arial" w:cs="Arial"/>
          <w:i/>
          <w:lang w:val="en-US"/>
        </w:rPr>
      </w:pPr>
      <w:r w:rsidRPr="00894D6A">
        <w:rPr>
          <w:rFonts w:ascii="Arial" w:hAnsi="Arial" w:cs="Arial"/>
          <w:bCs/>
          <w:shd w:val="clear" w:color="auto" w:fill="33CCFF"/>
          <w:lang w:val="en-US"/>
        </w:rPr>
        <w:t>Uncertainty</w:t>
      </w:r>
      <w:r w:rsidRPr="00894D6A">
        <w:rPr>
          <w:rFonts w:ascii="Arial" w:hAnsi="Arial" w:cs="Arial"/>
          <w:i/>
          <w:lang w:val="en-US"/>
        </w:rPr>
        <w:t>: existence of more than one possibility</w:t>
      </w:r>
    </w:p>
    <w:p w:rsidR="00A61FF1" w:rsidRPr="00894D6A" w:rsidRDefault="00A61FF1" w:rsidP="00F22780">
      <w:pPr>
        <w:rPr>
          <w:rFonts w:ascii="Arial" w:hAnsi="Arial" w:cs="Arial"/>
          <w:i/>
          <w:lang w:val="en-US"/>
        </w:rPr>
      </w:pPr>
      <w:r w:rsidRPr="00894D6A">
        <w:rPr>
          <w:rFonts w:ascii="Arial" w:hAnsi="Arial" w:cs="Arial"/>
          <w:bCs/>
          <w:shd w:val="clear" w:color="auto" w:fill="33CCFF"/>
          <w:lang w:val="en-US"/>
        </w:rPr>
        <w:t>Waste</w:t>
      </w:r>
      <w:r w:rsidRPr="00894D6A">
        <w:rPr>
          <w:rFonts w:ascii="Arial" w:hAnsi="Arial" w:cs="Arial"/>
          <w:i/>
          <w:iCs/>
          <w:shd w:val="clear" w:color="auto" w:fill="FFFFFF"/>
          <w:lang w:val="en-US"/>
        </w:rPr>
        <w:t>: anything that adds cost but no value</w:t>
      </w:r>
    </w:p>
    <w:p w:rsidR="00BA3970" w:rsidRPr="002E3CFD" w:rsidRDefault="00BA3970" w:rsidP="006B0CD0">
      <w:pPr>
        <w:jc w:val="both"/>
        <w:rPr>
          <w:rFonts w:ascii="Arial" w:hAnsi="Arial" w:cs="Arial"/>
          <w:color w:val="008000"/>
          <w:lang w:val="en-US"/>
        </w:rPr>
      </w:pPr>
    </w:p>
    <w:p w:rsidR="00BA3970" w:rsidRPr="00C857A4" w:rsidRDefault="00BA3970" w:rsidP="00BA3970">
      <w:pPr>
        <w:jc w:val="both"/>
        <w:rPr>
          <w:rFonts w:ascii="Arial" w:hAnsi="Arial" w:cs="Arial"/>
          <w:color w:val="008000"/>
          <w:lang w:val="en-US"/>
        </w:rPr>
      </w:pPr>
      <w:r w:rsidRPr="00C857A4">
        <w:rPr>
          <w:rFonts w:ascii="Arial" w:hAnsi="Arial" w:cs="Arial"/>
          <w:color w:val="008000"/>
          <w:lang w:val="en-US"/>
        </w:rPr>
        <w:t>In the terminology of management systems, do not confuse:</w:t>
      </w:r>
    </w:p>
    <w:p w:rsidR="00BA3970" w:rsidRPr="00C857A4" w:rsidRDefault="00BA3970" w:rsidP="00BA3970">
      <w:pPr>
        <w:jc w:val="both"/>
        <w:rPr>
          <w:rFonts w:ascii="Arial" w:hAnsi="Arial" w:cs="Arial"/>
          <w:color w:val="008000"/>
          <w:lang w:val="en-US"/>
        </w:rPr>
      </w:pPr>
    </w:p>
    <w:p w:rsidR="00BA3970" w:rsidRPr="00C857A4" w:rsidRDefault="00BA3970" w:rsidP="002402F7">
      <w:pPr>
        <w:numPr>
          <w:ilvl w:val="0"/>
          <w:numId w:val="50"/>
        </w:numPr>
        <w:tabs>
          <w:tab w:val="clear" w:pos="720"/>
          <w:tab w:val="num" w:pos="1047"/>
        </w:tabs>
        <w:jc w:val="both"/>
        <w:rPr>
          <w:rFonts w:ascii="Arial" w:hAnsi="Arial" w:cs="Arial"/>
          <w:color w:val="008000"/>
          <w:lang w:val="en-US"/>
        </w:rPr>
      </w:pPr>
      <w:r w:rsidRPr="00C857A4">
        <w:rPr>
          <w:rFonts w:ascii="Arial" w:hAnsi="Arial" w:cs="Arial"/>
          <w:color w:val="008000"/>
          <w:lang w:val="en-US"/>
        </w:rPr>
        <w:t>accident and incident</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an accident is an unexpected serious event</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an incident is an event that can lead to an accident</w:t>
      </w:r>
    </w:p>
    <w:p w:rsidR="00BA3970" w:rsidRPr="00C857A4" w:rsidRDefault="00BA3970" w:rsidP="002402F7">
      <w:pPr>
        <w:numPr>
          <w:ilvl w:val="0"/>
          <w:numId w:val="50"/>
        </w:numPr>
        <w:jc w:val="both"/>
        <w:rPr>
          <w:rFonts w:ascii="Arial" w:hAnsi="Arial" w:cs="Arial"/>
          <w:color w:val="008000"/>
          <w:lang w:val="en-US"/>
        </w:rPr>
      </w:pPr>
      <w:r w:rsidRPr="00C857A4">
        <w:rPr>
          <w:rFonts w:ascii="Arial" w:hAnsi="Arial" w:cs="Arial"/>
          <w:color w:val="008000"/>
          <w:lang w:val="en-US"/>
        </w:rPr>
        <w:t>anomaly, defect, dysfunction, failure, nonconformity, reject and waste:</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an anomaly is a deviation from what is expected</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a defect is the non-fulfillment of a requirement related to an intended use</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a dysfunction is a degraded function that can lead to a failure</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a failure is when a function has become unfit</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a nonconformity is the non-fulfillment of a requirement in production</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a reject is a nonconforming product that will be destroyed</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a waste is when there are added costs but no value</w:t>
      </w:r>
    </w:p>
    <w:p w:rsidR="00BA3970" w:rsidRPr="00C857A4" w:rsidRDefault="00BA3970" w:rsidP="002402F7">
      <w:pPr>
        <w:numPr>
          <w:ilvl w:val="0"/>
          <w:numId w:val="50"/>
        </w:numPr>
        <w:jc w:val="both"/>
        <w:rPr>
          <w:rFonts w:ascii="Arial" w:hAnsi="Arial" w:cs="Arial"/>
          <w:color w:val="008000"/>
          <w:lang w:val="en-US"/>
        </w:rPr>
      </w:pPr>
      <w:r w:rsidRPr="00C857A4">
        <w:rPr>
          <w:rFonts w:ascii="Arial" w:hAnsi="Arial" w:cs="Arial"/>
          <w:color w:val="008000"/>
          <w:lang w:val="en-US"/>
        </w:rPr>
        <w:t>audit, inspection, auditee and auditor</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an audit is the process of obtaining audit evidence</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an inspection is the conformity verification of a process or product</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an auditee is the one who is audited</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an auditor is the one who conducts the audit</w:t>
      </w:r>
    </w:p>
    <w:p w:rsidR="00BA3970" w:rsidRPr="00C857A4" w:rsidRDefault="00BA3970" w:rsidP="002402F7">
      <w:pPr>
        <w:numPr>
          <w:ilvl w:val="0"/>
          <w:numId w:val="50"/>
        </w:numPr>
        <w:jc w:val="both"/>
        <w:rPr>
          <w:rFonts w:ascii="Arial" w:hAnsi="Arial" w:cs="Arial"/>
          <w:color w:val="008000"/>
          <w:lang w:val="en-US"/>
        </w:rPr>
      </w:pPr>
      <w:r w:rsidRPr="00C857A4">
        <w:rPr>
          <w:rFonts w:ascii="Arial" w:hAnsi="Arial" w:cs="Arial"/>
          <w:color w:val="008000"/>
          <w:lang w:val="en-US"/>
        </w:rPr>
        <w:t>control and optimize</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control is meeting the objectives</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optimize is searching for the best possible results</w:t>
      </w:r>
    </w:p>
    <w:p w:rsidR="00BA3970" w:rsidRPr="00C857A4" w:rsidRDefault="00BA3970" w:rsidP="002402F7">
      <w:pPr>
        <w:numPr>
          <w:ilvl w:val="0"/>
          <w:numId w:val="50"/>
        </w:numPr>
        <w:jc w:val="both"/>
        <w:rPr>
          <w:rFonts w:ascii="Arial" w:hAnsi="Arial" w:cs="Arial"/>
          <w:color w:val="008000"/>
          <w:lang w:val="en-US"/>
        </w:rPr>
      </w:pPr>
      <w:r w:rsidRPr="00C857A4">
        <w:rPr>
          <w:rFonts w:ascii="Arial" w:hAnsi="Arial" w:cs="Arial"/>
          <w:color w:val="008000"/>
          <w:lang w:val="en-US"/>
        </w:rPr>
        <w:t>customer, external provider and subcontractor</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a customer receives a product</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an external provider provides a product on which specific work is done</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a subcontractor provides a service or product on which specific work is done</w:t>
      </w:r>
    </w:p>
    <w:p w:rsidR="00BA3970" w:rsidRPr="00C857A4" w:rsidRDefault="00BA3970" w:rsidP="002402F7">
      <w:pPr>
        <w:numPr>
          <w:ilvl w:val="0"/>
          <w:numId w:val="50"/>
        </w:numPr>
        <w:jc w:val="both"/>
        <w:rPr>
          <w:rFonts w:ascii="Arial" w:hAnsi="Arial" w:cs="Arial"/>
          <w:color w:val="008000"/>
          <w:lang w:val="en-US"/>
        </w:rPr>
      </w:pPr>
      <w:r w:rsidRPr="00C857A4">
        <w:rPr>
          <w:rFonts w:ascii="Arial" w:hAnsi="Arial" w:cs="Arial"/>
          <w:color w:val="008000"/>
          <w:lang w:val="en-US"/>
        </w:rPr>
        <w:t>effectiveness and efficiency</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effectiveness is the level of achievement of planned results</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efficiency is the ratio between results and resources</w:t>
      </w:r>
    </w:p>
    <w:p w:rsidR="00BA3970" w:rsidRPr="00C857A4" w:rsidRDefault="00BA3970" w:rsidP="002402F7">
      <w:pPr>
        <w:numPr>
          <w:ilvl w:val="0"/>
          <w:numId w:val="50"/>
        </w:numPr>
        <w:jc w:val="both"/>
        <w:rPr>
          <w:rFonts w:ascii="Arial" w:hAnsi="Arial" w:cs="Arial"/>
          <w:color w:val="008000"/>
          <w:lang w:val="en-US"/>
        </w:rPr>
      </w:pPr>
      <w:r w:rsidRPr="00C857A4">
        <w:rPr>
          <w:rFonts w:ascii="Arial" w:hAnsi="Arial" w:cs="Arial"/>
          <w:color w:val="008000"/>
          <w:lang w:val="en-US"/>
        </w:rPr>
        <w:t>follow-up and review</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follow-up is the verification of the obtained results of an action</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review is the analysis of the effectiveness in achieving objectives</w:t>
      </w:r>
    </w:p>
    <w:p w:rsidR="00BA3970" w:rsidRPr="00C857A4" w:rsidRDefault="00BA3970" w:rsidP="002402F7">
      <w:pPr>
        <w:numPr>
          <w:ilvl w:val="0"/>
          <w:numId w:val="50"/>
        </w:numPr>
        <w:jc w:val="both"/>
        <w:rPr>
          <w:rFonts w:ascii="Arial" w:hAnsi="Arial" w:cs="Arial"/>
          <w:color w:val="008000"/>
          <w:lang w:val="en-US"/>
        </w:rPr>
      </w:pPr>
      <w:r w:rsidRPr="00C857A4">
        <w:rPr>
          <w:rFonts w:ascii="Arial" w:hAnsi="Arial" w:cs="Arial"/>
          <w:color w:val="008000"/>
          <w:lang w:val="en-US"/>
        </w:rPr>
        <w:lastRenderedPageBreak/>
        <w:t>hazard, problem and risk</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hazard is the state, the situation, the source which can lead to an accident</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the problem is the gap between the actual situation and the desired situation</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risk is the measure, the consequence of a hazard and it is always a potential problem</w:t>
      </w:r>
    </w:p>
    <w:p w:rsidR="00BA3970" w:rsidRPr="00C857A4" w:rsidRDefault="00BA3970" w:rsidP="002402F7">
      <w:pPr>
        <w:numPr>
          <w:ilvl w:val="0"/>
          <w:numId w:val="50"/>
        </w:numPr>
        <w:jc w:val="both"/>
        <w:rPr>
          <w:rFonts w:ascii="Arial" w:hAnsi="Arial" w:cs="Arial"/>
          <w:color w:val="008000"/>
          <w:lang w:val="en-US"/>
        </w:rPr>
      </w:pPr>
      <w:r w:rsidRPr="00C857A4">
        <w:rPr>
          <w:rFonts w:ascii="Arial" w:hAnsi="Arial" w:cs="Arial"/>
          <w:color w:val="008000"/>
          <w:lang w:val="en-US"/>
        </w:rPr>
        <w:t>inform and communicate</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to inform is to give someone meaningful data</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to communicate is to pass on a message, to listen to the reaction and discuss</w:t>
      </w:r>
    </w:p>
    <w:p w:rsidR="00BA3970" w:rsidRPr="00C857A4" w:rsidRDefault="00BA3970" w:rsidP="002402F7">
      <w:pPr>
        <w:numPr>
          <w:ilvl w:val="0"/>
          <w:numId w:val="50"/>
        </w:numPr>
        <w:jc w:val="both"/>
        <w:rPr>
          <w:rFonts w:ascii="Arial" w:hAnsi="Arial" w:cs="Arial"/>
          <w:color w:val="008000"/>
          <w:lang w:val="en-US"/>
        </w:rPr>
      </w:pPr>
      <w:r w:rsidRPr="00C857A4">
        <w:rPr>
          <w:rFonts w:ascii="Arial" w:hAnsi="Arial" w:cs="Arial"/>
          <w:color w:val="008000"/>
          <w:lang w:val="en-US"/>
        </w:rPr>
        <w:t>mapping and organization chart</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mapping is the graphical presentation of processes and their interactions in a company</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the organizational chart is the graphic presentation of the departments and their links in a company</w:t>
      </w:r>
    </w:p>
    <w:p w:rsidR="00BA3970" w:rsidRPr="00C857A4" w:rsidRDefault="00BA3970" w:rsidP="002402F7">
      <w:pPr>
        <w:numPr>
          <w:ilvl w:val="0"/>
          <w:numId w:val="50"/>
        </w:numPr>
        <w:jc w:val="both"/>
        <w:rPr>
          <w:rFonts w:ascii="Arial" w:hAnsi="Arial" w:cs="Arial"/>
          <w:color w:val="008000"/>
          <w:lang w:val="en-US"/>
        </w:rPr>
      </w:pPr>
      <w:r w:rsidRPr="00C857A4">
        <w:rPr>
          <w:rFonts w:ascii="Arial" w:hAnsi="Arial" w:cs="Arial"/>
          <w:color w:val="008000"/>
          <w:lang w:val="en-US"/>
        </w:rPr>
        <w:t>objective and indicator</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an objective is a sought</w:t>
      </w:r>
      <w:r w:rsidR="00D63617">
        <w:rPr>
          <w:rFonts w:ascii="Arial" w:hAnsi="Arial" w:cs="Arial"/>
          <w:color w:val="008000"/>
          <w:lang w:val="en-US"/>
        </w:rPr>
        <w:t>-</w:t>
      </w:r>
      <w:r w:rsidRPr="00C857A4">
        <w:rPr>
          <w:rFonts w:ascii="Arial" w:hAnsi="Arial" w:cs="Arial"/>
          <w:color w:val="008000"/>
          <w:lang w:val="en-US"/>
        </w:rPr>
        <w:t>after commitment</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an indicator is the information on the difference between the pre-set objective and the achieved result</w:t>
      </w:r>
    </w:p>
    <w:p w:rsidR="00BA3970" w:rsidRPr="00C857A4" w:rsidRDefault="00BA3970" w:rsidP="002402F7">
      <w:pPr>
        <w:numPr>
          <w:ilvl w:val="0"/>
          <w:numId w:val="50"/>
        </w:numPr>
        <w:jc w:val="both"/>
        <w:rPr>
          <w:rFonts w:ascii="Arial" w:hAnsi="Arial" w:cs="Arial"/>
          <w:color w:val="008000"/>
          <w:lang w:val="en-US"/>
        </w:rPr>
      </w:pPr>
      <w:r w:rsidRPr="00C857A4">
        <w:rPr>
          <w:rFonts w:ascii="Arial" w:hAnsi="Arial" w:cs="Arial"/>
          <w:color w:val="008000"/>
          <w:lang w:val="en-US"/>
        </w:rPr>
        <w:t>organization and enterprise, society, company</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organization is the term used by the ISO 9001 standard as the entity between the supplier and the customer</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an enterprise, society and company are examples of organizations</w:t>
      </w:r>
    </w:p>
    <w:p w:rsidR="00BA3970" w:rsidRPr="00C857A4" w:rsidRDefault="00BA3970" w:rsidP="002402F7">
      <w:pPr>
        <w:numPr>
          <w:ilvl w:val="0"/>
          <w:numId w:val="50"/>
        </w:numPr>
        <w:jc w:val="both"/>
        <w:rPr>
          <w:rFonts w:ascii="Arial" w:hAnsi="Arial" w:cs="Arial"/>
          <w:color w:val="008000"/>
          <w:lang w:val="en-US"/>
        </w:rPr>
      </w:pPr>
      <w:r w:rsidRPr="00C857A4">
        <w:rPr>
          <w:rFonts w:ascii="Arial" w:hAnsi="Arial" w:cs="Arial"/>
          <w:color w:val="008000"/>
          <w:lang w:val="en-US"/>
        </w:rPr>
        <w:t>prevention and protection, cf. figure 2-</w:t>
      </w:r>
      <w:r>
        <w:rPr>
          <w:rFonts w:ascii="Arial" w:hAnsi="Arial" w:cs="Arial"/>
          <w:color w:val="008000"/>
          <w:lang w:val="en-US"/>
        </w:rPr>
        <w:t>1</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prevention is the means to reduce the likelihood and frequency of occurrence of a risk (check tire pressure)</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protection is the means to limit the impact of a risk (fasten your seat belt)</w:t>
      </w:r>
    </w:p>
    <w:p w:rsidR="00BA3970" w:rsidRPr="00C857A4" w:rsidRDefault="00BA3970" w:rsidP="002402F7">
      <w:pPr>
        <w:numPr>
          <w:ilvl w:val="0"/>
          <w:numId w:val="50"/>
        </w:numPr>
        <w:jc w:val="both"/>
        <w:rPr>
          <w:rFonts w:ascii="Arial" w:hAnsi="Arial" w:cs="Arial"/>
          <w:color w:val="008000"/>
          <w:lang w:val="en-US"/>
        </w:rPr>
      </w:pPr>
      <w:r w:rsidRPr="00C857A4">
        <w:rPr>
          <w:rFonts w:ascii="Arial" w:hAnsi="Arial" w:cs="Arial"/>
          <w:color w:val="008000"/>
          <w:lang w:val="en-US"/>
        </w:rPr>
        <w:t>probability, uncertainty and likelihood</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the probability expresses the quantitative analysis of the uncertainty</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uncertainty is the inaccuracy of predicting</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the likelihood expresses the qualitative analysis of the uncertainty</w:t>
      </w:r>
    </w:p>
    <w:p w:rsidR="00BA3970" w:rsidRPr="00C857A4" w:rsidRDefault="00BA3970" w:rsidP="002402F7">
      <w:pPr>
        <w:numPr>
          <w:ilvl w:val="0"/>
          <w:numId w:val="50"/>
        </w:numPr>
        <w:jc w:val="both"/>
        <w:rPr>
          <w:rFonts w:ascii="Arial" w:hAnsi="Arial" w:cs="Arial"/>
          <w:color w:val="008000"/>
          <w:lang w:val="en-US"/>
        </w:rPr>
      </w:pPr>
      <w:r w:rsidRPr="00C857A4">
        <w:rPr>
          <w:rFonts w:ascii="Arial" w:hAnsi="Arial" w:cs="Arial"/>
          <w:color w:val="008000"/>
          <w:lang w:val="en-US"/>
        </w:rPr>
        <w:t>process, procedure, product, activity and task</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a process is how we satisfy the customer using people to achieve the objectives</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a procedure is the description of how we should conform to the rules</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a product is the result of a process</w:t>
      </w:r>
    </w:p>
    <w:p w:rsidR="00BA3970" w:rsidRPr="00C857A4" w:rsidRDefault="00BA3970" w:rsidP="002402F7">
      <w:pPr>
        <w:numPr>
          <w:ilvl w:val="1"/>
          <w:numId w:val="50"/>
        </w:numPr>
        <w:jc w:val="both"/>
        <w:rPr>
          <w:rFonts w:ascii="Arial" w:hAnsi="Arial" w:cs="Arial"/>
          <w:color w:val="008000"/>
          <w:lang w:val="en-US"/>
        </w:rPr>
      </w:pPr>
      <w:r w:rsidRPr="00C857A4">
        <w:rPr>
          <w:rFonts w:ascii="Arial" w:hAnsi="Arial" w:cs="Arial"/>
          <w:color w:val="008000"/>
          <w:lang w:val="en-US"/>
        </w:rPr>
        <w:t>an activity is a set of tasks</w:t>
      </w:r>
    </w:p>
    <w:p w:rsidR="00BA3970" w:rsidRPr="00C857A4" w:rsidRDefault="00BA3970" w:rsidP="002402F7">
      <w:pPr>
        <w:numPr>
          <w:ilvl w:val="1"/>
          <w:numId w:val="51"/>
        </w:numPr>
        <w:jc w:val="both"/>
        <w:rPr>
          <w:rFonts w:ascii="Arial" w:hAnsi="Arial" w:cs="Arial"/>
          <w:color w:val="008000"/>
          <w:lang w:val="en-US"/>
        </w:rPr>
      </w:pPr>
      <w:r w:rsidRPr="00C857A4">
        <w:rPr>
          <w:rFonts w:ascii="Arial" w:hAnsi="Arial" w:cs="Arial"/>
          <w:color w:val="008000"/>
          <w:lang w:val="en-US"/>
        </w:rPr>
        <w:t xml:space="preserve">a task is a sequence of simple operations </w:t>
      </w:r>
    </w:p>
    <w:p w:rsidR="00BA3970" w:rsidRPr="00C857A4" w:rsidRDefault="00BA3970" w:rsidP="002402F7">
      <w:pPr>
        <w:numPr>
          <w:ilvl w:val="0"/>
          <w:numId w:val="51"/>
        </w:numPr>
        <w:jc w:val="both"/>
        <w:rPr>
          <w:rFonts w:ascii="Arial" w:hAnsi="Arial" w:cs="Arial"/>
          <w:color w:val="008000"/>
          <w:lang w:val="en-US"/>
        </w:rPr>
      </w:pPr>
      <w:r w:rsidRPr="00C857A4">
        <w:rPr>
          <w:rFonts w:ascii="Arial" w:hAnsi="Arial" w:cs="Arial"/>
          <w:color w:val="008000"/>
          <w:lang w:val="en-US"/>
        </w:rPr>
        <w:t>safety and security</w:t>
      </w:r>
    </w:p>
    <w:p w:rsidR="00BA3970" w:rsidRPr="00C857A4" w:rsidRDefault="00BA3970" w:rsidP="002402F7">
      <w:pPr>
        <w:numPr>
          <w:ilvl w:val="1"/>
          <w:numId w:val="51"/>
        </w:numPr>
        <w:jc w:val="both"/>
        <w:rPr>
          <w:rFonts w:ascii="Arial" w:hAnsi="Arial" w:cs="Arial"/>
          <w:color w:val="008000"/>
          <w:lang w:val="en-US"/>
        </w:rPr>
      </w:pPr>
      <w:r w:rsidRPr="00C857A4">
        <w:rPr>
          <w:rFonts w:ascii="Arial" w:hAnsi="Arial" w:cs="Arial"/>
          <w:color w:val="008000"/>
          <w:lang w:val="en-US"/>
        </w:rPr>
        <w:t>safety is prevention against malicious risks</w:t>
      </w:r>
    </w:p>
    <w:p w:rsidR="00BA3970" w:rsidRPr="00C857A4" w:rsidRDefault="00BA3970" w:rsidP="002402F7">
      <w:pPr>
        <w:numPr>
          <w:ilvl w:val="1"/>
          <w:numId w:val="51"/>
        </w:numPr>
        <w:jc w:val="both"/>
        <w:rPr>
          <w:rFonts w:ascii="Arial" w:hAnsi="Arial" w:cs="Arial"/>
          <w:color w:val="008000"/>
          <w:lang w:val="en-US"/>
        </w:rPr>
      </w:pPr>
      <w:r w:rsidRPr="00C857A4">
        <w:rPr>
          <w:rFonts w:ascii="Arial" w:hAnsi="Arial" w:cs="Arial"/>
          <w:color w:val="008000"/>
          <w:lang w:val="en-US"/>
        </w:rPr>
        <w:t>security is prevention against risks of unintentional origin</w:t>
      </w:r>
    </w:p>
    <w:p w:rsidR="00BA3970" w:rsidRPr="00C857A4" w:rsidRDefault="00BA3970" w:rsidP="00BA3970">
      <w:pPr>
        <w:spacing w:before="100" w:beforeAutospacing="1" w:after="100" w:afterAutospacing="1"/>
        <w:jc w:val="center"/>
        <w:rPr>
          <w:rFonts w:ascii="Arial" w:hAnsi="Arial" w:cs="Arial"/>
          <w:lang w:val="en-US"/>
        </w:rPr>
      </w:pPr>
      <w:r w:rsidRPr="00C857A4">
        <w:rPr>
          <w:rFonts w:ascii="Arial" w:hAnsi="Arial" w:cs="Arial"/>
          <w:noProof/>
        </w:rPr>
        <w:lastRenderedPageBreak/>
        <w:drawing>
          <wp:inline distT="0" distB="0" distL="0" distR="0" wp14:anchorId="5390E321" wp14:editId="7866478B">
            <wp:extent cx="3971925" cy="2924175"/>
            <wp:effectExtent l="0" t="0" r="9525" b="9525"/>
            <wp:docPr id="236" name="Imag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 prevention.jpg"/>
                    <pic:cNvPicPr/>
                  </pic:nvPicPr>
                  <pic:blipFill>
                    <a:blip r:embed="rId13">
                      <a:extLst>
                        <a:ext uri="{28A0092B-C50C-407E-A947-70E740481C1C}">
                          <a14:useLocalDpi xmlns:a14="http://schemas.microsoft.com/office/drawing/2010/main" val="0"/>
                        </a:ext>
                      </a:extLst>
                    </a:blip>
                    <a:stretch>
                      <a:fillRect/>
                    </a:stretch>
                  </pic:blipFill>
                  <pic:spPr>
                    <a:xfrm>
                      <a:off x="0" y="0"/>
                      <a:ext cx="3971925" cy="2924175"/>
                    </a:xfrm>
                    <a:prstGeom prst="rect">
                      <a:avLst/>
                    </a:prstGeom>
                  </pic:spPr>
                </pic:pic>
              </a:graphicData>
            </a:graphic>
          </wp:inline>
        </w:drawing>
      </w:r>
    </w:p>
    <w:p w:rsidR="00BA3970" w:rsidRPr="00C857A4" w:rsidRDefault="00BA3970" w:rsidP="00BA3970">
      <w:pPr>
        <w:spacing w:before="100" w:beforeAutospacing="1" w:after="100" w:afterAutospacing="1"/>
        <w:jc w:val="center"/>
        <w:rPr>
          <w:rFonts w:ascii="Arial" w:hAnsi="Arial" w:cs="Arial"/>
          <w:i/>
          <w:lang w:val="en-US"/>
        </w:rPr>
      </w:pPr>
      <w:r w:rsidRPr="00C857A4">
        <w:rPr>
          <w:rFonts w:ascii="Arial" w:hAnsi="Arial" w:cs="Arial"/>
          <w:i/>
          <w:lang w:val="en-US"/>
        </w:rPr>
        <w:t>Figure 2-</w:t>
      </w:r>
      <w:r>
        <w:rPr>
          <w:rFonts w:ascii="Arial" w:hAnsi="Arial" w:cs="Arial"/>
          <w:i/>
          <w:lang w:val="en-US"/>
        </w:rPr>
        <w:t>1</w:t>
      </w:r>
      <w:r w:rsidRPr="00C857A4">
        <w:rPr>
          <w:rFonts w:ascii="Arial" w:hAnsi="Arial" w:cs="Arial"/>
          <w:i/>
          <w:lang w:val="en-US"/>
        </w:rPr>
        <w:t xml:space="preserve"> Prevention and protection</w:t>
      </w:r>
    </w:p>
    <w:p w:rsidR="00BA3970" w:rsidRPr="00C857A4" w:rsidRDefault="00BA3970" w:rsidP="00BA3970">
      <w:pPr>
        <w:spacing w:before="100" w:beforeAutospacing="1" w:after="100" w:afterAutospacing="1"/>
        <w:jc w:val="both"/>
        <w:rPr>
          <w:rFonts w:ascii="Arial" w:hAnsi="Arial" w:cs="Arial"/>
          <w:i/>
          <w:lang w:val="en-US"/>
        </w:rPr>
      </w:pPr>
      <w:r w:rsidRPr="00C857A4">
        <w:rPr>
          <w:rFonts w:ascii="Arial" w:hAnsi="Arial" w:cs="Arial"/>
          <w:i/>
          <w:lang w:val="en-US"/>
        </w:rPr>
        <w:t>Remark 1: between stakeholders and interested parties our preference is for stakeholders</w:t>
      </w:r>
    </w:p>
    <w:p w:rsidR="00BA3970" w:rsidRPr="00C857A4" w:rsidRDefault="00BA3970" w:rsidP="00BA3970">
      <w:pPr>
        <w:spacing w:before="100" w:beforeAutospacing="1" w:after="100" w:afterAutospacing="1"/>
        <w:jc w:val="both"/>
        <w:rPr>
          <w:rFonts w:ascii="Arial" w:hAnsi="Arial" w:cs="Arial"/>
          <w:i/>
          <w:lang w:val="en-US"/>
        </w:rPr>
      </w:pPr>
      <w:r w:rsidRPr="00C857A4">
        <w:rPr>
          <w:rFonts w:ascii="Arial" w:hAnsi="Arial" w:cs="Arial"/>
          <w:i/>
          <w:lang w:val="en-US"/>
        </w:rPr>
        <w:t>Remark 2: between impact, gravit</w:t>
      </w:r>
      <w:bookmarkStart w:id="2" w:name="_GoBack"/>
      <w:bookmarkEnd w:id="2"/>
      <w:r w:rsidRPr="00C857A4">
        <w:rPr>
          <w:rFonts w:ascii="Arial" w:hAnsi="Arial" w:cs="Arial"/>
          <w:i/>
          <w:lang w:val="en-US"/>
        </w:rPr>
        <w:t>y, consequence and severity our preference is for impact</w:t>
      </w:r>
    </w:p>
    <w:p w:rsidR="00BA3970" w:rsidRPr="00C857A4" w:rsidRDefault="00BA3970" w:rsidP="00BA3970">
      <w:pPr>
        <w:spacing w:before="100" w:beforeAutospacing="1" w:after="100" w:afterAutospacing="1"/>
        <w:jc w:val="both"/>
        <w:rPr>
          <w:rFonts w:ascii="Arial" w:hAnsi="Arial" w:cs="Arial"/>
          <w:i/>
          <w:lang w:val="en-US"/>
        </w:rPr>
      </w:pPr>
      <w:r w:rsidRPr="00C857A4">
        <w:rPr>
          <w:rFonts w:ascii="Arial" w:hAnsi="Arial" w:cs="Arial"/>
          <w:i/>
          <w:lang w:val="en-US"/>
        </w:rPr>
        <w:t>Remark 3: between likelihood and probability our preference is for likelihood (of occurrence)</w:t>
      </w:r>
    </w:p>
    <w:p w:rsidR="00BA3970" w:rsidRPr="00C857A4" w:rsidRDefault="00BA3970" w:rsidP="00BA3970">
      <w:pPr>
        <w:spacing w:before="100" w:beforeAutospacing="1" w:after="100" w:afterAutospacing="1"/>
        <w:jc w:val="both"/>
        <w:rPr>
          <w:rFonts w:ascii="Arial" w:hAnsi="Arial" w:cs="Arial"/>
          <w:i/>
          <w:lang w:val="en-US"/>
        </w:rPr>
      </w:pPr>
      <w:r w:rsidRPr="00C857A4">
        <w:rPr>
          <w:rFonts w:ascii="Arial" w:hAnsi="Arial" w:cs="Arial"/>
          <w:i/>
          <w:lang w:val="en-US"/>
        </w:rPr>
        <w:t xml:space="preserve">Remark </w:t>
      </w:r>
      <w:r>
        <w:rPr>
          <w:rFonts w:ascii="Arial" w:hAnsi="Arial" w:cs="Arial"/>
          <w:i/>
          <w:lang w:val="en-US"/>
        </w:rPr>
        <w:t>4</w:t>
      </w:r>
      <w:r w:rsidRPr="00C857A4">
        <w:rPr>
          <w:rFonts w:ascii="Arial" w:hAnsi="Arial" w:cs="Arial"/>
          <w:i/>
          <w:lang w:val="en-US"/>
        </w:rPr>
        <w:t>: each time you use the expression "opportunity for improvement" instead of nonconformity, malfunction or failure, you will gain a little more trust from your interlocutor (external or internal customer)</w:t>
      </w:r>
    </w:p>
    <w:p w:rsidR="00BA3970" w:rsidRPr="00C857A4" w:rsidRDefault="00BA3970" w:rsidP="00BA3970">
      <w:pPr>
        <w:spacing w:before="100" w:beforeAutospacing="1" w:after="100" w:afterAutospacing="1"/>
        <w:jc w:val="both"/>
        <w:rPr>
          <w:rFonts w:ascii="Arial" w:eastAsia="Arial Unicode MS" w:hAnsi="Arial" w:cs="Arial"/>
          <w:lang w:val="en-US" w:eastAsia="ja-JP"/>
        </w:rPr>
      </w:pPr>
      <w:r w:rsidRPr="00C857A4">
        <w:rPr>
          <w:rFonts w:ascii="Arial" w:eastAsia="Arial Unicode MS" w:hAnsi="Arial" w:cs="Arial"/>
          <w:lang w:val="en-US" w:eastAsia="ja-JP"/>
        </w:rPr>
        <w:t xml:space="preserve">For other definitions, comments, explanations and interpretations that you cannot find in this module and </w:t>
      </w:r>
      <w:r w:rsidRPr="00BA3970">
        <w:rPr>
          <w:rFonts w:ascii="Arial" w:eastAsia="Arial Unicode MS" w:hAnsi="Arial" w:cs="Arial"/>
          <w:lang w:val="en-US" w:eastAsia="ja-JP"/>
        </w:rPr>
        <w:t>annex 06</w:t>
      </w:r>
      <w:r w:rsidRPr="00C857A4">
        <w:rPr>
          <w:rFonts w:ascii="Arial" w:eastAsia="Arial Unicode MS" w:hAnsi="Arial" w:cs="Arial"/>
          <w:lang w:val="en-US" w:eastAsia="ja-JP"/>
        </w:rPr>
        <w:t>, you can consult:</w:t>
      </w:r>
      <w:r w:rsidRPr="00C857A4">
        <w:rPr>
          <w:noProof/>
          <w:lang w:val="en-US" w:eastAsia="en-US"/>
        </w:rPr>
        <w:t xml:space="preserve"> </w:t>
      </w:r>
      <w:r w:rsidRPr="00C857A4">
        <w:rPr>
          <w:noProof/>
        </w:rPr>
        <w:drawing>
          <wp:inline distT="0" distB="0" distL="0" distR="0" wp14:anchorId="06D3A88B" wp14:editId="00F59885">
            <wp:extent cx="267445" cy="270000"/>
            <wp:effectExtent l="0" t="0" r="0" b="0"/>
            <wp:docPr id="238" name="Imag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udent 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67445" cy="270000"/>
                    </a:xfrm>
                    <a:prstGeom prst="rect">
                      <a:avLst/>
                    </a:prstGeom>
                  </pic:spPr>
                </pic:pic>
              </a:graphicData>
            </a:graphic>
          </wp:inline>
        </w:drawing>
      </w:r>
      <w:r w:rsidR="001F7FA1">
        <w:rPr>
          <w:noProof/>
          <w:lang w:val="en-US" w:eastAsia="en-US"/>
        </w:rPr>
        <w:t xml:space="preserve"> </w:t>
      </w:r>
      <w:r w:rsidR="001F7FA1" w:rsidRPr="00C857A4">
        <w:rPr>
          <w:rFonts w:eastAsia="Arial Unicode MS"/>
          <w:noProof/>
        </w:rPr>
        <w:drawing>
          <wp:inline distT="0" distB="0" distL="0" distR="0" wp14:anchorId="381B112A" wp14:editId="016E4E34">
            <wp:extent cx="219075" cy="266700"/>
            <wp:effectExtent l="0" t="0" r="9525"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gif"/>
                    <pic:cNvPicPr/>
                  </pic:nvPicPr>
                  <pic:blipFill>
                    <a:blip r:embed="rId15">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BA3970" w:rsidRPr="00C857A4" w:rsidRDefault="00BA3970" w:rsidP="002402F7">
      <w:pPr>
        <w:pStyle w:val="Paragraphedeliste"/>
        <w:numPr>
          <w:ilvl w:val="0"/>
          <w:numId w:val="49"/>
        </w:numPr>
        <w:spacing w:before="100" w:beforeAutospacing="1" w:after="100" w:afterAutospacing="1"/>
        <w:jc w:val="both"/>
        <w:rPr>
          <w:rFonts w:ascii="Arial" w:eastAsia="Arial Unicode MS" w:hAnsi="Arial" w:cs="Arial"/>
          <w:lang w:val="en-US" w:eastAsia="ja-JP"/>
        </w:rPr>
      </w:pPr>
      <w:r w:rsidRPr="00C857A4">
        <w:rPr>
          <w:rFonts w:ascii="Arial" w:eastAsia="Arial Unicode MS" w:hAnsi="Arial" w:cs="Arial"/>
          <w:lang w:val="en-US" w:eastAsia="ja-JP"/>
        </w:rPr>
        <w:t>ISO Online Browsing Platform (</w:t>
      </w:r>
      <w:hyperlink r:id="rId16" w:anchor="home" w:history="1">
        <w:r w:rsidRPr="00D63617">
          <w:rPr>
            <w:rStyle w:val="Lienhypertexte"/>
            <w:rFonts w:ascii="Arial" w:eastAsia="Arial Unicode MS" w:hAnsi="Arial" w:cs="Arial"/>
            <w:i/>
            <w:lang w:val="en-US" w:eastAsia="ja-JP"/>
          </w:rPr>
          <w:t>OBP</w:t>
        </w:r>
      </w:hyperlink>
      <w:r w:rsidRPr="00C857A4">
        <w:rPr>
          <w:rFonts w:ascii="Arial" w:eastAsia="Arial Unicode MS" w:hAnsi="Arial" w:cs="Arial"/>
          <w:lang w:val="en-US" w:eastAsia="ja-JP"/>
        </w:rPr>
        <w:t>)</w:t>
      </w:r>
    </w:p>
    <w:p w:rsidR="00BA3970" w:rsidRPr="00C857A4" w:rsidRDefault="00BA3970" w:rsidP="002402F7">
      <w:pPr>
        <w:pStyle w:val="Paragraphedeliste"/>
        <w:numPr>
          <w:ilvl w:val="0"/>
          <w:numId w:val="49"/>
        </w:numPr>
        <w:spacing w:before="100" w:beforeAutospacing="1" w:after="100" w:afterAutospacing="1"/>
        <w:jc w:val="both"/>
        <w:rPr>
          <w:rFonts w:ascii="Arial" w:eastAsia="Arial Unicode MS" w:hAnsi="Arial" w:cs="Arial"/>
          <w:lang w:val="en-US" w:eastAsia="ja-JP"/>
        </w:rPr>
      </w:pPr>
      <w:r w:rsidRPr="00C857A4">
        <w:rPr>
          <w:rFonts w:ascii="Arial" w:eastAsia="Arial Unicode MS" w:hAnsi="Arial" w:cs="Arial"/>
          <w:lang w:val="en-US" w:eastAsia="ja-JP"/>
        </w:rPr>
        <w:t xml:space="preserve">IEC </w:t>
      </w:r>
      <w:hyperlink r:id="rId17" w:history="1">
        <w:proofErr w:type="spellStart"/>
        <w:r w:rsidRPr="00D63617">
          <w:rPr>
            <w:rStyle w:val="Lienhypertexte"/>
            <w:rFonts w:ascii="Arial" w:eastAsia="Arial Unicode MS" w:hAnsi="Arial" w:cs="Arial"/>
            <w:i/>
            <w:lang w:val="en-US" w:eastAsia="ja-JP"/>
          </w:rPr>
          <w:t>Electropedia</w:t>
        </w:r>
        <w:proofErr w:type="spellEnd"/>
      </w:hyperlink>
    </w:p>
    <w:p w:rsidR="00BA3970" w:rsidRPr="00C857A4" w:rsidRDefault="00BA3970" w:rsidP="00BA3970">
      <w:pPr>
        <w:spacing w:before="100" w:beforeAutospacing="1" w:after="100" w:afterAutospacing="1"/>
        <w:jc w:val="both"/>
        <w:rPr>
          <w:rFonts w:ascii="Arial" w:eastAsia="Arial Unicode MS" w:hAnsi="Arial" w:cs="Arial"/>
          <w:lang w:val="en-US" w:eastAsia="ja-JP"/>
        </w:rPr>
      </w:pPr>
      <w:r w:rsidRPr="00C857A4">
        <w:rPr>
          <w:rFonts w:ascii="Arial" w:eastAsia="Arial Unicode MS" w:hAnsi="Arial" w:cs="Arial"/>
          <w:lang w:val="en-US" w:eastAsia="ja-JP"/>
        </w:rPr>
        <w:t>The icons used in the module:</w:t>
      </w:r>
    </w:p>
    <w:p w:rsidR="00BA3970" w:rsidRPr="00C857A4" w:rsidRDefault="00BA3970" w:rsidP="002402F7">
      <w:pPr>
        <w:pStyle w:val="Paragraphedeliste"/>
        <w:numPr>
          <w:ilvl w:val="0"/>
          <w:numId w:val="52"/>
        </w:numPr>
        <w:spacing w:before="100" w:beforeAutospacing="1" w:after="100" w:afterAutospacing="1"/>
        <w:jc w:val="both"/>
        <w:rPr>
          <w:rFonts w:ascii="Arial" w:eastAsia="Arial Unicode MS" w:hAnsi="Arial" w:cs="Arial"/>
          <w:lang w:val="en-US" w:eastAsia="ja-JP"/>
        </w:rPr>
      </w:pPr>
      <w:r w:rsidRPr="00C857A4">
        <w:rPr>
          <w:noProof/>
        </w:rPr>
        <w:drawing>
          <wp:inline distT="0" distB="0" distL="0" distR="0" wp14:anchorId="68E8C662" wp14:editId="450F93EA">
            <wp:extent cx="267445" cy="270000"/>
            <wp:effectExtent l="0" t="0" r="0"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udent 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67445" cy="270000"/>
                    </a:xfrm>
                    <a:prstGeom prst="rect">
                      <a:avLst/>
                    </a:prstGeom>
                  </pic:spPr>
                </pic:pic>
              </a:graphicData>
            </a:graphic>
          </wp:inline>
        </w:drawing>
      </w:r>
      <w:r w:rsidRPr="00C857A4">
        <w:rPr>
          <w:rFonts w:ascii="Arial" w:eastAsia="Arial Unicode MS" w:hAnsi="Arial" w:cs="Arial"/>
          <w:lang w:val="en-US" w:eastAsia="ja-JP"/>
        </w:rPr>
        <w:t xml:space="preserve"> explanation, example, detail, rule</w:t>
      </w:r>
    </w:p>
    <w:p w:rsidR="00BA3970" w:rsidRPr="00C857A4" w:rsidRDefault="00BA3970" w:rsidP="002402F7">
      <w:pPr>
        <w:pStyle w:val="Paragraphedeliste"/>
        <w:numPr>
          <w:ilvl w:val="0"/>
          <w:numId w:val="52"/>
        </w:numPr>
        <w:spacing w:before="100" w:beforeAutospacing="1" w:after="100" w:afterAutospacing="1"/>
        <w:jc w:val="both"/>
        <w:rPr>
          <w:rFonts w:ascii="Arial" w:eastAsia="Arial Unicode MS" w:hAnsi="Arial" w:cs="Arial"/>
          <w:lang w:val="en-US" w:eastAsia="ja-JP"/>
        </w:rPr>
      </w:pPr>
      <w:r w:rsidRPr="00C857A4">
        <w:rPr>
          <w:noProof/>
        </w:rPr>
        <w:drawing>
          <wp:inline distT="0" distB="0" distL="0" distR="0" wp14:anchorId="01AA560C" wp14:editId="7EB3BC42">
            <wp:extent cx="385216" cy="270000"/>
            <wp:effectExtent l="0" t="0" r="0" b="0"/>
            <wp:docPr id="239" name="Imag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85216" cy="270000"/>
                    </a:xfrm>
                    <a:prstGeom prst="rect">
                      <a:avLst/>
                    </a:prstGeom>
                  </pic:spPr>
                </pic:pic>
              </a:graphicData>
            </a:graphic>
          </wp:inline>
        </w:drawing>
      </w:r>
      <w:r w:rsidRPr="00C857A4">
        <w:rPr>
          <w:rFonts w:ascii="Arial" w:eastAsia="Arial Unicode MS" w:hAnsi="Arial" w:cs="Arial"/>
          <w:lang w:val="en-US" w:eastAsia="ja-JP"/>
        </w:rPr>
        <w:t xml:space="preserve"> process</w:t>
      </w:r>
    </w:p>
    <w:p w:rsidR="00BA3970" w:rsidRPr="00C857A4" w:rsidRDefault="00BA3970" w:rsidP="002402F7">
      <w:pPr>
        <w:pStyle w:val="Paragraphedeliste"/>
        <w:numPr>
          <w:ilvl w:val="0"/>
          <w:numId w:val="52"/>
        </w:numPr>
        <w:spacing w:before="100" w:beforeAutospacing="1" w:after="100" w:afterAutospacing="1"/>
        <w:jc w:val="both"/>
        <w:rPr>
          <w:rFonts w:ascii="Arial" w:eastAsia="Arial Unicode MS" w:hAnsi="Arial" w:cs="Arial"/>
          <w:lang w:val="en-US" w:eastAsia="ja-JP"/>
        </w:rPr>
      </w:pPr>
      <w:r w:rsidRPr="00C857A4">
        <w:rPr>
          <w:rFonts w:eastAsia="Arial Unicode MS"/>
          <w:noProof/>
        </w:rPr>
        <w:drawing>
          <wp:inline distT="0" distB="0" distL="0" distR="0" wp14:anchorId="504A2F21" wp14:editId="48FEF3A8">
            <wp:extent cx="219075" cy="266700"/>
            <wp:effectExtent l="0" t="0" r="9525" b="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dure.gif"/>
                    <pic:cNvPicPr/>
                  </pic:nvPicPr>
                  <pic:blipFill>
                    <a:blip r:embed="rId19">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r w:rsidRPr="00C857A4">
        <w:rPr>
          <w:rFonts w:ascii="Arial" w:eastAsia="Arial Unicode MS" w:hAnsi="Arial" w:cs="Arial"/>
          <w:lang w:val="en-US" w:eastAsia="ja-JP"/>
        </w:rPr>
        <w:t xml:space="preserve"> procedure (documented)</w:t>
      </w:r>
    </w:p>
    <w:p w:rsidR="00BA3970" w:rsidRPr="00C857A4" w:rsidRDefault="00BA3970" w:rsidP="002402F7">
      <w:pPr>
        <w:pStyle w:val="Paragraphedeliste"/>
        <w:numPr>
          <w:ilvl w:val="0"/>
          <w:numId w:val="52"/>
        </w:numPr>
        <w:spacing w:before="100" w:beforeAutospacing="1" w:after="100" w:afterAutospacing="1"/>
        <w:jc w:val="both"/>
        <w:rPr>
          <w:rFonts w:ascii="Arial" w:eastAsia="Arial Unicode MS" w:hAnsi="Arial" w:cs="Arial"/>
          <w:lang w:val="en-US" w:eastAsia="ja-JP"/>
        </w:rPr>
      </w:pPr>
      <w:r w:rsidRPr="00C857A4">
        <w:rPr>
          <w:rFonts w:eastAsia="Arial Unicode MS"/>
          <w:noProof/>
        </w:rPr>
        <w:drawing>
          <wp:inline distT="0" distB="0" distL="0" distR="0" wp14:anchorId="77D658BB" wp14:editId="751702EE">
            <wp:extent cx="219075" cy="266700"/>
            <wp:effectExtent l="0" t="0" r="9525" b="0"/>
            <wp:docPr id="240" name="Imag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gif"/>
                    <pic:cNvPicPr/>
                  </pic:nvPicPr>
                  <pic:blipFill>
                    <a:blip r:embed="rId15">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r w:rsidRPr="00C857A4">
        <w:rPr>
          <w:rFonts w:ascii="Arial" w:eastAsia="Arial Unicode MS" w:hAnsi="Arial" w:cs="Arial"/>
          <w:lang w:val="en-US" w:eastAsia="ja-JP"/>
        </w:rPr>
        <w:t xml:space="preserve"> record</w:t>
      </w:r>
    </w:p>
    <w:p w:rsidR="00BA3970" w:rsidRPr="00C857A4" w:rsidRDefault="00BA3970" w:rsidP="002402F7">
      <w:pPr>
        <w:pStyle w:val="Paragraphedeliste"/>
        <w:numPr>
          <w:ilvl w:val="0"/>
          <w:numId w:val="52"/>
        </w:numPr>
        <w:spacing w:before="100" w:beforeAutospacing="1" w:after="100" w:afterAutospacing="1"/>
        <w:jc w:val="both"/>
        <w:rPr>
          <w:rFonts w:ascii="Arial" w:eastAsia="Arial Unicode MS" w:hAnsi="Arial" w:cs="Arial"/>
          <w:lang w:val="en-US" w:eastAsia="ja-JP"/>
        </w:rPr>
      </w:pPr>
      <w:r w:rsidRPr="00C857A4">
        <w:rPr>
          <w:rFonts w:eastAsia="Arial Unicode MS"/>
          <w:noProof/>
        </w:rPr>
        <w:drawing>
          <wp:inline distT="0" distB="0" distL="0" distR="0" wp14:anchorId="0ED84E30" wp14:editId="1B3C464E">
            <wp:extent cx="275510" cy="270000"/>
            <wp:effectExtent l="0" t="0" r="0" b="0"/>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iley.jpg"/>
                    <pic:cNvPicPr/>
                  </pic:nvPicPr>
                  <pic:blipFill>
                    <a:blip r:embed="rId20">
                      <a:extLst>
                        <a:ext uri="{28A0092B-C50C-407E-A947-70E740481C1C}">
                          <a14:useLocalDpi xmlns:a14="http://schemas.microsoft.com/office/drawing/2010/main" val="0"/>
                        </a:ext>
                      </a:extLst>
                    </a:blip>
                    <a:stretch>
                      <a:fillRect/>
                    </a:stretch>
                  </pic:blipFill>
                  <pic:spPr>
                    <a:xfrm>
                      <a:off x="0" y="0"/>
                      <a:ext cx="275510" cy="270000"/>
                    </a:xfrm>
                    <a:prstGeom prst="rect">
                      <a:avLst/>
                    </a:prstGeom>
                  </pic:spPr>
                </pic:pic>
              </a:graphicData>
            </a:graphic>
          </wp:inline>
        </w:drawing>
      </w:r>
      <w:r w:rsidRPr="00C857A4">
        <w:rPr>
          <w:rFonts w:ascii="Arial" w:eastAsia="Arial Unicode MS" w:hAnsi="Arial" w:cs="Arial"/>
          <w:lang w:val="en-US" w:eastAsia="ja-JP"/>
        </w:rPr>
        <w:t xml:space="preserve"> joke</w:t>
      </w:r>
    </w:p>
    <w:p w:rsidR="00BA3970" w:rsidRPr="00C857A4" w:rsidRDefault="00BA3970" w:rsidP="002402F7">
      <w:pPr>
        <w:pStyle w:val="Paragraphedeliste"/>
        <w:numPr>
          <w:ilvl w:val="0"/>
          <w:numId w:val="52"/>
        </w:numPr>
        <w:spacing w:before="100" w:beforeAutospacing="1" w:after="100" w:afterAutospacing="1"/>
        <w:jc w:val="both"/>
        <w:rPr>
          <w:rFonts w:ascii="Arial" w:eastAsia="Arial Unicode MS" w:hAnsi="Arial" w:cs="Arial"/>
          <w:lang w:val="en-US" w:eastAsia="ja-JP"/>
        </w:rPr>
      </w:pPr>
      <w:r w:rsidRPr="00C857A4">
        <w:rPr>
          <w:rFonts w:eastAsia="Arial Unicode MS"/>
          <w:noProof/>
        </w:rPr>
        <w:drawing>
          <wp:inline distT="0" distB="0" distL="0" distR="0" wp14:anchorId="7261E105" wp14:editId="30026FFC">
            <wp:extent cx="250000" cy="270000"/>
            <wp:effectExtent l="0" t="0" r="0" b="0"/>
            <wp:docPr id="65"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estion-mark.jpg"/>
                    <pic:cNvPicPr/>
                  </pic:nvPicPr>
                  <pic:blipFill>
                    <a:blip r:embed="rId21">
                      <a:extLst>
                        <a:ext uri="{28A0092B-C50C-407E-A947-70E740481C1C}">
                          <a14:useLocalDpi xmlns:a14="http://schemas.microsoft.com/office/drawing/2010/main" val="0"/>
                        </a:ext>
                      </a:extLst>
                    </a:blip>
                    <a:stretch>
                      <a:fillRect/>
                    </a:stretch>
                  </pic:blipFill>
                  <pic:spPr>
                    <a:xfrm>
                      <a:off x="0" y="0"/>
                      <a:ext cx="250000" cy="270000"/>
                    </a:xfrm>
                    <a:prstGeom prst="rect">
                      <a:avLst/>
                    </a:prstGeom>
                  </pic:spPr>
                </pic:pic>
              </a:graphicData>
            </a:graphic>
          </wp:inline>
        </w:drawing>
      </w:r>
      <w:r w:rsidRPr="00C857A4">
        <w:rPr>
          <w:rFonts w:ascii="Arial" w:eastAsia="Arial Unicode MS" w:hAnsi="Arial" w:cs="Arial"/>
          <w:lang w:val="en-US" w:eastAsia="ja-JP"/>
        </w:rPr>
        <w:t xml:space="preserve">  game</w:t>
      </w:r>
    </w:p>
    <w:p w:rsidR="00BA3970" w:rsidRPr="00C857A4" w:rsidRDefault="00BA3970" w:rsidP="002402F7">
      <w:pPr>
        <w:pStyle w:val="Paragraphedeliste"/>
        <w:numPr>
          <w:ilvl w:val="0"/>
          <w:numId w:val="52"/>
        </w:numPr>
        <w:spacing w:before="100" w:beforeAutospacing="1" w:after="100" w:afterAutospacing="1"/>
        <w:jc w:val="both"/>
        <w:rPr>
          <w:rFonts w:ascii="Arial" w:eastAsia="Arial Unicode MS" w:hAnsi="Arial" w:cs="Arial"/>
          <w:lang w:val="en-US" w:eastAsia="ja-JP"/>
        </w:rPr>
      </w:pPr>
      <w:r w:rsidRPr="00C857A4">
        <w:rPr>
          <w:rFonts w:eastAsia="Arial Unicode MS"/>
          <w:noProof/>
        </w:rPr>
        <w:drawing>
          <wp:inline distT="0" distB="0" distL="0" distR="0" wp14:anchorId="688ED110" wp14:editId="49F74DB2">
            <wp:extent cx="326613" cy="270000"/>
            <wp:effectExtent l="0" t="0" r="0" b="0"/>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rning-sign15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26613" cy="270000"/>
                    </a:xfrm>
                    <a:prstGeom prst="rect">
                      <a:avLst/>
                    </a:prstGeom>
                  </pic:spPr>
                </pic:pic>
              </a:graphicData>
            </a:graphic>
          </wp:inline>
        </w:drawing>
      </w:r>
      <w:r w:rsidRPr="00C857A4">
        <w:rPr>
          <w:rFonts w:ascii="Arial" w:eastAsia="Arial Unicode MS" w:hAnsi="Arial" w:cs="Arial"/>
          <w:lang w:val="en-US" w:eastAsia="ja-JP"/>
        </w:rPr>
        <w:t xml:space="preserve"> trap to avoid</w:t>
      </w:r>
    </w:p>
    <w:p w:rsidR="00FC15D3" w:rsidRPr="002E3CFD" w:rsidRDefault="006C47BA" w:rsidP="007554BA">
      <w:pPr>
        <w:jc w:val="both"/>
        <w:rPr>
          <w:rFonts w:ascii="Arial" w:hAnsi="Arial" w:cs="Arial"/>
          <w:b/>
          <w:bCs/>
          <w:lang w:val="en-US"/>
        </w:rPr>
      </w:pPr>
      <w:r w:rsidRPr="002E3CFD">
        <w:rPr>
          <w:rFonts w:ascii="Arial" w:hAnsi="Arial" w:cs="Arial"/>
          <w:b/>
          <w:bCs/>
          <w:lang w:val="en-US"/>
        </w:rPr>
        <w:t xml:space="preserve">2.2 </w:t>
      </w:r>
      <w:r w:rsidR="00823225">
        <w:rPr>
          <w:rFonts w:ascii="Arial" w:hAnsi="Arial" w:cs="Arial"/>
          <w:b/>
          <w:bCs/>
          <w:lang w:val="en-US"/>
        </w:rPr>
        <w:t>Standards</w:t>
      </w:r>
    </w:p>
    <w:p w:rsidR="00DF4FAD" w:rsidRPr="002E3CFD" w:rsidRDefault="00B37C0A" w:rsidP="00DF4FAD">
      <w:pPr>
        <w:spacing w:before="100" w:beforeAutospacing="1" w:after="100" w:afterAutospacing="1"/>
        <w:jc w:val="center"/>
        <w:rPr>
          <w:rFonts w:ascii="Arial" w:hAnsi="Arial" w:cs="Arial"/>
          <w:b/>
          <w:color w:val="0000FF"/>
          <w:lang w:val="en-US"/>
        </w:rPr>
      </w:pPr>
      <w:r w:rsidRPr="00B37C0A">
        <w:rPr>
          <w:rFonts w:ascii="Arial" w:hAnsi="Arial" w:cs="Arial"/>
          <w:b/>
          <w:color w:val="0000FF"/>
          <w:lang w:val="en-US"/>
        </w:rPr>
        <w:lastRenderedPageBreak/>
        <w:t>There can be no improvements where there are no standards. </w:t>
      </w:r>
      <w:r w:rsidRPr="002E71E6">
        <w:rPr>
          <w:rFonts w:ascii="Arial" w:hAnsi="Arial" w:cs="Arial"/>
          <w:b/>
          <w:color w:val="0000FF"/>
          <w:lang w:val="en-US"/>
        </w:rPr>
        <w:t>Masaaki Imai</w:t>
      </w:r>
    </w:p>
    <w:p w:rsidR="002E71E6" w:rsidRDefault="002E71E6" w:rsidP="002E71E6">
      <w:pPr>
        <w:ind w:left="360"/>
        <w:jc w:val="both"/>
        <w:rPr>
          <w:rFonts w:ascii="Arial" w:hAnsi="Arial" w:cs="Arial"/>
          <w:lang w:val="en-US"/>
        </w:rPr>
      </w:pPr>
      <w:r>
        <w:rPr>
          <w:rFonts w:ascii="Arial" w:hAnsi="Arial" w:cs="Arial"/>
          <w:lang w:val="en-US"/>
        </w:rPr>
        <w:t>Standards and specifications related to risks and business continuity (in chronological order):</w:t>
      </w:r>
      <w:r w:rsidRPr="002E71E6">
        <w:rPr>
          <w:rFonts w:ascii="Arial" w:hAnsi="Arial" w:cs="Arial"/>
          <w:lang w:val="en-US"/>
        </w:rPr>
        <w:t xml:space="preserve"> </w:t>
      </w:r>
    </w:p>
    <w:p w:rsidR="002E71E6" w:rsidRDefault="002E71E6" w:rsidP="002E71E6">
      <w:pPr>
        <w:ind w:left="360"/>
        <w:jc w:val="both"/>
        <w:rPr>
          <w:rFonts w:ascii="Arial" w:hAnsi="Arial" w:cs="Arial"/>
          <w:lang w:val="en-US"/>
        </w:rPr>
      </w:pPr>
    </w:p>
    <w:p w:rsidR="00263B04" w:rsidRPr="002E71E6" w:rsidRDefault="00263B04" w:rsidP="002402F7">
      <w:pPr>
        <w:pStyle w:val="Paragraphedeliste"/>
        <w:numPr>
          <w:ilvl w:val="0"/>
          <w:numId w:val="53"/>
        </w:numPr>
        <w:jc w:val="both"/>
        <w:rPr>
          <w:rFonts w:ascii="Arial" w:hAnsi="Arial" w:cs="Arial"/>
        </w:rPr>
      </w:pPr>
      <w:r w:rsidRPr="002E71E6">
        <w:rPr>
          <w:rFonts w:ascii="Arial" w:hAnsi="Arial" w:cs="Arial"/>
        </w:rPr>
        <w:t xml:space="preserve">AS 4360 (1995), </w:t>
      </w:r>
      <w:hyperlink r:id="rId23" w:history="1">
        <w:proofErr w:type="spellStart"/>
        <w:r w:rsidRPr="002E71E6">
          <w:rPr>
            <w:rStyle w:val="Lienhypertexte"/>
            <w:rFonts w:ascii="Arial" w:hAnsi="Arial" w:cs="Arial"/>
          </w:rPr>
          <w:t>Risk</w:t>
        </w:r>
        <w:proofErr w:type="spellEnd"/>
        <w:r w:rsidRPr="002E71E6">
          <w:rPr>
            <w:rStyle w:val="Lienhypertexte"/>
            <w:rFonts w:ascii="Arial" w:hAnsi="Arial" w:cs="Arial"/>
          </w:rPr>
          <w:t xml:space="preserve"> </w:t>
        </w:r>
        <w:r w:rsidR="00D63617">
          <w:rPr>
            <w:rStyle w:val="Lienhypertexte"/>
            <w:rFonts w:ascii="Arial" w:hAnsi="Arial" w:cs="Arial"/>
          </w:rPr>
          <w:t>M</w:t>
        </w:r>
        <w:r w:rsidRPr="002E71E6">
          <w:rPr>
            <w:rStyle w:val="Lienhypertexte"/>
            <w:rFonts w:ascii="Arial" w:hAnsi="Arial" w:cs="Arial"/>
          </w:rPr>
          <w:t>anagement</w:t>
        </w:r>
      </w:hyperlink>
    </w:p>
    <w:p w:rsidR="00AA7939" w:rsidRPr="002E71E6" w:rsidRDefault="00AA7939" w:rsidP="002402F7">
      <w:pPr>
        <w:numPr>
          <w:ilvl w:val="0"/>
          <w:numId w:val="53"/>
        </w:numPr>
        <w:jc w:val="both"/>
        <w:rPr>
          <w:rFonts w:ascii="Arial" w:hAnsi="Arial" w:cs="Arial"/>
          <w:lang w:val="en-US"/>
        </w:rPr>
      </w:pPr>
      <w:r w:rsidRPr="002E71E6">
        <w:rPr>
          <w:rFonts w:ascii="Arial" w:hAnsi="Arial" w:cs="Arial"/>
          <w:lang w:val="en-US"/>
        </w:rPr>
        <w:t xml:space="preserve">ANAO </w:t>
      </w:r>
      <w:r w:rsidR="00FA4232" w:rsidRPr="002E71E6">
        <w:rPr>
          <w:rFonts w:ascii="Arial" w:hAnsi="Arial" w:cs="Arial"/>
          <w:lang w:val="en-US"/>
        </w:rPr>
        <w:t>Better Practice Guide</w:t>
      </w:r>
      <w:r w:rsidRPr="002E71E6">
        <w:rPr>
          <w:rFonts w:ascii="Arial" w:hAnsi="Arial" w:cs="Arial"/>
          <w:lang w:val="en-US"/>
        </w:rPr>
        <w:t xml:space="preserve"> (2000), </w:t>
      </w:r>
      <w:hyperlink r:id="rId24" w:history="1">
        <w:r w:rsidRPr="002E71E6">
          <w:rPr>
            <w:rStyle w:val="Lienhypertexte"/>
            <w:rFonts w:ascii="Arial" w:hAnsi="Arial" w:cs="Arial"/>
            <w:lang w:val="en-US"/>
          </w:rPr>
          <w:t>Business Continuity Management</w:t>
        </w:r>
      </w:hyperlink>
      <w:r w:rsidRPr="002E71E6">
        <w:rPr>
          <w:rFonts w:ascii="Arial" w:hAnsi="Arial" w:cs="Arial"/>
          <w:lang w:val="en-US"/>
        </w:rPr>
        <w:t>—Keeping the wheels in motion</w:t>
      </w:r>
    </w:p>
    <w:p w:rsidR="00FC15D3" w:rsidRPr="002E71E6" w:rsidRDefault="00FC15D3" w:rsidP="002402F7">
      <w:pPr>
        <w:pStyle w:val="Paragraphedeliste"/>
        <w:numPr>
          <w:ilvl w:val="0"/>
          <w:numId w:val="53"/>
        </w:numPr>
        <w:spacing w:before="100" w:beforeAutospacing="1" w:after="100" w:afterAutospacing="1"/>
        <w:jc w:val="both"/>
        <w:rPr>
          <w:rFonts w:ascii="Arial" w:hAnsi="Arial" w:cs="Arial"/>
          <w:lang w:val="en-US"/>
        </w:rPr>
      </w:pPr>
      <w:r w:rsidRPr="002E71E6">
        <w:rPr>
          <w:rFonts w:ascii="Arial" w:hAnsi="Arial" w:cs="Arial"/>
          <w:lang w:val="en-US"/>
        </w:rPr>
        <w:t>BSI PAS 56 (2003)</w:t>
      </w:r>
      <w:r w:rsidR="00263B04" w:rsidRPr="002E71E6">
        <w:rPr>
          <w:rFonts w:ascii="Arial" w:hAnsi="Arial" w:cs="Arial"/>
          <w:lang w:val="en-US"/>
        </w:rPr>
        <w:t>,</w:t>
      </w:r>
      <w:r w:rsidRPr="002E71E6">
        <w:rPr>
          <w:rFonts w:ascii="Arial" w:hAnsi="Arial" w:cs="Arial"/>
          <w:lang w:val="en-US"/>
        </w:rPr>
        <w:t xml:space="preserve"> </w:t>
      </w:r>
      <w:hyperlink r:id="rId25" w:history="1">
        <w:r w:rsidRPr="002E71E6">
          <w:rPr>
            <w:rStyle w:val="Lienhypertexte"/>
            <w:rFonts w:ascii="Arial" w:hAnsi="Arial" w:cs="Arial"/>
            <w:lang w:val="en-US"/>
          </w:rPr>
          <w:t>Guide to Business Continuity Management</w:t>
        </w:r>
      </w:hyperlink>
      <w:r w:rsidR="00263B04" w:rsidRPr="002E71E6">
        <w:rPr>
          <w:rFonts w:ascii="Arial" w:hAnsi="Arial" w:cs="Arial"/>
          <w:lang w:val="en-US"/>
        </w:rPr>
        <w:t xml:space="preserve"> </w:t>
      </w:r>
    </w:p>
    <w:p w:rsidR="00FC15D3" w:rsidRPr="002E71E6" w:rsidRDefault="00FC15D3" w:rsidP="002402F7">
      <w:pPr>
        <w:pStyle w:val="Paragraphedeliste"/>
        <w:numPr>
          <w:ilvl w:val="0"/>
          <w:numId w:val="53"/>
        </w:numPr>
        <w:spacing w:before="100" w:beforeAutospacing="1" w:after="100" w:afterAutospacing="1"/>
        <w:jc w:val="both"/>
        <w:rPr>
          <w:rFonts w:ascii="Arial" w:hAnsi="Arial" w:cs="Arial"/>
          <w:lang w:val="en-US"/>
        </w:rPr>
      </w:pPr>
      <w:r w:rsidRPr="002E71E6">
        <w:rPr>
          <w:rFonts w:ascii="Arial" w:hAnsi="Arial" w:cs="Arial"/>
          <w:lang w:val="en-US"/>
        </w:rPr>
        <w:t>HB 221 (2004)</w:t>
      </w:r>
      <w:r w:rsidR="0090356A" w:rsidRPr="002E71E6">
        <w:rPr>
          <w:rFonts w:ascii="Arial" w:hAnsi="Arial" w:cs="Arial"/>
          <w:lang w:val="en-US"/>
        </w:rPr>
        <w:t>,</w:t>
      </w:r>
      <w:r w:rsidRPr="002E71E6">
        <w:rPr>
          <w:rFonts w:ascii="Arial" w:hAnsi="Arial" w:cs="Arial"/>
          <w:lang w:val="en-US"/>
        </w:rPr>
        <w:t xml:space="preserve"> </w:t>
      </w:r>
      <w:hyperlink r:id="rId26" w:history="1">
        <w:r w:rsidRPr="002E71E6">
          <w:rPr>
            <w:rStyle w:val="Lienhypertexte"/>
            <w:rFonts w:ascii="Arial" w:hAnsi="Arial" w:cs="Arial"/>
            <w:lang w:val="en-US"/>
          </w:rPr>
          <w:t>Business Continuity Management</w:t>
        </w:r>
      </w:hyperlink>
    </w:p>
    <w:p w:rsidR="00D0579D" w:rsidRPr="002E71E6" w:rsidRDefault="00D0579D" w:rsidP="002402F7">
      <w:pPr>
        <w:pStyle w:val="Paragraphedeliste"/>
        <w:numPr>
          <w:ilvl w:val="0"/>
          <w:numId w:val="53"/>
        </w:numPr>
        <w:spacing w:before="100" w:beforeAutospacing="1" w:after="100" w:afterAutospacing="1"/>
        <w:jc w:val="both"/>
        <w:rPr>
          <w:rFonts w:ascii="Arial" w:hAnsi="Arial" w:cs="Arial"/>
          <w:lang w:val="en-US"/>
        </w:rPr>
      </w:pPr>
      <w:r w:rsidRPr="002E71E6">
        <w:rPr>
          <w:rFonts w:ascii="Arial" w:hAnsi="Arial" w:cs="Arial"/>
          <w:lang w:val="en-US"/>
        </w:rPr>
        <w:t xml:space="preserve">NFPA 1600 (2004), </w:t>
      </w:r>
      <w:hyperlink r:id="rId27" w:history="1">
        <w:r w:rsidRPr="002E71E6">
          <w:rPr>
            <w:rStyle w:val="Lienhypertexte"/>
            <w:rFonts w:ascii="Arial" w:hAnsi="Arial" w:cs="Arial"/>
            <w:lang w:val="en-US"/>
          </w:rPr>
          <w:t>Standard on Disaster/Emergency Management and Business Continuity Programs</w:t>
        </w:r>
      </w:hyperlink>
    </w:p>
    <w:p w:rsidR="007C65F5" w:rsidRPr="002E71E6" w:rsidRDefault="007C65F5" w:rsidP="002402F7">
      <w:pPr>
        <w:pStyle w:val="Paragraphedeliste"/>
        <w:numPr>
          <w:ilvl w:val="0"/>
          <w:numId w:val="53"/>
        </w:numPr>
        <w:spacing w:before="100" w:beforeAutospacing="1" w:after="100" w:afterAutospacing="1"/>
        <w:jc w:val="both"/>
        <w:rPr>
          <w:rFonts w:ascii="Arial" w:hAnsi="Arial" w:cs="Arial"/>
          <w:lang w:val="en-US"/>
        </w:rPr>
      </w:pPr>
      <w:r w:rsidRPr="002E71E6">
        <w:rPr>
          <w:rFonts w:ascii="Arial" w:hAnsi="Arial" w:cs="Arial"/>
          <w:lang w:val="en-US"/>
        </w:rPr>
        <w:t xml:space="preserve">BS 25999-1 (2006), Business Continuity Management – Part 1: </w:t>
      </w:r>
      <w:hyperlink r:id="rId28" w:history="1">
        <w:r w:rsidRPr="002E71E6">
          <w:rPr>
            <w:rStyle w:val="Lienhypertexte"/>
            <w:rFonts w:ascii="Arial" w:hAnsi="Arial" w:cs="Arial"/>
            <w:lang w:val="en-US"/>
          </w:rPr>
          <w:t>Code of Practice</w:t>
        </w:r>
      </w:hyperlink>
      <w:r w:rsidR="00263B04" w:rsidRPr="002E71E6">
        <w:rPr>
          <w:rFonts w:ascii="Arial" w:hAnsi="Arial" w:cs="Arial"/>
          <w:lang w:val="en-US"/>
        </w:rPr>
        <w:t xml:space="preserve"> </w:t>
      </w:r>
    </w:p>
    <w:p w:rsidR="00263B04" w:rsidRPr="002E71E6" w:rsidRDefault="00263B04" w:rsidP="002402F7">
      <w:pPr>
        <w:numPr>
          <w:ilvl w:val="0"/>
          <w:numId w:val="53"/>
        </w:numPr>
        <w:jc w:val="both"/>
        <w:rPr>
          <w:rFonts w:ascii="Arial" w:hAnsi="Arial" w:cs="Arial"/>
        </w:rPr>
      </w:pPr>
      <w:r w:rsidRPr="002E71E6">
        <w:rPr>
          <w:rFonts w:ascii="Arial" w:hAnsi="Arial" w:cs="Arial"/>
        </w:rPr>
        <w:t>FD X50-252 (2006)</w:t>
      </w:r>
      <w:r w:rsidR="0090356A" w:rsidRPr="002E71E6">
        <w:rPr>
          <w:rFonts w:ascii="Arial" w:hAnsi="Arial" w:cs="Arial"/>
        </w:rPr>
        <w:t xml:space="preserve">, </w:t>
      </w:r>
      <w:hyperlink r:id="rId29" w:history="1">
        <w:r w:rsidRPr="002E71E6">
          <w:rPr>
            <w:rStyle w:val="Lienhypertexte"/>
            <w:rFonts w:ascii="Arial" w:hAnsi="Arial" w:cs="Arial"/>
            <w:i/>
          </w:rPr>
          <w:t>Management du risque</w:t>
        </w:r>
      </w:hyperlink>
      <w:r w:rsidRPr="002E71E6">
        <w:rPr>
          <w:rFonts w:ascii="Arial" w:hAnsi="Arial" w:cs="Arial"/>
          <w:i/>
        </w:rPr>
        <w:t xml:space="preserve"> - Lignes directrices pour l'estimation des risques</w:t>
      </w:r>
      <w:r w:rsidR="002E71E6" w:rsidRPr="002E71E6">
        <w:rPr>
          <w:rFonts w:ascii="Arial" w:hAnsi="Arial" w:cs="Arial"/>
        </w:rPr>
        <w:t xml:space="preserve"> (</w:t>
      </w:r>
      <w:proofErr w:type="spellStart"/>
      <w:r w:rsidR="002E71E6" w:rsidRPr="002E71E6">
        <w:rPr>
          <w:rFonts w:ascii="Arial" w:hAnsi="Arial" w:cs="Arial"/>
        </w:rPr>
        <w:t>Risk</w:t>
      </w:r>
      <w:proofErr w:type="spellEnd"/>
      <w:r w:rsidR="002E71E6" w:rsidRPr="002E71E6">
        <w:rPr>
          <w:rFonts w:ascii="Arial" w:hAnsi="Arial" w:cs="Arial"/>
        </w:rPr>
        <w:t xml:space="preserve"> </w:t>
      </w:r>
      <w:r w:rsidR="00D63617">
        <w:rPr>
          <w:rFonts w:ascii="Arial" w:hAnsi="Arial" w:cs="Arial"/>
        </w:rPr>
        <w:t>M</w:t>
      </w:r>
      <w:r w:rsidR="002E71E6" w:rsidRPr="002E71E6">
        <w:rPr>
          <w:rFonts w:ascii="Arial" w:hAnsi="Arial" w:cs="Arial"/>
        </w:rPr>
        <w:t xml:space="preserve">anagement - Guidelines for </w:t>
      </w:r>
      <w:proofErr w:type="spellStart"/>
      <w:r w:rsidR="00D63617">
        <w:rPr>
          <w:rFonts w:ascii="Arial" w:hAnsi="Arial" w:cs="Arial"/>
        </w:rPr>
        <w:t>R</w:t>
      </w:r>
      <w:r w:rsidR="002E71E6" w:rsidRPr="002E71E6">
        <w:rPr>
          <w:rFonts w:ascii="Arial" w:hAnsi="Arial" w:cs="Arial"/>
        </w:rPr>
        <w:t>isk</w:t>
      </w:r>
      <w:proofErr w:type="spellEnd"/>
      <w:r w:rsidR="002E71E6" w:rsidRPr="002E71E6">
        <w:rPr>
          <w:rFonts w:ascii="Arial" w:hAnsi="Arial" w:cs="Arial"/>
        </w:rPr>
        <w:t xml:space="preserve"> </w:t>
      </w:r>
      <w:r w:rsidR="00D63617">
        <w:rPr>
          <w:rFonts w:ascii="Arial" w:hAnsi="Arial" w:cs="Arial"/>
        </w:rPr>
        <w:t>E</w:t>
      </w:r>
      <w:r w:rsidR="002E71E6" w:rsidRPr="002E71E6">
        <w:rPr>
          <w:rFonts w:ascii="Arial" w:hAnsi="Arial" w:cs="Arial"/>
        </w:rPr>
        <w:t>stimation)</w:t>
      </w:r>
    </w:p>
    <w:p w:rsidR="00263B04" w:rsidRPr="002E71E6" w:rsidRDefault="000774D0" w:rsidP="002402F7">
      <w:pPr>
        <w:pStyle w:val="Paragraphedeliste"/>
        <w:numPr>
          <w:ilvl w:val="0"/>
          <w:numId w:val="53"/>
        </w:numPr>
        <w:spacing w:before="100" w:beforeAutospacing="1" w:after="100" w:afterAutospacing="1"/>
        <w:jc w:val="both"/>
        <w:rPr>
          <w:rFonts w:ascii="Arial" w:hAnsi="Arial" w:cs="Arial"/>
          <w:lang w:val="en-US"/>
        </w:rPr>
      </w:pPr>
      <w:r w:rsidRPr="002E71E6">
        <w:rPr>
          <w:rFonts w:ascii="Arial" w:hAnsi="Arial" w:cs="Arial"/>
          <w:lang w:val="en-US"/>
        </w:rPr>
        <w:t>BS 25999 – 2</w:t>
      </w:r>
      <w:r w:rsidR="007C65F5" w:rsidRPr="002E71E6">
        <w:rPr>
          <w:rFonts w:ascii="Arial" w:hAnsi="Arial" w:cs="Arial"/>
          <w:lang w:val="en-US"/>
        </w:rPr>
        <w:t xml:space="preserve"> (2007)</w:t>
      </w:r>
      <w:r w:rsidRPr="002E71E6">
        <w:rPr>
          <w:rFonts w:ascii="Arial" w:hAnsi="Arial" w:cs="Arial"/>
          <w:lang w:val="en-US"/>
        </w:rPr>
        <w:t xml:space="preserve">, </w:t>
      </w:r>
      <w:r w:rsidRPr="002E71E6">
        <w:rPr>
          <w:rFonts w:ascii="Arial" w:hAnsi="Arial" w:cs="Arial"/>
          <w:iCs/>
          <w:lang w:val="en-US"/>
        </w:rPr>
        <w:t xml:space="preserve">Business </w:t>
      </w:r>
      <w:r w:rsidR="00D63617">
        <w:rPr>
          <w:rFonts w:ascii="Arial" w:hAnsi="Arial" w:cs="Arial"/>
          <w:iCs/>
          <w:lang w:val="en-US"/>
        </w:rPr>
        <w:t>C</w:t>
      </w:r>
      <w:r w:rsidRPr="002E71E6">
        <w:rPr>
          <w:rFonts w:ascii="Arial" w:hAnsi="Arial" w:cs="Arial"/>
          <w:iCs/>
          <w:lang w:val="en-US"/>
        </w:rPr>
        <w:t xml:space="preserve">ontinuity </w:t>
      </w:r>
      <w:r w:rsidR="00D63617">
        <w:rPr>
          <w:rFonts w:ascii="Arial" w:hAnsi="Arial" w:cs="Arial"/>
          <w:iCs/>
          <w:lang w:val="en-US"/>
        </w:rPr>
        <w:t>M</w:t>
      </w:r>
      <w:r w:rsidRPr="002E71E6">
        <w:rPr>
          <w:rFonts w:ascii="Arial" w:hAnsi="Arial" w:cs="Arial"/>
          <w:iCs/>
          <w:lang w:val="en-US"/>
        </w:rPr>
        <w:t xml:space="preserve">anagement – </w:t>
      </w:r>
      <w:hyperlink r:id="rId30" w:history="1">
        <w:r w:rsidRPr="002E71E6">
          <w:rPr>
            <w:rStyle w:val="Lienhypertexte"/>
            <w:rFonts w:ascii="Arial" w:hAnsi="Arial" w:cs="Arial"/>
            <w:iCs/>
            <w:lang w:val="en-US"/>
          </w:rPr>
          <w:t>Specification</w:t>
        </w:r>
      </w:hyperlink>
    </w:p>
    <w:p w:rsidR="00FC15D3" w:rsidRPr="002E71E6" w:rsidRDefault="00FC15D3" w:rsidP="002402F7">
      <w:pPr>
        <w:pStyle w:val="Paragraphedeliste"/>
        <w:numPr>
          <w:ilvl w:val="0"/>
          <w:numId w:val="53"/>
        </w:numPr>
        <w:spacing w:before="100" w:beforeAutospacing="1" w:after="100" w:afterAutospacing="1"/>
        <w:jc w:val="both"/>
        <w:rPr>
          <w:rFonts w:ascii="Arial" w:hAnsi="Arial" w:cs="Arial"/>
          <w:iCs/>
          <w:lang w:val="en-US"/>
        </w:rPr>
      </w:pPr>
      <w:r w:rsidRPr="002E71E6">
        <w:rPr>
          <w:rFonts w:ascii="Arial" w:hAnsi="Arial" w:cs="Arial"/>
          <w:lang w:val="en-US"/>
        </w:rPr>
        <w:t xml:space="preserve">ISO/PAS 22399 (2007), </w:t>
      </w:r>
      <w:r w:rsidR="002E71E6" w:rsidRPr="002E71E6">
        <w:rPr>
          <w:rFonts w:ascii="Arial" w:hAnsi="Arial" w:cs="Arial"/>
          <w:iCs/>
          <w:lang w:val="en-US"/>
        </w:rPr>
        <w:t xml:space="preserve">Societal </w:t>
      </w:r>
      <w:r w:rsidR="00D63617">
        <w:rPr>
          <w:rFonts w:ascii="Arial" w:hAnsi="Arial" w:cs="Arial"/>
          <w:iCs/>
          <w:lang w:val="en-US"/>
        </w:rPr>
        <w:t>S</w:t>
      </w:r>
      <w:r w:rsidR="002E71E6" w:rsidRPr="002E71E6">
        <w:rPr>
          <w:rFonts w:ascii="Arial" w:hAnsi="Arial" w:cs="Arial"/>
          <w:iCs/>
          <w:lang w:val="en-US"/>
        </w:rPr>
        <w:t xml:space="preserve">ecurity - </w:t>
      </w:r>
      <w:hyperlink r:id="rId31" w:history="1">
        <w:r w:rsidR="002E71E6" w:rsidRPr="002E71E6">
          <w:rPr>
            <w:rStyle w:val="Lienhypertexte"/>
            <w:rFonts w:ascii="Arial" w:hAnsi="Arial" w:cs="Arial"/>
            <w:iCs/>
            <w:lang w:val="en-US"/>
          </w:rPr>
          <w:t xml:space="preserve">Guideline for </w:t>
        </w:r>
        <w:r w:rsidR="00D63617">
          <w:rPr>
            <w:rStyle w:val="Lienhypertexte"/>
            <w:rFonts w:ascii="Arial" w:hAnsi="Arial" w:cs="Arial"/>
            <w:iCs/>
            <w:lang w:val="en-US"/>
          </w:rPr>
          <w:t>I</w:t>
        </w:r>
        <w:r w:rsidR="002E71E6" w:rsidRPr="002E71E6">
          <w:rPr>
            <w:rStyle w:val="Lienhypertexte"/>
            <w:rFonts w:ascii="Arial" w:hAnsi="Arial" w:cs="Arial"/>
            <w:iCs/>
            <w:lang w:val="en-US"/>
          </w:rPr>
          <w:t xml:space="preserve">ncident </w:t>
        </w:r>
        <w:proofErr w:type="spellStart"/>
        <w:r w:rsidR="00D63617">
          <w:rPr>
            <w:rStyle w:val="Lienhypertexte"/>
            <w:rFonts w:ascii="Arial" w:hAnsi="Arial" w:cs="Arial"/>
            <w:iCs/>
            <w:lang w:val="en-US"/>
          </w:rPr>
          <w:t>P</w:t>
        </w:r>
        <w:r w:rsidR="002E71E6" w:rsidRPr="002E71E6">
          <w:rPr>
            <w:rStyle w:val="Lienhypertexte"/>
            <w:rFonts w:ascii="Arial" w:hAnsi="Arial" w:cs="Arial"/>
            <w:iCs/>
            <w:lang w:val="en-US"/>
          </w:rPr>
          <w:t>eparedness</w:t>
        </w:r>
        <w:proofErr w:type="spellEnd"/>
        <w:r w:rsidR="002E71E6" w:rsidRPr="002E71E6">
          <w:rPr>
            <w:rStyle w:val="Lienhypertexte"/>
            <w:rFonts w:ascii="Arial" w:hAnsi="Arial" w:cs="Arial"/>
            <w:iCs/>
            <w:lang w:val="en-US"/>
          </w:rPr>
          <w:t xml:space="preserve"> and </w:t>
        </w:r>
        <w:r w:rsidR="00D63617">
          <w:rPr>
            <w:rStyle w:val="Lienhypertexte"/>
            <w:rFonts w:ascii="Arial" w:hAnsi="Arial" w:cs="Arial"/>
            <w:iCs/>
            <w:lang w:val="en-US"/>
          </w:rPr>
          <w:t>O</w:t>
        </w:r>
        <w:r w:rsidR="002E71E6" w:rsidRPr="002E71E6">
          <w:rPr>
            <w:rStyle w:val="Lienhypertexte"/>
            <w:rFonts w:ascii="Arial" w:hAnsi="Arial" w:cs="Arial"/>
            <w:iCs/>
            <w:lang w:val="en-US"/>
          </w:rPr>
          <w:t xml:space="preserve">perational </w:t>
        </w:r>
        <w:r w:rsidR="00D63617">
          <w:rPr>
            <w:rStyle w:val="Lienhypertexte"/>
            <w:rFonts w:ascii="Arial" w:hAnsi="Arial" w:cs="Arial"/>
            <w:iCs/>
            <w:lang w:val="en-US"/>
          </w:rPr>
          <w:t>C</w:t>
        </w:r>
        <w:r w:rsidR="002E71E6" w:rsidRPr="002E71E6">
          <w:rPr>
            <w:rStyle w:val="Lienhypertexte"/>
            <w:rFonts w:ascii="Arial" w:hAnsi="Arial" w:cs="Arial"/>
            <w:iCs/>
            <w:lang w:val="en-US"/>
          </w:rPr>
          <w:t xml:space="preserve">ontinuity </w:t>
        </w:r>
        <w:r w:rsidR="00D63617">
          <w:rPr>
            <w:rStyle w:val="Lienhypertexte"/>
            <w:rFonts w:ascii="Arial" w:hAnsi="Arial" w:cs="Arial"/>
            <w:iCs/>
            <w:lang w:val="en-US"/>
          </w:rPr>
          <w:t>M</w:t>
        </w:r>
        <w:r w:rsidR="002E71E6" w:rsidRPr="002E71E6">
          <w:rPr>
            <w:rStyle w:val="Lienhypertexte"/>
            <w:rFonts w:ascii="Arial" w:hAnsi="Arial" w:cs="Arial"/>
            <w:iCs/>
            <w:lang w:val="en-US"/>
          </w:rPr>
          <w:t>anagement</w:t>
        </w:r>
      </w:hyperlink>
    </w:p>
    <w:p w:rsidR="008C3794" w:rsidRPr="002E71E6" w:rsidRDefault="008C3794" w:rsidP="002402F7">
      <w:pPr>
        <w:numPr>
          <w:ilvl w:val="0"/>
          <w:numId w:val="53"/>
        </w:numPr>
        <w:spacing w:before="100" w:beforeAutospacing="1" w:after="100" w:afterAutospacing="1"/>
        <w:jc w:val="both"/>
        <w:rPr>
          <w:rFonts w:ascii="Arial" w:hAnsi="Arial" w:cs="Arial"/>
          <w:lang w:val="en-US"/>
        </w:rPr>
      </w:pPr>
      <w:r w:rsidRPr="002E71E6">
        <w:rPr>
          <w:rFonts w:ascii="Arial" w:hAnsi="Arial" w:cs="Arial"/>
          <w:lang w:val="en-US"/>
        </w:rPr>
        <w:t xml:space="preserve">SI 24001 (2007) Organizational </w:t>
      </w:r>
      <w:r w:rsidR="00D63617">
        <w:rPr>
          <w:rFonts w:ascii="Arial" w:hAnsi="Arial" w:cs="Arial"/>
          <w:lang w:val="en-US"/>
        </w:rPr>
        <w:t>R</w:t>
      </w:r>
      <w:r w:rsidRPr="002E71E6">
        <w:rPr>
          <w:rFonts w:ascii="Arial" w:hAnsi="Arial" w:cs="Arial"/>
          <w:lang w:val="en-US"/>
        </w:rPr>
        <w:t xml:space="preserve">esilience </w:t>
      </w:r>
      <w:r w:rsidR="00D63617">
        <w:rPr>
          <w:rFonts w:ascii="Arial" w:hAnsi="Arial" w:cs="Arial"/>
          <w:lang w:val="en-US"/>
        </w:rPr>
        <w:t>M</w:t>
      </w:r>
      <w:r w:rsidRPr="002E71E6">
        <w:rPr>
          <w:rFonts w:ascii="Arial" w:hAnsi="Arial" w:cs="Arial"/>
          <w:lang w:val="en-US"/>
        </w:rPr>
        <w:t xml:space="preserve">anagement </w:t>
      </w:r>
      <w:r w:rsidR="00D63617">
        <w:rPr>
          <w:rFonts w:ascii="Arial" w:hAnsi="Arial" w:cs="Arial"/>
          <w:lang w:val="en-US"/>
        </w:rPr>
        <w:t>S</w:t>
      </w:r>
      <w:r w:rsidRPr="002E71E6">
        <w:rPr>
          <w:rFonts w:ascii="Arial" w:hAnsi="Arial" w:cs="Arial"/>
          <w:lang w:val="en-US"/>
        </w:rPr>
        <w:t xml:space="preserve">ystem (ORMS) – </w:t>
      </w:r>
      <w:hyperlink r:id="rId32" w:history="1">
        <w:r w:rsidRPr="002E71E6">
          <w:rPr>
            <w:rStyle w:val="Lienhypertexte"/>
            <w:rFonts w:ascii="Arial" w:hAnsi="Arial" w:cs="Arial"/>
            <w:lang w:val="en-US"/>
          </w:rPr>
          <w:t xml:space="preserve">Requirements and </w:t>
        </w:r>
        <w:r w:rsidR="00D63617">
          <w:rPr>
            <w:rStyle w:val="Lienhypertexte"/>
            <w:rFonts w:ascii="Arial" w:hAnsi="Arial" w:cs="Arial"/>
            <w:lang w:val="en-US"/>
          </w:rPr>
          <w:t>G</w:t>
        </w:r>
        <w:r w:rsidRPr="002E71E6">
          <w:rPr>
            <w:rStyle w:val="Lienhypertexte"/>
            <w:rFonts w:ascii="Arial" w:hAnsi="Arial" w:cs="Arial"/>
            <w:lang w:val="en-US"/>
          </w:rPr>
          <w:t xml:space="preserve">uidance for </w:t>
        </w:r>
        <w:r w:rsidR="00D63617">
          <w:rPr>
            <w:rStyle w:val="Lienhypertexte"/>
            <w:rFonts w:ascii="Arial" w:hAnsi="Arial" w:cs="Arial"/>
            <w:lang w:val="en-US"/>
          </w:rPr>
          <w:t>U</w:t>
        </w:r>
        <w:r w:rsidRPr="002E71E6">
          <w:rPr>
            <w:rStyle w:val="Lienhypertexte"/>
            <w:rFonts w:ascii="Arial" w:hAnsi="Arial" w:cs="Arial"/>
            <w:lang w:val="en-US"/>
          </w:rPr>
          <w:t>se</w:t>
        </w:r>
      </w:hyperlink>
    </w:p>
    <w:p w:rsidR="00263B04" w:rsidRPr="002E71E6" w:rsidRDefault="00263B04" w:rsidP="002402F7">
      <w:pPr>
        <w:numPr>
          <w:ilvl w:val="0"/>
          <w:numId w:val="53"/>
        </w:numPr>
        <w:spacing w:before="100" w:beforeAutospacing="1" w:after="100" w:afterAutospacing="1"/>
        <w:jc w:val="both"/>
        <w:rPr>
          <w:rStyle w:val="Lienhypertexte"/>
          <w:rFonts w:ascii="Arial" w:hAnsi="Arial" w:cs="Arial"/>
          <w:color w:val="auto"/>
          <w:u w:val="none"/>
          <w:lang w:val="en-US"/>
        </w:rPr>
      </w:pPr>
      <w:r w:rsidRPr="002E71E6">
        <w:rPr>
          <w:rFonts w:ascii="Arial" w:hAnsi="Arial" w:cs="Arial"/>
          <w:lang w:val="en-US"/>
        </w:rPr>
        <w:t>ISO Guide 73 (2009)</w:t>
      </w:r>
      <w:r w:rsidR="0090356A" w:rsidRPr="002E71E6">
        <w:rPr>
          <w:rFonts w:ascii="Arial" w:hAnsi="Arial" w:cs="Arial"/>
          <w:lang w:val="en-US"/>
        </w:rPr>
        <w:t>,</w:t>
      </w:r>
      <w:r w:rsidRPr="002E71E6">
        <w:rPr>
          <w:rFonts w:ascii="Arial" w:hAnsi="Arial" w:cs="Arial"/>
          <w:lang w:val="en-US"/>
        </w:rPr>
        <w:t xml:space="preserve"> </w:t>
      </w:r>
      <w:r w:rsidR="002E71E6" w:rsidRPr="002E71E6">
        <w:rPr>
          <w:rFonts w:ascii="Arial" w:hAnsi="Arial" w:cs="Arial"/>
          <w:lang w:val="en-US"/>
        </w:rPr>
        <w:t xml:space="preserve">Risk </w:t>
      </w:r>
      <w:r w:rsidR="00D63617">
        <w:rPr>
          <w:rFonts w:ascii="Arial" w:hAnsi="Arial" w:cs="Arial"/>
          <w:lang w:val="en-US"/>
        </w:rPr>
        <w:t>M</w:t>
      </w:r>
      <w:r w:rsidR="002E71E6" w:rsidRPr="002E71E6">
        <w:rPr>
          <w:rFonts w:ascii="Arial" w:hAnsi="Arial" w:cs="Arial"/>
          <w:lang w:val="en-US"/>
        </w:rPr>
        <w:t xml:space="preserve">anagement - </w:t>
      </w:r>
      <w:hyperlink r:id="rId33" w:history="1">
        <w:r w:rsidR="002E71E6" w:rsidRPr="002E71E6">
          <w:rPr>
            <w:rStyle w:val="Lienhypertexte"/>
            <w:rFonts w:ascii="Arial" w:hAnsi="Arial" w:cs="Arial"/>
            <w:lang w:val="en-US"/>
          </w:rPr>
          <w:t>Vocabulary</w:t>
        </w:r>
      </w:hyperlink>
    </w:p>
    <w:p w:rsidR="002E71E6" w:rsidRPr="002E71E6" w:rsidRDefault="000774D0" w:rsidP="002402F7">
      <w:pPr>
        <w:pStyle w:val="Paragraphedeliste"/>
        <w:numPr>
          <w:ilvl w:val="0"/>
          <w:numId w:val="53"/>
        </w:numPr>
        <w:spacing w:before="100" w:beforeAutospacing="1" w:after="100" w:afterAutospacing="1"/>
        <w:jc w:val="both"/>
        <w:rPr>
          <w:rFonts w:ascii="Arial" w:hAnsi="Arial" w:cs="Arial"/>
          <w:lang w:val="en-US"/>
        </w:rPr>
      </w:pPr>
      <w:r w:rsidRPr="002E71E6">
        <w:rPr>
          <w:rFonts w:ascii="Arial" w:hAnsi="Arial" w:cs="Arial"/>
          <w:lang w:val="en-US"/>
        </w:rPr>
        <w:t>ANSI/ASIS SPC1</w:t>
      </w:r>
      <w:r w:rsidR="00FC15D3" w:rsidRPr="002E71E6">
        <w:rPr>
          <w:rFonts w:ascii="Arial" w:hAnsi="Arial" w:cs="Arial"/>
          <w:lang w:val="en-US"/>
        </w:rPr>
        <w:t xml:space="preserve"> (2009)</w:t>
      </w:r>
      <w:r w:rsidRPr="002E71E6">
        <w:rPr>
          <w:rFonts w:ascii="Arial" w:hAnsi="Arial" w:cs="Arial"/>
          <w:lang w:val="en-US"/>
        </w:rPr>
        <w:t xml:space="preserve">, </w:t>
      </w:r>
      <w:hyperlink r:id="rId34" w:history="1">
        <w:proofErr w:type="spellStart"/>
        <w:r w:rsidRPr="002E71E6">
          <w:rPr>
            <w:rStyle w:val="Lienhypertexte"/>
            <w:rFonts w:ascii="Arial" w:hAnsi="Arial" w:cs="Arial"/>
            <w:iCs/>
            <w:lang w:val="en-US"/>
          </w:rPr>
          <w:t>Organisational</w:t>
        </w:r>
        <w:proofErr w:type="spellEnd"/>
        <w:r w:rsidRPr="002E71E6">
          <w:rPr>
            <w:rStyle w:val="Lienhypertexte"/>
            <w:rFonts w:ascii="Arial" w:hAnsi="Arial" w:cs="Arial"/>
            <w:iCs/>
            <w:lang w:val="en-US"/>
          </w:rPr>
          <w:t xml:space="preserve"> Resilience</w:t>
        </w:r>
      </w:hyperlink>
      <w:r w:rsidRPr="002E71E6">
        <w:rPr>
          <w:rFonts w:ascii="Arial" w:hAnsi="Arial" w:cs="Arial"/>
          <w:iCs/>
          <w:lang w:val="en-US"/>
        </w:rPr>
        <w:t xml:space="preserve">: Security, Preparedness, and Continuity Management Systems – Requirements with Guidance for Use </w:t>
      </w:r>
    </w:p>
    <w:p w:rsidR="000774D0" w:rsidRPr="000D4FAE" w:rsidRDefault="000774D0" w:rsidP="002402F7">
      <w:pPr>
        <w:pStyle w:val="Paragraphedeliste"/>
        <w:numPr>
          <w:ilvl w:val="0"/>
          <w:numId w:val="53"/>
        </w:numPr>
        <w:spacing w:before="100" w:beforeAutospacing="1" w:after="100" w:afterAutospacing="1"/>
        <w:jc w:val="both"/>
        <w:rPr>
          <w:rFonts w:ascii="Arial" w:hAnsi="Arial" w:cs="Arial"/>
          <w:lang w:val="en-US"/>
        </w:rPr>
      </w:pPr>
      <w:r w:rsidRPr="000D4FAE">
        <w:rPr>
          <w:rFonts w:ascii="Arial" w:hAnsi="Arial" w:cs="Arial"/>
          <w:lang w:val="en-US"/>
        </w:rPr>
        <w:t>SS 540</w:t>
      </w:r>
      <w:r w:rsidR="00FC15D3" w:rsidRPr="000D4FAE">
        <w:rPr>
          <w:rFonts w:ascii="Arial" w:hAnsi="Arial" w:cs="Arial"/>
          <w:lang w:val="en-US"/>
        </w:rPr>
        <w:t xml:space="preserve"> (</w:t>
      </w:r>
      <w:r w:rsidRPr="000D4FAE">
        <w:rPr>
          <w:rFonts w:ascii="Arial" w:hAnsi="Arial" w:cs="Arial"/>
          <w:lang w:val="en-US"/>
        </w:rPr>
        <w:t>2008</w:t>
      </w:r>
      <w:r w:rsidR="00FC15D3" w:rsidRPr="000D4FAE">
        <w:rPr>
          <w:rFonts w:ascii="Arial" w:hAnsi="Arial" w:cs="Arial"/>
          <w:lang w:val="en-US"/>
        </w:rPr>
        <w:t>)</w:t>
      </w:r>
      <w:r w:rsidRPr="000D4FAE">
        <w:rPr>
          <w:rFonts w:ascii="Arial" w:hAnsi="Arial" w:cs="Arial"/>
          <w:lang w:val="en-US"/>
        </w:rPr>
        <w:t xml:space="preserve">, </w:t>
      </w:r>
      <w:hyperlink r:id="rId35" w:history="1">
        <w:r w:rsidRPr="000D4FAE">
          <w:rPr>
            <w:rStyle w:val="Lienhypertexte"/>
            <w:rFonts w:ascii="Arial" w:hAnsi="Arial" w:cs="Arial"/>
            <w:iCs/>
            <w:lang w:val="en-US"/>
          </w:rPr>
          <w:t>Singapore Standard for Business Continuity Management</w:t>
        </w:r>
      </w:hyperlink>
      <w:r w:rsidRPr="000D4FAE">
        <w:rPr>
          <w:rFonts w:ascii="Arial" w:hAnsi="Arial" w:cs="Arial"/>
          <w:iCs/>
          <w:lang w:val="en-US"/>
        </w:rPr>
        <w:t xml:space="preserve"> </w:t>
      </w:r>
      <w:r w:rsidR="00FC15D3" w:rsidRPr="000D4FAE">
        <w:rPr>
          <w:rFonts w:ascii="Arial" w:hAnsi="Arial" w:cs="Arial"/>
          <w:iCs/>
          <w:lang w:val="en-US"/>
        </w:rPr>
        <w:t>(BCM)</w:t>
      </w:r>
      <w:r w:rsidR="0090356A" w:rsidRPr="000D4FAE">
        <w:rPr>
          <w:rFonts w:ascii="Arial" w:hAnsi="Arial" w:cs="Arial"/>
          <w:iCs/>
          <w:lang w:val="en-US"/>
        </w:rPr>
        <w:t xml:space="preserve"> </w:t>
      </w:r>
    </w:p>
    <w:p w:rsidR="000774D0" w:rsidRPr="002E71E6" w:rsidRDefault="000774D0" w:rsidP="002402F7">
      <w:pPr>
        <w:pStyle w:val="Paragraphedeliste"/>
        <w:numPr>
          <w:ilvl w:val="0"/>
          <w:numId w:val="53"/>
        </w:numPr>
        <w:spacing w:before="100" w:beforeAutospacing="1" w:after="100" w:afterAutospacing="1"/>
        <w:jc w:val="both"/>
        <w:rPr>
          <w:rFonts w:ascii="Arial" w:hAnsi="Arial" w:cs="Arial"/>
          <w:lang w:val="en-US"/>
        </w:rPr>
      </w:pPr>
      <w:r w:rsidRPr="002E71E6">
        <w:rPr>
          <w:rFonts w:ascii="Arial" w:hAnsi="Arial" w:cs="Arial"/>
          <w:lang w:val="en-US"/>
        </w:rPr>
        <w:t>ANSI/ASIS/BSI BCM.01</w:t>
      </w:r>
      <w:r w:rsidR="00FC15D3" w:rsidRPr="002E71E6">
        <w:rPr>
          <w:rFonts w:ascii="Arial" w:hAnsi="Arial" w:cs="Arial"/>
          <w:lang w:val="en-US"/>
        </w:rPr>
        <w:t xml:space="preserve"> (2010)</w:t>
      </w:r>
      <w:r w:rsidRPr="002E71E6">
        <w:rPr>
          <w:rFonts w:ascii="Arial" w:hAnsi="Arial" w:cs="Arial"/>
          <w:lang w:val="en-US"/>
        </w:rPr>
        <w:t xml:space="preserve">, </w:t>
      </w:r>
      <w:hyperlink r:id="rId36" w:history="1">
        <w:r w:rsidRPr="002E71E6">
          <w:rPr>
            <w:rStyle w:val="Lienhypertexte"/>
            <w:rFonts w:ascii="Arial" w:hAnsi="Arial" w:cs="Arial"/>
            <w:iCs/>
            <w:lang w:val="en-US"/>
          </w:rPr>
          <w:t>Business Continuity Management Systems</w:t>
        </w:r>
      </w:hyperlink>
      <w:r w:rsidRPr="002E71E6">
        <w:rPr>
          <w:rFonts w:ascii="Arial" w:hAnsi="Arial" w:cs="Arial"/>
          <w:iCs/>
          <w:lang w:val="en-US"/>
        </w:rPr>
        <w:t>: Requirements with Guidance for Use</w:t>
      </w:r>
    </w:p>
    <w:p w:rsidR="00263B04" w:rsidRPr="002E71E6" w:rsidRDefault="00263B04" w:rsidP="002402F7">
      <w:pPr>
        <w:numPr>
          <w:ilvl w:val="0"/>
          <w:numId w:val="53"/>
        </w:numPr>
        <w:jc w:val="both"/>
        <w:rPr>
          <w:rFonts w:ascii="Arial" w:hAnsi="Arial" w:cs="Arial"/>
          <w:lang w:val="en-US"/>
        </w:rPr>
      </w:pPr>
      <w:r w:rsidRPr="002E71E6">
        <w:rPr>
          <w:rFonts w:ascii="Arial" w:hAnsi="Arial" w:cs="Arial"/>
          <w:lang w:val="en-US"/>
        </w:rPr>
        <w:t>BP Z74-700 (2011), </w:t>
      </w:r>
      <w:r w:rsidR="002E71E6" w:rsidRPr="002E71E6">
        <w:rPr>
          <w:rFonts w:ascii="Arial" w:hAnsi="Arial" w:cs="Arial"/>
          <w:lang w:val="en-US"/>
        </w:rPr>
        <w:t xml:space="preserve">Repository of </w:t>
      </w:r>
      <w:r w:rsidR="00D63617">
        <w:rPr>
          <w:rFonts w:ascii="Arial" w:hAnsi="Arial" w:cs="Arial"/>
          <w:lang w:val="en-US"/>
        </w:rPr>
        <w:t>B</w:t>
      </w:r>
      <w:r w:rsidR="002E71E6" w:rsidRPr="002E71E6">
        <w:rPr>
          <w:rFonts w:ascii="Arial" w:hAnsi="Arial" w:cs="Arial"/>
          <w:lang w:val="en-US"/>
        </w:rPr>
        <w:t xml:space="preserve">est </w:t>
      </w:r>
      <w:proofErr w:type="spellStart"/>
      <w:r w:rsidR="00D63617">
        <w:rPr>
          <w:rFonts w:ascii="Arial" w:hAnsi="Arial" w:cs="Arial"/>
          <w:lang w:val="en-US"/>
        </w:rPr>
        <w:t>P</w:t>
      </w:r>
      <w:r w:rsidR="002E71E6" w:rsidRPr="002E71E6">
        <w:rPr>
          <w:rFonts w:ascii="Arial" w:hAnsi="Arial" w:cs="Arial"/>
          <w:lang w:val="en-US"/>
        </w:rPr>
        <w:t>ractises</w:t>
      </w:r>
      <w:proofErr w:type="spellEnd"/>
      <w:r w:rsidR="002E71E6" w:rsidRPr="002E71E6">
        <w:rPr>
          <w:rFonts w:ascii="Arial" w:hAnsi="Arial" w:cs="Arial"/>
          <w:lang w:val="en-US"/>
        </w:rPr>
        <w:t xml:space="preserve"> - </w:t>
      </w:r>
      <w:hyperlink r:id="rId37" w:history="1">
        <w:r w:rsidR="002E71E6" w:rsidRPr="002E71E6">
          <w:rPr>
            <w:rStyle w:val="Lienhypertexte"/>
            <w:rFonts w:ascii="Arial" w:hAnsi="Arial" w:cs="Arial"/>
            <w:lang w:val="en-US"/>
          </w:rPr>
          <w:t xml:space="preserve">Business </w:t>
        </w:r>
        <w:proofErr w:type="spellStart"/>
        <w:r w:rsidR="002E71E6" w:rsidRPr="002E71E6">
          <w:rPr>
            <w:rStyle w:val="Lienhypertexte"/>
            <w:rFonts w:ascii="Arial" w:hAnsi="Arial" w:cs="Arial"/>
            <w:lang w:val="en-US"/>
          </w:rPr>
          <w:t>Continuiy</w:t>
        </w:r>
        <w:proofErr w:type="spellEnd"/>
        <w:r w:rsidR="002E71E6" w:rsidRPr="002E71E6">
          <w:rPr>
            <w:rStyle w:val="Lienhypertexte"/>
            <w:rFonts w:ascii="Arial" w:hAnsi="Arial" w:cs="Arial"/>
            <w:lang w:val="en-US"/>
          </w:rPr>
          <w:t xml:space="preserve"> Plan</w:t>
        </w:r>
      </w:hyperlink>
      <w:r w:rsidR="002E71E6" w:rsidRPr="002E71E6">
        <w:rPr>
          <w:rFonts w:ascii="Arial" w:hAnsi="Arial" w:cs="Arial"/>
          <w:lang w:val="en-US"/>
        </w:rPr>
        <w:t xml:space="preserve"> (BCP)</w:t>
      </w:r>
    </w:p>
    <w:p w:rsidR="00FC15D3" w:rsidRPr="002E71E6" w:rsidRDefault="00FC15D3" w:rsidP="002402F7">
      <w:pPr>
        <w:pStyle w:val="Paragraphedeliste"/>
        <w:numPr>
          <w:ilvl w:val="0"/>
          <w:numId w:val="53"/>
        </w:numPr>
        <w:jc w:val="both"/>
        <w:rPr>
          <w:rFonts w:ascii="Arial" w:hAnsi="Arial" w:cs="Arial"/>
          <w:lang w:val="en-US"/>
        </w:rPr>
      </w:pPr>
      <w:r w:rsidRPr="002E71E6">
        <w:rPr>
          <w:rFonts w:ascii="Arial" w:hAnsi="Arial" w:cs="Arial"/>
          <w:lang w:val="en-US"/>
        </w:rPr>
        <w:t>ISO/IEC 27031 (2011)</w:t>
      </w:r>
      <w:r w:rsidR="0090356A" w:rsidRPr="002E71E6">
        <w:rPr>
          <w:rFonts w:ascii="Arial" w:hAnsi="Arial" w:cs="Arial"/>
          <w:lang w:val="en-US"/>
        </w:rPr>
        <w:t xml:space="preserve">, </w:t>
      </w:r>
      <w:r w:rsidR="002E71E6" w:rsidRPr="002E71E6">
        <w:rPr>
          <w:rFonts w:ascii="Arial" w:hAnsi="Arial" w:cs="Arial"/>
          <w:lang w:val="en-US"/>
        </w:rPr>
        <w:t xml:space="preserve">Information </w:t>
      </w:r>
      <w:r w:rsidR="00D63617">
        <w:rPr>
          <w:rFonts w:ascii="Arial" w:hAnsi="Arial" w:cs="Arial"/>
          <w:lang w:val="en-US"/>
        </w:rPr>
        <w:t>T</w:t>
      </w:r>
      <w:r w:rsidR="002E71E6" w:rsidRPr="002E71E6">
        <w:rPr>
          <w:rFonts w:ascii="Arial" w:hAnsi="Arial" w:cs="Arial"/>
          <w:lang w:val="en-US"/>
        </w:rPr>
        <w:t xml:space="preserve">echnology - Security </w:t>
      </w:r>
      <w:r w:rsidR="00D63617">
        <w:rPr>
          <w:rFonts w:ascii="Arial" w:hAnsi="Arial" w:cs="Arial"/>
          <w:lang w:val="en-US"/>
        </w:rPr>
        <w:t>T</w:t>
      </w:r>
      <w:r w:rsidR="002E71E6" w:rsidRPr="002E71E6">
        <w:rPr>
          <w:rFonts w:ascii="Arial" w:hAnsi="Arial" w:cs="Arial"/>
          <w:lang w:val="en-US"/>
        </w:rPr>
        <w:t xml:space="preserve">echniques - </w:t>
      </w:r>
      <w:hyperlink r:id="rId38" w:history="1">
        <w:r w:rsidR="002E71E6" w:rsidRPr="002E71E6">
          <w:rPr>
            <w:rStyle w:val="Lienhypertexte"/>
            <w:rFonts w:ascii="Arial" w:hAnsi="Arial" w:cs="Arial"/>
            <w:lang w:val="en-US"/>
          </w:rPr>
          <w:t xml:space="preserve">Guidelines for </w:t>
        </w:r>
        <w:r w:rsidR="00D63617">
          <w:rPr>
            <w:rStyle w:val="Lienhypertexte"/>
            <w:rFonts w:ascii="Arial" w:hAnsi="Arial" w:cs="Arial"/>
            <w:lang w:val="en-US"/>
          </w:rPr>
          <w:t>I</w:t>
        </w:r>
        <w:r w:rsidR="002E71E6" w:rsidRPr="002E71E6">
          <w:rPr>
            <w:rStyle w:val="Lienhypertexte"/>
            <w:rFonts w:ascii="Arial" w:hAnsi="Arial" w:cs="Arial"/>
            <w:lang w:val="en-US"/>
          </w:rPr>
          <w:t xml:space="preserve">nformation and </w:t>
        </w:r>
        <w:r w:rsidR="00D63617">
          <w:rPr>
            <w:rStyle w:val="Lienhypertexte"/>
            <w:rFonts w:ascii="Arial" w:hAnsi="Arial" w:cs="Arial"/>
            <w:lang w:val="en-US"/>
          </w:rPr>
          <w:t>C</w:t>
        </w:r>
        <w:r w:rsidR="002E71E6" w:rsidRPr="002E71E6">
          <w:rPr>
            <w:rStyle w:val="Lienhypertexte"/>
            <w:rFonts w:ascii="Arial" w:hAnsi="Arial" w:cs="Arial"/>
            <w:lang w:val="en-US"/>
          </w:rPr>
          <w:t xml:space="preserve">ommunication </w:t>
        </w:r>
        <w:r w:rsidR="00D63617">
          <w:rPr>
            <w:rStyle w:val="Lienhypertexte"/>
            <w:rFonts w:ascii="Arial" w:hAnsi="Arial" w:cs="Arial"/>
            <w:lang w:val="en-US"/>
          </w:rPr>
          <w:t>T</w:t>
        </w:r>
        <w:r w:rsidR="002E71E6" w:rsidRPr="002E71E6">
          <w:rPr>
            <w:rStyle w:val="Lienhypertexte"/>
            <w:rFonts w:ascii="Arial" w:hAnsi="Arial" w:cs="Arial"/>
            <w:lang w:val="en-US"/>
          </w:rPr>
          <w:t xml:space="preserve">echnology </w:t>
        </w:r>
        <w:r w:rsidR="00D63617">
          <w:rPr>
            <w:rStyle w:val="Lienhypertexte"/>
            <w:rFonts w:ascii="Arial" w:hAnsi="Arial" w:cs="Arial"/>
            <w:lang w:val="en-US"/>
          </w:rPr>
          <w:t>R</w:t>
        </w:r>
        <w:r w:rsidR="002E71E6" w:rsidRPr="002E71E6">
          <w:rPr>
            <w:rStyle w:val="Lienhypertexte"/>
            <w:rFonts w:ascii="Arial" w:hAnsi="Arial" w:cs="Arial"/>
            <w:lang w:val="en-US"/>
          </w:rPr>
          <w:t xml:space="preserve">eadiness for </w:t>
        </w:r>
        <w:r w:rsidR="00D63617">
          <w:rPr>
            <w:rStyle w:val="Lienhypertexte"/>
            <w:rFonts w:ascii="Arial" w:hAnsi="Arial" w:cs="Arial"/>
            <w:lang w:val="en-US"/>
          </w:rPr>
          <w:t>B</w:t>
        </w:r>
        <w:r w:rsidR="002E71E6" w:rsidRPr="002E71E6">
          <w:rPr>
            <w:rStyle w:val="Lienhypertexte"/>
            <w:rFonts w:ascii="Arial" w:hAnsi="Arial" w:cs="Arial"/>
            <w:lang w:val="en-US"/>
          </w:rPr>
          <w:t xml:space="preserve">usiness </w:t>
        </w:r>
        <w:r w:rsidR="00D63617">
          <w:rPr>
            <w:rStyle w:val="Lienhypertexte"/>
            <w:rFonts w:ascii="Arial" w:hAnsi="Arial" w:cs="Arial"/>
            <w:lang w:val="en-US"/>
          </w:rPr>
          <w:t>C</w:t>
        </w:r>
        <w:r w:rsidR="002E71E6" w:rsidRPr="002E71E6">
          <w:rPr>
            <w:rStyle w:val="Lienhypertexte"/>
            <w:rFonts w:ascii="Arial" w:hAnsi="Arial" w:cs="Arial"/>
            <w:lang w:val="en-US"/>
          </w:rPr>
          <w:t>ontinuity</w:t>
        </w:r>
      </w:hyperlink>
    </w:p>
    <w:p w:rsidR="00030B15" w:rsidRPr="002E71E6" w:rsidRDefault="00030B15" w:rsidP="002402F7">
      <w:pPr>
        <w:pStyle w:val="Paragraphedeliste"/>
        <w:numPr>
          <w:ilvl w:val="0"/>
          <w:numId w:val="53"/>
        </w:numPr>
        <w:jc w:val="both"/>
        <w:rPr>
          <w:rFonts w:ascii="Arial" w:hAnsi="Arial" w:cs="Arial"/>
          <w:lang w:val="en-US"/>
        </w:rPr>
      </w:pPr>
      <w:r w:rsidRPr="002E71E6">
        <w:rPr>
          <w:rFonts w:ascii="Arial" w:hAnsi="Arial" w:cs="Arial"/>
          <w:lang w:val="en-US"/>
        </w:rPr>
        <w:t xml:space="preserve">ISO 22398 (2013), Societal </w:t>
      </w:r>
      <w:r w:rsidR="00D63617">
        <w:rPr>
          <w:rFonts w:ascii="Arial" w:hAnsi="Arial" w:cs="Arial"/>
          <w:lang w:val="en-US"/>
        </w:rPr>
        <w:t>S</w:t>
      </w:r>
      <w:r w:rsidRPr="002E71E6">
        <w:rPr>
          <w:rFonts w:ascii="Arial" w:hAnsi="Arial" w:cs="Arial"/>
          <w:lang w:val="en-US"/>
        </w:rPr>
        <w:t xml:space="preserve">ecurity, </w:t>
      </w:r>
      <w:hyperlink r:id="rId39" w:history="1">
        <w:r w:rsidRPr="002E71E6">
          <w:rPr>
            <w:rStyle w:val="Lienhypertexte"/>
            <w:rFonts w:ascii="Arial" w:hAnsi="Arial" w:cs="Arial"/>
            <w:lang w:val="en-US"/>
          </w:rPr>
          <w:t xml:space="preserve">Guidelines for </w:t>
        </w:r>
        <w:r w:rsidR="00D63617">
          <w:rPr>
            <w:rStyle w:val="Lienhypertexte"/>
            <w:rFonts w:ascii="Arial" w:hAnsi="Arial" w:cs="Arial"/>
            <w:lang w:val="en-US"/>
          </w:rPr>
          <w:t>E</w:t>
        </w:r>
        <w:r w:rsidRPr="002E71E6">
          <w:rPr>
            <w:rStyle w:val="Lienhypertexte"/>
            <w:rFonts w:ascii="Arial" w:hAnsi="Arial" w:cs="Arial"/>
            <w:lang w:val="en-US"/>
          </w:rPr>
          <w:t>xercises</w:t>
        </w:r>
      </w:hyperlink>
    </w:p>
    <w:p w:rsidR="00263B04" w:rsidRPr="002E71E6" w:rsidRDefault="00263B04" w:rsidP="002402F7">
      <w:pPr>
        <w:numPr>
          <w:ilvl w:val="0"/>
          <w:numId w:val="53"/>
        </w:numPr>
        <w:spacing w:before="100" w:beforeAutospacing="1" w:after="100" w:afterAutospacing="1"/>
        <w:jc w:val="both"/>
        <w:rPr>
          <w:rFonts w:ascii="Arial" w:hAnsi="Arial" w:cs="Arial"/>
          <w:lang w:val="en-US"/>
        </w:rPr>
      </w:pPr>
      <w:r w:rsidRPr="002E71E6">
        <w:rPr>
          <w:rFonts w:ascii="Arial" w:hAnsi="Arial" w:cs="Arial"/>
          <w:lang w:val="en-US"/>
        </w:rPr>
        <w:t>FD X50-259 (2014)</w:t>
      </w:r>
      <w:r w:rsidR="0090356A" w:rsidRPr="002E71E6">
        <w:rPr>
          <w:rFonts w:ascii="Arial" w:hAnsi="Arial" w:cs="Arial"/>
          <w:lang w:val="en-US"/>
        </w:rPr>
        <w:t xml:space="preserve">, </w:t>
      </w:r>
      <w:r w:rsidR="002E71E6" w:rsidRPr="002E71E6">
        <w:rPr>
          <w:rFonts w:ascii="Arial" w:hAnsi="Arial" w:cs="Arial"/>
          <w:lang w:val="en-US"/>
        </w:rPr>
        <w:t xml:space="preserve">Risk </w:t>
      </w:r>
      <w:r w:rsidR="00D63617">
        <w:rPr>
          <w:rFonts w:ascii="Arial" w:hAnsi="Arial" w:cs="Arial"/>
          <w:lang w:val="en-US"/>
        </w:rPr>
        <w:t>M</w:t>
      </w:r>
      <w:r w:rsidR="002E71E6" w:rsidRPr="002E71E6">
        <w:rPr>
          <w:rFonts w:ascii="Arial" w:hAnsi="Arial" w:cs="Arial"/>
          <w:lang w:val="en-US"/>
        </w:rPr>
        <w:t xml:space="preserve">anagement - </w:t>
      </w:r>
      <w:hyperlink r:id="rId40" w:history="1">
        <w:r w:rsidR="002E71E6" w:rsidRPr="002E71E6">
          <w:rPr>
            <w:rStyle w:val="Lienhypertexte"/>
            <w:rFonts w:ascii="Arial" w:hAnsi="Arial" w:cs="Arial"/>
            <w:lang w:val="en-US"/>
          </w:rPr>
          <w:t xml:space="preserve">Business </w:t>
        </w:r>
        <w:r w:rsidR="00D63617">
          <w:rPr>
            <w:rStyle w:val="Lienhypertexte"/>
            <w:rFonts w:ascii="Arial" w:hAnsi="Arial" w:cs="Arial"/>
            <w:lang w:val="en-US"/>
          </w:rPr>
          <w:t>C</w:t>
        </w:r>
        <w:r w:rsidR="002E71E6" w:rsidRPr="002E71E6">
          <w:rPr>
            <w:rStyle w:val="Lienhypertexte"/>
            <w:rFonts w:ascii="Arial" w:hAnsi="Arial" w:cs="Arial"/>
            <w:lang w:val="en-US"/>
          </w:rPr>
          <w:t xml:space="preserve">ontinuity </w:t>
        </w:r>
        <w:r w:rsidR="00D63617">
          <w:rPr>
            <w:rStyle w:val="Lienhypertexte"/>
            <w:rFonts w:ascii="Arial" w:hAnsi="Arial" w:cs="Arial"/>
            <w:lang w:val="en-US"/>
          </w:rPr>
          <w:t>P</w:t>
        </w:r>
        <w:r w:rsidR="002E71E6" w:rsidRPr="002E71E6">
          <w:rPr>
            <w:rStyle w:val="Lienhypertexte"/>
            <w:rFonts w:ascii="Arial" w:hAnsi="Arial" w:cs="Arial"/>
            <w:lang w:val="en-US"/>
          </w:rPr>
          <w:t>lan</w:t>
        </w:r>
      </w:hyperlink>
      <w:r w:rsidR="002E71E6" w:rsidRPr="002E71E6">
        <w:rPr>
          <w:rFonts w:ascii="Arial" w:hAnsi="Arial" w:cs="Arial"/>
          <w:lang w:val="en-US"/>
        </w:rPr>
        <w:t xml:space="preserve"> - Implementation and </w:t>
      </w:r>
      <w:r w:rsidR="00D63617">
        <w:rPr>
          <w:rFonts w:ascii="Arial" w:hAnsi="Arial" w:cs="Arial"/>
          <w:lang w:val="en-US"/>
        </w:rPr>
        <w:t>M</w:t>
      </w:r>
      <w:r w:rsidR="002E71E6" w:rsidRPr="002E71E6">
        <w:rPr>
          <w:rFonts w:ascii="Arial" w:hAnsi="Arial" w:cs="Arial"/>
          <w:lang w:val="en-US"/>
        </w:rPr>
        <w:t xml:space="preserve">aintenance </w:t>
      </w:r>
      <w:r w:rsidR="00D63617">
        <w:rPr>
          <w:rFonts w:ascii="Arial" w:hAnsi="Arial" w:cs="Arial"/>
          <w:lang w:val="en-US"/>
        </w:rPr>
        <w:t>P</w:t>
      </w:r>
      <w:r w:rsidR="002E71E6" w:rsidRPr="002E71E6">
        <w:rPr>
          <w:rFonts w:ascii="Arial" w:hAnsi="Arial" w:cs="Arial"/>
          <w:lang w:val="en-US"/>
        </w:rPr>
        <w:t>rocedure</w:t>
      </w:r>
    </w:p>
    <w:p w:rsidR="00263B04" w:rsidRPr="002E71E6" w:rsidRDefault="00263B04" w:rsidP="002402F7">
      <w:pPr>
        <w:numPr>
          <w:ilvl w:val="0"/>
          <w:numId w:val="53"/>
        </w:numPr>
        <w:jc w:val="both"/>
        <w:rPr>
          <w:rFonts w:ascii="Arial" w:hAnsi="Arial" w:cs="Arial"/>
          <w:lang w:val="en-US"/>
        </w:rPr>
      </w:pPr>
      <w:r w:rsidRPr="002E71E6">
        <w:rPr>
          <w:rFonts w:ascii="Arial" w:hAnsi="Arial" w:cs="Arial"/>
          <w:lang w:val="en-US"/>
        </w:rPr>
        <w:t>BS 11200 (2014)</w:t>
      </w:r>
      <w:r w:rsidR="0090356A" w:rsidRPr="002E71E6">
        <w:rPr>
          <w:rFonts w:ascii="Arial" w:hAnsi="Arial" w:cs="Arial"/>
          <w:lang w:val="en-US"/>
        </w:rPr>
        <w:t xml:space="preserve">, </w:t>
      </w:r>
      <w:hyperlink r:id="rId41" w:history="1">
        <w:r w:rsidRPr="002E71E6">
          <w:rPr>
            <w:rStyle w:val="Lienhypertexte"/>
            <w:rFonts w:ascii="Arial" w:hAnsi="Arial" w:cs="Arial"/>
            <w:lang w:val="en-US"/>
          </w:rPr>
          <w:t xml:space="preserve">Crisis </w:t>
        </w:r>
        <w:r w:rsidR="00D63617">
          <w:rPr>
            <w:rStyle w:val="Lienhypertexte"/>
            <w:rFonts w:ascii="Arial" w:hAnsi="Arial" w:cs="Arial"/>
            <w:lang w:val="en-US"/>
          </w:rPr>
          <w:t>M</w:t>
        </w:r>
        <w:r w:rsidRPr="002E71E6">
          <w:rPr>
            <w:rStyle w:val="Lienhypertexte"/>
            <w:rFonts w:ascii="Arial" w:hAnsi="Arial" w:cs="Arial"/>
            <w:lang w:val="en-US"/>
          </w:rPr>
          <w:t>anagement</w:t>
        </w:r>
      </w:hyperlink>
      <w:r w:rsidRPr="002E71E6">
        <w:rPr>
          <w:rFonts w:ascii="Arial" w:hAnsi="Arial" w:cs="Arial"/>
          <w:lang w:val="en-US"/>
        </w:rPr>
        <w:t xml:space="preserve"> - Guidance and </w:t>
      </w:r>
      <w:r w:rsidR="00D63617">
        <w:rPr>
          <w:rFonts w:ascii="Arial" w:hAnsi="Arial" w:cs="Arial"/>
          <w:lang w:val="en-US"/>
        </w:rPr>
        <w:t>G</w:t>
      </w:r>
      <w:r w:rsidRPr="002E71E6">
        <w:rPr>
          <w:rFonts w:ascii="Arial" w:hAnsi="Arial" w:cs="Arial"/>
          <w:lang w:val="en-US"/>
        </w:rPr>
        <w:t xml:space="preserve">ood </w:t>
      </w:r>
      <w:r w:rsidR="00D63617">
        <w:rPr>
          <w:rFonts w:ascii="Arial" w:hAnsi="Arial" w:cs="Arial"/>
          <w:lang w:val="en-US"/>
        </w:rPr>
        <w:t>P</w:t>
      </w:r>
      <w:r w:rsidRPr="002E71E6">
        <w:rPr>
          <w:rFonts w:ascii="Arial" w:hAnsi="Arial" w:cs="Arial"/>
          <w:lang w:val="en-US"/>
        </w:rPr>
        <w:t>ractice</w:t>
      </w:r>
    </w:p>
    <w:p w:rsidR="00263B04" w:rsidRPr="002E71E6" w:rsidRDefault="00263B04" w:rsidP="002402F7">
      <w:pPr>
        <w:numPr>
          <w:ilvl w:val="0"/>
          <w:numId w:val="53"/>
        </w:numPr>
        <w:jc w:val="both"/>
        <w:rPr>
          <w:rFonts w:ascii="Arial" w:hAnsi="Arial" w:cs="Arial"/>
          <w:lang w:val="en-US"/>
        </w:rPr>
      </w:pPr>
      <w:r w:rsidRPr="002E71E6">
        <w:rPr>
          <w:rFonts w:ascii="Arial" w:hAnsi="Arial" w:cs="Arial"/>
          <w:lang w:val="en-US"/>
        </w:rPr>
        <w:t>BS 65000 (2014)</w:t>
      </w:r>
      <w:r w:rsidR="0090356A" w:rsidRPr="002E71E6">
        <w:rPr>
          <w:rFonts w:ascii="Arial" w:hAnsi="Arial" w:cs="Arial"/>
          <w:lang w:val="en-US"/>
        </w:rPr>
        <w:t xml:space="preserve">, </w:t>
      </w:r>
      <w:hyperlink r:id="rId42" w:history="1">
        <w:r w:rsidRPr="002E71E6">
          <w:rPr>
            <w:rStyle w:val="Lienhypertexte"/>
            <w:rFonts w:ascii="Arial" w:hAnsi="Arial" w:cs="Arial"/>
            <w:lang w:val="en-US"/>
          </w:rPr>
          <w:t xml:space="preserve">Guidance on </w:t>
        </w:r>
        <w:r w:rsidR="00D63617">
          <w:rPr>
            <w:rStyle w:val="Lienhypertexte"/>
            <w:rFonts w:ascii="Arial" w:hAnsi="Arial" w:cs="Arial"/>
            <w:lang w:val="en-US"/>
          </w:rPr>
          <w:t>O</w:t>
        </w:r>
        <w:r w:rsidRPr="002E71E6">
          <w:rPr>
            <w:rStyle w:val="Lienhypertexte"/>
            <w:rFonts w:ascii="Arial" w:hAnsi="Arial" w:cs="Arial"/>
            <w:lang w:val="en-US"/>
          </w:rPr>
          <w:t xml:space="preserve">rganizational </w:t>
        </w:r>
        <w:r w:rsidR="00D63617">
          <w:rPr>
            <w:rStyle w:val="Lienhypertexte"/>
            <w:rFonts w:ascii="Arial" w:hAnsi="Arial" w:cs="Arial"/>
            <w:lang w:val="en-US"/>
          </w:rPr>
          <w:t>R</w:t>
        </w:r>
        <w:r w:rsidRPr="002E71E6">
          <w:rPr>
            <w:rStyle w:val="Lienhypertexte"/>
            <w:rFonts w:ascii="Arial" w:hAnsi="Arial" w:cs="Arial"/>
            <w:lang w:val="en-US"/>
          </w:rPr>
          <w:t>esilience</w:t>
        </w:r>
      </w:hyperlink>
      <w:r w:rsidRPr="002E71E6">
        <w:rPr>
          <w:rFonts w:ascii="Arial" w:hAnsi="Arial" w:cs="Arial"/>
          <w:lang w:val="en-US"/>
        </w:rPr>
        <w:t xml:space="preserve"> </w:t>
      </w:r>
    </w:p>
    <w:p w:rsidR="00263B04" w:rsidRPr="002E71E6" w:rsidRDefault="00263B04" w:rsidP="002402F7">
      <w:pPr>
        <w:pStyle w:val="Paragraphedeliste"/>
        <w:numPr>
          <w:ilvl w:val="0"/>
          <w:numId w:val="53"/>
        </w:numPr>
        <w:jc w:val="both"/>
        <w:rPr>
          <w:rFonts w:ascii="Arial" w:hAnsi="Arial" w:cs="Arial"/>
          <w:lang w:val="en-US"/>
        </w:rPr>
      </w:pPr>
      <w:r w:rsidRPr="002E71E6">
        <w:rPr>
          <w:rFonts w:ascii="Arial" w:hAnsi="Arial" w:cs="Arial"/>
          <w:lang w:val="en-US"/>
        </w:rPr>
        <w:t>ISO 22316 (2017)</w:t>
      </w:r>
      <w:r w:rsidR="0090356A" w:rsidRPr="002E71E6">
        <w:rPr>
          <w:rFonts w:ascii="Arial" w:hAnsi="Arial" w:cs="Arial"/>
          <w:lang w:val="en-US"/>
        </w:rPr>
        <w:t xml:space="preserve">, </w:t>
      </w:r>
      <w:hyperlink r:id="rId43" w:history="1">
        <w:r w:rsidRPr="002E71E6">
          <w:rPr>
            <w:rStyle w:val="Lienhypertexte"/>
            <w:rFonts w:ascii="Arial" w:hAnsi="Arial" w:cs="Arial"/>
            <w:lang w:val="en-US"/>
          </w:rPr>
          <w:t xml:space="preserve">Security and </w:t>
        </w:r>
        <w:r w:rsidR="00D63617">
          <w:rPr>
            <w:rStyle w:val="Lienhypertexte"/>
            <w:rFonts w:ascii="Arial" w:hAnsi="Arial" w:cs="Arial"/>
            <w:lang w:val="en-US"/>
          </w:rPr>
          <w:t>R</w:t>
        </w:r>
        <w:r w:rsidRPr="002E71E6">
          <w:rPr>
            <w:rStyle w:val="Lienhypertexte"/>
            <w:rFonts w:ascii="Arial" w:hAnsi="Arial" w:cs="Arial"/>
            <w:lang w:val="en-US"/>
          </w:rPr>
          <w:t>esilience</w:t>
        </w:r>
      </w:hyperlink>
      <w:r w:rsidRPr="002E71E6">
        <w:rPr>
          <w:rFonts w:ascii="Arial" w:hAnsi="Arial" w:cs="Arial"/>
          <w:lang w:val="en-US"/>
        </w:rPr>
        <w:t xml:space="preserve"> - Organizational </w:t>
      </w:r>
      <w:r w:rsidR="00D63617">
        <w:rPr>
          <w:rFonts w:ascii="Arial" w:hAnsi="Arial" w:cs="Arial"/>
          <w:lang w:val="en-US"/>
        </w:rPr>
        <w:t>R</w:t>
      </w:r>
      <w:r w:rsidRPr="002E71E6">
        <w:rPr>
          <w:rFonts w:ascii="Arial" w:hAnsi="Arial" w:cs="Arial"/>
          <w:lang w:val="en-US"/>
        </w:rPr>
        <w:t xml:space="preserve">esilience - Principles and </w:t>
      </w:r>
      <w:r w:rsidR="00D63617">
        <w:rPr>
          <w:rFonts w:ascii="Arial" w:hAnsi="Arial" w:cs="Arial"/>
          <w:lang w:val="en-US"/>
        </w:rPr>
        <w:t>A</w:t>
      </w:r>
      <w:r w:rsidRPr="002E71E6">
        <w:rPr>
          <w:rFonts w:ascii="Arial" w:hAnsi="Arial" w:cs="Arial"/>
          <w:lang w:val="en-US"/>
        </w:rPr>
        <w:t xml:space="preserve">ttributes </w:t>
      </w:r>
    </w:p>
    <w:p w:rsidR="00263B04" w:rsidRPr="00266AA9" w:rsidRDefault="00263B04" w:rsidP="002402F7">
      <w:pPr>
        <w:numPr>
          <w:ilvl w:val="0"/>
          <w:numId w:val="53"/>
        </w:numPr>
        <w:jc w:val="both"/>
        <w:rPr>
          <w:rFonts w:ascii="Arial" w:hAnsi="Arial" w:cs="Arial"/>
          <w:lang w:val="en-US"/>
        </w:rPr>
      </w:pPr>
      <w:r w:rsidRPr="00266AA9">
        <w:rPr>
          <w:rFonts w:ascii="Arial" w:hAnsi="Arial" w:cs="Arial"/>
          <w:lang w:val="en-US"/>
        </w:rPr>
        <w:t>ISO 31000 (2018)</w:t>
      </w:r>
      <w:r w:rsidR="0090356A" w:rsidRPr="00266AA9">
        <w:rPr>
          <w:rFonts w:ascii="Arial" w:hAnsi="Arial" w:cs="Arial"/>
          <w:lang w:val="en-US"/>
        </w:rPr>
        <w:t>,</w:t>
      </w:r>
      <w:r w:rsidRPr="00266AA9">
        <w:rPr>
          <w:rFonts w:ascii="Arial" w:hAnsi="Arial" w:cs="Arial"/>
          <w:lang w:val="en-US"/>
        </w:rPr>
        <w:t xml:space="preserve"> </w:t>
      </w:r>
      <w:r w:rsidR="00266AA9" w:rsidRPr="00266AA9">
        <w:rPr>
          <w:rFonts w:ascii="Arial" w:hAnsi="Arial" w:cs="Arial"/>
          <w:lang w:val="en-US"/>
        </w:rPr>
        <w:t xml:space="preserve">Risk </w:t>
      </w:r>
      <w:r w:rsidR="008C687B">
        <w:rPr>
          <w:rFonts w:ascii="Arial" w:hAnsi="Arial" w:cs="Arial"/>
          <w:lang w:val="en-US"/>
        </w:rPr>
        <w:t>M</w:t>
      </w:r>
      <w:r w:rsidR="00266AA9" w:rsidRPr="00266AA9">
        <w:rPr>
          <w:rFonts w:ascii="Arial" w:hAnsi="Arial" w:cs="Arial"/>
          <w:lang w:val="en-US"/>
        </w:rPr>
        <w:t xml:space="preserve">anagement - </w:t>
      </w:r>
      <w:hyperlink r:id="rId44" w:history="1">
        <w:r w:rsidR="00266AA9" w:rsidRPr="00266AA9">
          <w:rPr>
            <w:rStyle w:val="Lienhypertexte"/>
            <w:rFonts w:ascii="Arial" w:hAnsi="Arial" w:cs="Arial"/>
            <w:lang w:val="en-US"/>
          </w:rPr>
          <w:t>Guidelines</w:t>
        </w:r>
      </w:hyperlink>
    </w:p>
    <w:p w:rsidR="00B6702F" w:rsidRPr="002E71E6" w:rsidRDefault="00B6702F" w:rsidP="002402F7">
      <w:pPr>
        <w:numPr>
          <w:ilvl w:val="0"/>
          <w:numId w:val="53"/>
        </w:numPr>
        <w:jc w:val="both"/>
        <w:rPr>
          <w:rFonts w:ascii="Arial" w:hAnsi="Arial" w:cs="Arial"/>
          <w:lang w:val="en-US"/>
        </w:rPr>
      </w:pPr>
      <w:r w:rsidRPr="002E71E6">
        <w:rPr>
          <w:rFonts w:ascii="Arial" w:hAnsi="Arial" w:cs="Arial"/>
          <w:lang w:val="en-US"/>
        </w:rPr>
        <w:t xml:space="preserve">ISO 19011 (2018), </w:t>
      </w:r>
      <w:hyperlink r:id="rId45" w:history="1">
        <w:r w:rsidR="00266AA9" w:rsidRPr="00266AA9">
          <w:rPr>
            <w:rStyle w:val="Lienhypertexte"/>
            <w:rFonts w:ascii="Arial" w:hAnsi="Arial" w:cs="Arial"/>
            <w:lang w:val="en-US"/>
          </w:rPr>
          <w:t xml:space="preserve">Guidelines for </w:t>
        </w:r>
        <w:r w:rsidR="008C687B">
          <w:rPr>
            <w:rStyle w:val="Lienhypertexte"/>
            <w:rFonts w:ascii="Arial" w:hAnsi="Arial" w:cs="Arial"/>
            <w:lang w:val="en-US"/>
          </w:rPr>
          <w:t>A</w:t>
        </w:r>
        <w:r w:rsidR="00266AA9" w:rsidRPr="00266AA9">
          <w:rPr>
            <w:rStyle w:val="Lienhypertexte"/>
            <w:rFonts w:ascii="Arial" w:hAnsi="Arial" w:cs="Arial"/>
            <w:lang w:val="en-US"/>
          </w:rPr>
          <w:t xml:space="preserve">uditing </w:t>
        </w:r>
        <w:r w:rsidR="008C687B">
          <w:rPr>
            <w:rStyle w:val="Lienhypertexte"/>
            <w:rFonts w:ascii="Arial" w:hAnsi="Arial" w:cs="Arial"/>
            <w:lang w:val="en-US"/>
          </w:rPr>
          <w:t>M</w:t>
        </w:r>
        <w:r w:rsidR="00266AA9" w:rsidRPr="00266AA9">
          <w:rPr>
            <w:rStyle w:val="Lienhypertexte"/>
            <w:rFonts w:ascii="Arial" w:hAnsi="Arial" w:cs="Arial"/>
            <w:lang w:val="en-US"/>
          </w:rPr>
          <w:t xml:space="preserve">anagement </w:t>
        </w:r>
        <w:r w:rsidR="008C687B">
          <w:rPr>
            <w:rStyle w:val="Lienhypertexte"/>
            <w:rFonts w:ascii="Arial" w:hAnsi="Arial" w:cs="Arial"/>
            <w:lang w:val="en-US"/>
          </w:rPr>
          <w:t>S</w:t>
        </w:r>
        <w:r w:rsidR="00266AA9" w:rsidRPr="00266AA9">
          <w:rPr>
            <w:rStyle w:val="Lienhypertexte"/>
            <w:rFonts w:ascii="Arial" w:hAnsi="Arial" w:cs="Arial"/>
            <w:lang w:val="en-US"/>
          </w:rPr>
          <w:t>ystems</w:t>
        </w:r>
      </w:hyperlink>
    </w:p>
    <w:p w:rsidR="00814ACA" w:rsidRPr="00266AA9" w:rsidRDefault="00814ACA" w:rsidP="002402F7">
      <w:pPr>
        <w:numPr>
          <w:ilvl w:val="0"/>
          <w:numId w:val="53"/>
        </w:numPr>
        <w:jc w:val="both"/>
        <w:rPr>
          <w:rFonts w:ascii="Arial" w:hAnsi="Arial" w:cs="Arial"/>
          <w:lang w:val="en-US"/>
        </w:rPr>
      </w:pPr>
      <w:r w:rsidRPr="00266AA9">
        <w:rPr>
          <w:rFonts w:ascii="Arial" w:hAnsi="Arial" w:cs="Arial"/>
          <w:lang w:val="en-US"/>
        </w:rPr>
        <w:t xml:space="preserve">ISO/TS 22330 (2018), </w:t>
      </w:r>
      <w:r w:rsidR="00266AA9" w:rsidRPr="00266AA9">
        <w:rPr>
          <w:rFonts w:ascii="Arial" w:hAnsi="Arial" w:cs="Arial"/>
          <w:lang w:val="en-US"/>
        </w:rPr>
        <w:t xml:space="preserve">Security and </w:t>
      </w:r>
      <w:r w:rsidR="008C687B">
        <w:rPr>
          <w:rFonts w:ascii="Arial" w:hAnsi="Arial" w:cs="Arial"/>
          <w:lang w:val="en-US"/>
        </w:rPr>
        <w:t>R</w:t>
      </w:r>
      <w:r w:rsidR="00266AA9" w:rsidRPr="00266AA9">
        <w:rPr>
          <w:rFonts w:ascii="Arial" w:hAnsi="Arial" w:cs="Arial"/>
          <w:lang w:val="en-US"/>
        </w:rPr>
        <w:t xml:space="preserve">esilience - Business </w:t>
      </w:r>
      <w:r w:rsidR="008C687B">
        <w:rPr>
          <w:rFonts w:ascii="Arial" w:hAnsi="Arial" w:cs="Arial"/>
          <w:lang w:val="en-US"/>
        </w:rPr>
        <w:t>C</w:t>
      </w:r>
      <w:r w:rsidR="00266AA9" w:rsidRPr="00266AA9">
        <w:rPr>
          <w:rFonts w:ascii="Arial" w:hAnsi="Arial" w:cs="Arial"/>
          <w:lang w:val="en-US"/>
        </w:rPr>
        <w:t xml:space="preserve">ontinuity </w:t>
      </w:r>
      <w:r w:rsidR="008C687B">
        <w:rPr>
          <w:rFonts w:ascii="Arial" w:hAnsi="Arial" w:cs="Arial"/>
          <w:lang w:val="en-US"/>
        </w:rPr>
        <w:t>M</w:t>
      </w:r>
      <w:r w:rsidR="00266AA9" w:rsidRPr="00266AA9">
        <w:rPr>
          <w:rFonts w:ascii="Arial" w:hAnsi="Arial" w:cs="Arial"/>
          <w:lang w:val="en-US"/>
        </w:rPr>
        <w:t xml:space="preserve">anagement </w:t>
      </w:r>
      <w:r w:rsidR="008C687B">
        <w:rPr>
          <w:rFonts w:ascii="Arial" w:hAnsi="Arial" w:cs="Arial"/>
          <w:lang w:val="en-US"/>
        </w:rPr>
        <w:t>S</w:t>
      </w:r>
      <w:r w:rsidR="00266AA9" w:rsidRPr="00266AA9">
        <w:rPr>
          <w:rFonts w:ascii="Arial" w:hAnsi="Arial" w:cs="Arial"/>
          <w:lang w:val="en-US"/>
        </w:rPr>
        <w:t xml:space="preserve">ystems - </w:t>
      </w:r>
      <w:hyperlink r:id="rId46" w:history="1">
        <w:r w:rsidR="00266AA9" w:rsidRPr="00266AA9">
          <w:rPr>
            <w:rStyle w:val="Lienhypertexte"/>
            <w:rFonts w:ascii="Arial" w:hAnsi="Arial" w:cs="Arial"/>
            <w:lang w:val="en-US"/>
          </w:rPr>
          <w:t xml:space="preserve">Guidelines for </w:t>
        </w:r>
        <w:r w:rsidR="008C687B">
          <w:rPr>
            <w:rStyle w:val="Lienhypertexte"/>
            <w:rFonts w:ascii="Arial" w:hAnsi="Arial" w:cs="Arial"/>
            <w:lang w:val="en-US"/>
          </w:rPr>
          <w:t>P</w:t>
        </w:r>
        <w:r w:rsidR="00266AA9" w:rsidRPr="00266AA9">
          <w:rPr>
            <w:rStyle w:val="Lienhypertexte"/>
            <w:rFonts w:ascii="Arial" w:hAnsi="Arial" w:cs="Arial"/>
            <w:lang w:val="en-US"/>
          </w:rPr>
          <w:t xml:space="preserve">eople </w:t>
        </w:r>
        <w:r w:rsidR="008C687B">
          <w:rPr>
            <w:rStyle w:val="Lienhypertexte"/>
            <w:rFonts w:ascii="Arial" w:hAnsi="Arial" w:cs="Arial"/>
            <w:lang w:val="en-US"/>
          </w:rPr>
          <w:t>A</w:t>
        </w:r>
        <w:r w:rsidR="00266AA9" w:rsidRPr="00266AA9">
          <w:rPr>
            <w:rStyle w:val="Lienhypertexte"/>
            <w:rFonts w:ascii="Arial" w:hAnsi="Arial" w:cs="Arial"/>
            <w:lang w:val="en-US"/>
          </w:rPr>
          <w:t xml:space="preserve">spects of </w:t>
        </w:r>
        <w:r w:rsidR="008C687B">
          <w:rPr>
            <w:rStyle w:val="Lienhypertexte"/>
            <w:rFonts w:ascii="Arial" w:hAnsi="Arial" w:cs="Arial"/>
            <w:lang w:val="en-US"/>
          </w:rPr>
          <w:t>B</w:t>
        </w:r>
        <w:r w:rsidR="00266AA9" w:rsidRPr="00266AA9">
          <w:rPr>
            <w:rStyle w:val="Lienhypertexte"/>
            <w:rFonts w:ascii="Arial" w:hAnsi="Arial" w:cs="Arial"/>
            <w:lang w:val="en-US"/>
          </w:rPr>
          <w:t xml:space="preserve">usiness </w:t>
        </w:r>
        <w:r w:rsidR="008C687B">
          <w:rPr>
            <w:rStyle w:val="Lienhypertexte"/>
            <w:rFonts w:ascii="Arial" w:hAnsi="Arial" w:cs="Arial"/>
            <w:lang w:val="en-US"/>
          </w:rPr>
          <w:t>C</w:t>
        </w:r>
        <w:r w:rsidR="00266AA9" w:rsidRPr="00266AA9">
          <w:rPr>
            <w:rStyle w:val="Lienhypertexte"/>
            <w:rFonts w:ascii="Arial" w:hAnsi="Arial" w:cs="Arial"/>
            <w:lang w:val="en-US"/>
          </w:rPr>
          <w:t>ontinuity</w:t>
        </w:r>
      </w:hyperlink>
    </w:p>
    <w:p w:rsidR="00814ACA" w:rsidRPr="00266AA9" w:rsidRDefault="00814ACA" w:rsidP="002402F7">
      <w:pPr>
        <w:numPr>
          <w:ilvl w:val="0"/>
          <w:numId w:val="53"/>
        </w:numPr>
        <w:jc w:val="both"/>
        <w:rPr>
          <w:rFonts w:ascii="Arial" w:hAnsi="Arial" w:cs="Arial"/>
          <w:lang w:val="en-US"/>
        </w:rPr>
      </w:pPr>
      <w:r w:rsidRPr="00266AA9">
        <w:rPr>
          <w:rFonts w:ascii="Arial" w:hAnsi="Arial" w:cs="Arial"/>
          <w:lang w:val="en-US"/>
        </w:rPr>
        <w:t xml:space="preserve">ISO/TS 22331 (2018), </w:t>
      </w:r>
      <w:r w:rsidR="00266AA9" w:rsidRPr="00266AA9">
        <w:rPr>
          <w:rFonts w:ascii="Arial" w:hAnsi="Arial" w:cs="Arial"/>
          <w:lang w:val="en-US"/>
        </w:rPr>
        <w:t xml:space="preserve">Security and </w:t>
      </w:r>
      <w:r w:rsidR="008C687B">
        <w:rPr>
          <w:rFonts w:ascii="Arial" w:hAnsi="Arial" w:cs="Arial"/>
          <w:lang w:val="en-US"/>
        </w:rPr>
        <w:t>R</w:t>
      </w:r>
      <w:r w:rsidR="00266AA9" w:rsidRPr="00266AA9">
        <w:rPr>
          <w:rFonts w:ascii="Arial" w:hAnsi="Arial" w:cs="Arial"/>
          <w:lang w:val="en-US"/>
        </w:rPr>
        <w:t xml:space="preserve">esilience - Business </w:t>
      </w:r>
      <w:r w:rsidR="008C687B">
        <w:rPr>
          <w:rFonts w:ascii="Arial" w:hAnsi="Arial" w:cs="Arial"/>
          <w:lang w:val="en-US"/>
        </w:rPr>
        <w:t>C</w:t>
      </w:r>
      <w:r w:rsidR="00266AA9" w:rsidRPr="00266AA9">
        <w:rPr>
          <w:rFonts w:ascii="Arial" w:hAnsi="Arial" w:cs="Arial"/>
          <w:lang w:val="en-US"/>
        </w:rPr>
        <w:t xml:space="preserve">ontinuity </w:t>
      </w:r>
      <w:r w:rsidR="008C687B">
        <w:rPr>
          <w:rFonts w:ascii="Arial" w:hAnsi="Arial" w:cs="Arial"/>
          <w:lang w:val="en-US"/>
        </w:rPr>
        <w:t>M</w:t>
      </w:r>
      <w:r w:rsidR="00266AA9" w:rsidRPr="00266AA9">
        <w:rPr>
          <w:rFonts w:ascii="Arial" w:hAnsi="Arial" w:cs="Arial"/>
          <w:lang w:val="en-US"/>
        </w:rPr>
        <w:t xml:space="preserve">anagement </w:t>
      </w:r>
      <w:r w:rsidR="008C687B">
        <w:rPr>
          <w:rFonts w:ascii="Arial" w:hAnsi="Arial" w:cs="Arial"/>
          <w:lang w:val="en-US"/>
        </w:rPr>
        <w:t>S</w:t>
      </w:r>
      <w:r w:rsidR="00266AA9" w:rsidRPr="00266AA9">
        <w:rPr>
          <w:rFonts w:ascii="Arial" w:hAnsi="Arial" w:cs="Arial"/>
          <w:lang w:val="en-US"/>
        </w:rPr>
        <w:t xml:space="preserve">ystems - </w:t>
      </w:r>
      <w:hyperlink r:id="rId47" w:history="1">
        <w:r w:rsidR="00266AA9" w:rsidRPr="00266AA9">
          <w:rPr>
            <w:rStyle w:val="Lienhypertexte"/>
            <w:rFonts w:ascii="Arial" w:hAnsi="Arial" w:cs="Arial"/>
            <w:lang w:val="en-US"/>
          </w:rPr>
          <w:t xml:space="preserve">Guidelines for </w:t>
        </w:r>
        <w:r w:rsidR="008C687B">
          <w:rPr>
            <w:rStyle w:val="Lienhypertexte"/>
            <w:rFonts w:ascii="Arial" w:hAnsi="Arial" w:cs="Arial"/>
            <w:lang w:val="en-US"/>
          </w:rPr>
          <w:t>B</w:t>
        </w:r>
        <w:r w:rsidR="00266AA9" w:rsidRPr="00266AA9">
          <w:rPr>
            <w:rStyle w:val="Lienhypertexte"/>
            <w:rFonts w:ascii="Arial" w:hAnsi="Arial" w:cs="Arial"/>
            <w:lang w:val="en-US"/>
          </w:rPr>
          <w:t xml:space="preserve">usiness </w:t>
        </w:r>
        <w:r w:rsidR="008C687B">
          <w:rPr>
            <w:rStyle w:val="Lienhypertexte"/>
            <w:rFonts w:ascii="Arial" w:hAnsi="Arial" w:cs="Arial"/>
            <w:lang w:val="en-US"/>
          </w:rPr>
          <w:t>C</w:t>
        </w:r>
        <w:r w:rsidR="00266AA9" w:rsidRPr="00266AA9">
          <w:rPr>
            <w:rStyle w:val="Lienhypertexte"/>
            <w:rFonts w:ascii="Arial" w:hAnsi="Arial" w:cs="Arial"/>
            <w:lang w:val="en-US"/>
          </w:rPr>
          <w:t xml:space="preserve">ontinuity </w:t>
        </w:r>
        <w:r w:rsidR="008C687B">
          <w:rPr>
            <w:rStyle w:val="Lienhypertexte"/>
            <w:rFonts w:ascii="Arial" w:hAnsi="Arial" w:cs="Arial"/>
            <w:lang w:val="en-US"/>
          </w:rPr>
          <w:t>S</w:t>
        </w:r>
        <w:r w:rsidR="00266AA9" w:rsidRPr="00266AA9">
          <w:rPr>
            <w:rStyle w:val="Lienhypertexte"/>
            <w:rFonts w:ascii="Arial" w:hAnsi="Arial" w:cs="Arial"/>
            <w:lang w:val="en-US"/>
          </w:rPr>
          <w:t>trategy</w:t>
        </w:r>
      </w:hyperlink>
    </w:p>
    <w:p w:rsidR="00B85789" w:rsidRPr="002E71E6" w:rsidRDefault="00B85789" w:rsidP="002402F7">
      <w:pPr>
        <w:numPr>
          <w:ilvl w:val="0"/>
          <w:numId w:val="53"/>
        </w:numPr>
        <w:jc w:val="both"/>
        <w:rPr>
          <w:rFonts w:ascii="Arial" w:hAnsi="Arial" w:cs="Arial"/>
          <w:lang w:val="en-US"/>
        </w:rPr>
      </w:pPr>
      <w:r w:rsidRPr="002E71E6">
        <w:rPr>
          <w:rFonts w:ascii="Arial" w:hAnsi="Arial" w:cs="Arial"/>
          <w:lang w:val="en-US"/>
        </w:rPr>
        <w:t xml:space="preserve">ISO 22320 (2018), Security and resilience, </w:t>
      </w:r>
      <w:hyperlink r:id="rId48" w:history="1">
        <w:r w:rsidRPr="002E71E6">
          <w:rPr>
            <w:rStyle w:val="Lienhypertexte"/>
            <w:rFonts w:ascii="Arial" w:hAnsi="Arial" w:cs="Arial"/>
            <w:lang w:val="en-US"/>
          </w:rPr>
          <w:t>Emergency management</w:t>
        </w:r>
      </w:hyperlink>
      <w:r w:rsidRPr="002E71E6">
        <w:rPr>
          <w:rFonts w:ascii="Arial" w:hAnsi="Arial" w:cs="Arial"/>
          <w:lang w:val="en-US"/>
        </w:rPr>
        <w:t xml:space="preserve">, Guidelines for </w:t>
      </w:r>
      <w:r w:rsidR="008C687B">
        <w:rPr>
          <w:rFonts w:ascii="Arial" w:hAnsi="Arial" w:cs="Arial"/>
          <w:lang w:val="en-US"/>
        </w:rPr>
        <w:t>I</w:t>
      </w:r>
      <w:r w:rsidRPr="002E71E6">
        <w:rPr>
          <w:rFonts w:ascii="Arial" w:hAnsi="Arial" w:cs="Arial"/>
          <w:lang w:val="en-US"/>
        </w:rPr>
        <w:t xml:space="preserve">ncident </w:t>
      </w:r>
      <w:r w:rsidR="008C687B">
        <w:rPr>
          <w:rFonts w:ascii="Arial" w:hAnsi="Arial" w:cs="Arial"/>
          <w:lang w:val="en-US"/>
        </w:rPr>
        <w:t>M</w:t>
      </w:r>
      <w:r w:rsidRPr="002E71E6">
        <w:rPr>
          <w:rFonts w:ascii="Arial" w:hAnsi="Arial" w:cs="Arial"/>
          <w:lang w:val="en-US"/>
        </w:rPr>
        <w:t>anagement</w:t>
      </w:r>
    </w:p>
    <w:p w:rsidR="00814ACA" w:rsidRPr="00266AA9" w:rsidRDefault="00814ACA" w:rsidP="002402F7">
      <w:pPr>
        <w:numPr>
          <w:ilvl w:val="0"/>
          <w:numId w:val="53"/>
        </w:numPr>
        <w:jc w:val="both"/>
        <w:rPr>
          <w:rFonts w:ascii="Arial" w:hAnsi="Arial" w:cs="Arial"/>
          <w:lang w:val="en-US"/>
        </w:rPr>
      </w:pPr>
      <w:r w:rsidRPr="00266AA9">
        <w:rPr>
          <w:rFonts w:ascii="Arial" w:hAnsi="Arial" w:cs="Arial"/>
          <w:bCs/>
          <w:lang w:val="en-US"/>
        </w:rPr>
        <w:t xml:space="preserve">ISO 22301 (2019), </w:t>
      </w:r>
      <w:r w:rsidR="00266AA9" w:rsidRPr="00266AA9">
        <w:rPr>
          <w:rFonts w:ascii="Arial" w:hAnsi="Arial" w:cs="Arial"/>
          <w:bCs/>
          <w:lang w:val="en-US"/>
        </w:rPr>
        <w:t xml:space="preserve">Security and </w:t>
      </w:r>
      <w:r w:rsidR="008C687B">
        <w:rPr>
          <w:rFonts w:ascii="Arial" w:hAnsi="Arial" w:cs="Arial"/>
          <w:bCs/>
          <w:lang w:val="en-US"/>
        </w:rPr>
        <w:t>R</w:t>
      </w:r>
      <w:r w:rsidR="00266AA9" w:rsidRPr="00266AA9">
        <w:rPr>
          <w:rFonts w:ascii="Arial" w:hAnsi="Arial" w:cs="Arial"/>
          <w:bCs/>
          <w:lang w:val="en-US"/>
        </w:rPr>
        <w:t xml:space="preserve">esilience - Business </w:t>
      </w:r>
      <w:r w:rsidR="008C687B">
        <w:rPr>
          <w:rFonts w:ascii="Arial" w:hAnsi="Arial" w:cs="Arial"/>
          <w:bCs/>
          <w:lang w:val="en-US"/>
        </w:rPr>
        <w:t>C</w:t>
      </w:r>
      <w:r w:rsidR="00266AA9" w:rsidRPr="00266AA9">
        <w:rPr>
          <w:rFonts w:ascii="Arial" w:hAnsi="Arial" w:cs="Arial"/>
          <w:bCs/>
          <w:lang w:val="en-US"/>
        </w:rPr>
        <w:t xml:space="preserve">ontinuity </w:t>
      </w:r>
      <w:r w:rsidR="008C687B">
        <w:rPr>
          <w:rFonts w:ascii="Arial" w:hAnsi="Arial" w:cs="Arial"/>
          <w:bCs/>
          <w:lang w:val="en-US"/>
        </w:rPr>
        <w:t>M</w:t>
      </w:r>
      <w:r w:rsidR="00266AA9" w:rsidRPr="00266AA9">
        <w:rPr>
          <w:rFonts w:ascii="Arial" w:hAnsi="Arial" w:cs="Arial"/>
          <w:bCs/>
          <w:lang w:val="en-US"/>
        </w:rPr>
        <w:t xml:space="preserve">anagement </w:t>
      </w:r>
      <w:r w:rsidR="008C687B">
        <w:rPr>
          <w:rFonts w:ascii="Arial" w:hAnsi="Arial" w:cs="Arial"/>
          <w:bCs/>
          <w:lang w:val="en-US"/>
        </w:rPr>
        <w:t>S</w:t>
      </w:r>
      <w:r w:rsidR="00266AA9" w:rsidRPr="00266AA9">
        <w:rPr>
          <w:rFonts w:ascii="Arial" w:hAnsi="Arial" w:cs="Arial"/>
          <w:bCs/>
          <w:lang w:val="en-US"/>
        </w:rPr>
        <w:t xml:space="preserve">ystems - </w:t>
      </w:r>
      <w:hyperlink r:id="rId49" w:history="1">
        <w:r w:rsidR="00266AA9" w:rsidRPr="00E85937">
          <w:rPr>
            <w:rStyle w:val="Lienhypertexte"/>
            <w:rFonts w:ascii="Arial" w:hAnsi="Arial" w:cs="Arial"/>
            <w:bCs/>
            <w:lang w:val="en-US"/>
          </w:rPr>
          <w:t>Requirements</w:t>
        </w:r>
      </w:hyperlink>
    </w:p>
    <w:p w:rsidR="00263B04" w:rsidRPr="00E85937" w:rsidRDefault="00263B04" w:rsidP="002402F7">
      <w:pPr>
        <w:numPr>
          <w:ilvl w:val="0"/>
          <w:numId w:val="53"/>
        </w:numPr>
        <w:jc w:val="both"/>
        <w:rPr>
          <w:rStyle w:val="Lienhypertexte"/>
          <w:rFonts w:ascii="Arial" w:hAnsi="Arial" w:cs="Arial"/>
          <w:color w:val="auto"/>
          <w:u w:val="none"/>
          <w:lang w:val="en-US"/>
        </w:rPr>
      </w:pPr>
      <w:r w:rsidRPr="00E85937">
        <w:rPr>
          <w:rFonts w:ascii="Arial" w:hAnsi="Arial" w:cs="Arial"/>
          <w:lang w:val="en-US"/>
        </w:rPr>
        <w:t>IEC 31010 (2019)</w:t>
      </w:r>
      <w:r w:rsidR="0090356A" w:rsidRPr="00E85937">
        <w:rPr>
          <w:rFonts w:ascii="Arial" w:hAnsi="Arial" w:cs="Arial"/>
          <w:lang w:val="en-US"/>
        </w:rPr>
        <w:t>,</w:t>
      </w:r>
      <w:r w:rsidRPr="00E85937">
        <w:rPr>
          <w:rFonts w:ascii="Arial" w:hAnsi="Arial" w:cs="Arial"/>
          <w:lang w:val="en-US"/>
        </w:rPr>
        <w:t xml:space="preserve"> </w:t>
      </w:r>
      <w:r w:rsidR="00E85937" w:rsidRPr="00E85937">
        <w:rPr>
          <w:rFonts w:ascii="Arial" w:hAnsi="Arial" w:cs="Arial"/>
          <w:lang w:val="en-US"/>
        </w:rPr>
        <w:t xml:space="preserve">Risk </w:t>
      </w:r>
      <w:r w:rsidR="008C687B">
        <w:rPr>
          <w:rFonts w:ascii="Arial" w:hAnsi="Arial" w:cs="Arial"/>
          <w:lang w:val="en-US"/>
        </w:rPr>
        <w:t>M</w:t>
      </w:r>
      <w:r w:rsidR="00E85937" w:rsidRPr="00E85937">
        <w:rPr>
          <w:rFonts w:ascii="Arial" w:hAnsi="Arial" w:cs="Arial"/>
          <w:lang w:val="en-US"/>
        </w:rPr>
        <w:t xml:space="preserve">anagement - </w:t>
      </w:r>
      <w:hyperlink r:id="rId50" w:history="1">
        <w:r w:rsidR="00E85937" w:rsidRPr="00E85937">
          <w:rPr>
            <w:rStyle w:val="Lienhypertexte"/>
            <w:rFonts w:ascii="Arial" w:hAnsi="Arial" w:cs="Arial"/>
            <w:lang w:val="en-US"/>
          </w:rPr>
          <w:t xml:space="preserve">Risk </w:t>
        </w:r>
        <w:r w:rsidR="008C687B">
          <w:rPr>
            <w:rStyle w:val="Lienhypertexte"/>
            <w:rFonts w:ascii="Arial" w:hAnsi="Arial" w:cs="Arial"/>
            <w:lang w:val="en-US"/>
          </w:rPr>
          <w:t>A</w:t>
        </w:r>
        <w:r w:rsidR="00E85937" w:rsidRPr="00E85937">
          <w:rPr>
            <w:rStyle w:val="Lienhypertexte"/>
            <w:rFonts w:ascii="Arial" w:hAnsi="Arial" w:cs="Arial"/>
            <w:lang w:val="en-US"/>
          </w:rPr>
          <w:t xml:space="preserve">ssessment </w:t>
        </w:r>
        <w:r w:rsidR="008C687B">
          <w:rPr>
            <w:rStyle w:val="Lienhypertexte"/>
            <w:rFonts w:ascii="Arial" w:hAnsi="Arial" w:cs="Arial"/>
            <w:lang w:val="en-US"/>
          </w:rPr>
          <w:t>T</w:t>
        </w:r>
        <w:r w:rsidR="00E85937" w:rsidRPr="00E85937">
          <w:rPr>
            <w:rStyle w:val="Lienhypertexte"/>
            <w:rFonts w:ascii="Arial" w:hAnsi="Arial" w:cs="Arial"/>
            <w:lang w:val="en-US"/>
          </w:rPr>
          <w:t>echniques</w:t>
        </w:r>
      </w:hyperlink>
    </w:p>
    <w:p w:rsidR="000774D0" w:rsidRPr="00E85937" w:rsidRDefault="000774D0" w:rsidP="002402F7">
      <w:pPr>
        <w:pStyle w:val="Paragraphedeliste"/>
        <w:numPr>
          <w:ilvl w:val="0"/>
          <w:numId w:val="53"/>
        </w:numPr>
        <w:jc w:val="both"/>
        <w:rPr>
          <w:rFonts w:ascii="Arial" w:hAnsi="Arial" w:cs="Arial"/>
          <w:lang w:val="en-US"/>
        </w:rPr>
      </w:pPr>
      <w:r w:rsidRPr="00E85937">
        <w:rPr>
          <w:rFonts w:ascii="Arial" w:hAnsi="Arial" w:cs="Arial"/>
          <w:lang w:val="en-US"/>
        </w:rPr>
        <w:t>ISO 22313</w:t>
      </w:r>
      <w:r w:rsidR="00AB0AB4" w:rsidRPr="00E85937">
        <w:rPr>
          <w:rFonts w:ascii="Arial" w:hAnsi="Arial" w:cs="Arial"/>
          <w:lang w:val="en-US"/>
        </w:rPr>
        <w:t xml:space="preserve"> (2020)</w:t>
      </w:r>
      <w:r w:rsidR="0090356A" w:rsidRPr="00E85937">
        <w:rPr>
          <w:rFonts w:ascii="Arial" w:hAnsi="Arial" w:cs="Arial"/>
          <w:lang w:val="en-US"/>
        </w:rPr>
        <w:t xml:space="preserve">, </w:t>
      </w:r>
      <w:r w:rsidR="00E85937" w:rsidRPr="00E85937">
        <w:rPr>
          <w:rFonts w:ascii="Arial" w:hAnsi="Arial" w:cs="Arial"/>
          <w:lang w:val="en-US"/>
        </w:rPr>
        <w:t xml:space="preserve">Security and </w:t>
      </w:r>
      <w:r w:rsidR="008C687B">
        <w:rPr>
          <w:rFonts w:ascii="Arial" w:hAnsi="Arial" w:cs="Arial"/>
          <w:lang w:val="en-US"/>
        </w:rPr>
        <w:t>R</w:t>
      </w:r>
      <w:r w:rsidR="00E85937" w:rsidRPr="00E85937">
        <w:rPr>
          <w:rFonts w:ascii="Arial" w:hAnsi="Arial" w:cs="Arial"/>
          <w:lang w:val="en-US"/>
        </w:rPr>
        <w:t xml:space="preserve">esilience - Business </w:t>
      </w:r>
      <w:r w:rsidR="008C687B">
        <w:rPr>
          <w:rFonts w:ascii="Arial" w:hAnsi="Arial" w:cs="Arial"/>
          <w:lang w:val="en-US"/>
        </w:rPr>
        <w:t>C</w:t>
      </w:r>
      <w:r w:rsidR="00E85937" w:rsidRPr="00E85937">
        <w:rPr>
          <w:rFonts w:ascii="Arial" w:hAnsi="Arial" w:cs="Arial"/>
          <w:lang w:val="en-US"/>
        </w:rPr>
        <w:t xml:space="preserve">ontinuity </w:t>
      </w:r>
      <w:r w:rsidR="008C687B">
        <w:rPr>
          <w:rFonts w:ascii="Arial" w:hAnsi="Arial" w:cs="Arial"/>
          <w:lang w:val="en-US"/>
        </w:rPr>
        <w:t>M</w:t>
      </w:r>
      <w:r w:rsidR="00E85937" w:rsidRPr="00E85937">
        <w:rPr>
          <w:rFonts w:ascii="Arial" w:hAnsi="Arial" w:cs="Arial"/>
          <w:lang w:val="en-US"/>
        </w:rPr>
        <w:t xml:space="preserve">anagement </w:t>
      </w:r>
      <w:r w:rsidR="008C687B">
        <w:rPr>
          <w:rFonts w:ascii="Arial" w:hAnsi="Arial" w:cs="Arial"/>
          <w:lang w:val="en-US"/>
        </w:rPr>
        <w:t>S</w:t>
      </w:r>
      <w:r w:rsidR="00E85937" w:rsidRPr="00E85937">
        <w:rPr>
          <w:rFonts w:ascii="Arial" w:hAnsi="Arial" w:cs="Arial"/>
          <w:lang w:val="en-US"/>
        </w:rPr>
        <w:t xml:space="preserve">ystems - </w:t>
      </w:r>
      <w:hyperlink r:id="rId51" w:history="1">
        <w:r w:rsidR="00E85937" w:rsidRPr="00E85937">
          <w:rPr>
            <w:rStyle w:val="Lienhypertexte"/>
            <w:rFonts w:ascii="Arial" w:hAnsi="Arial" w:cs="Arial"/>
            <w:lang w:val="en-US"/>
          </w:rPr>
          <w:t>Guidance on the use of ISO 22301</w:t>
        </w:r>
      </w:hyperlink>
    </w:p>
    <w:p w:rsidR="0046148D" w:rsidRPr="002E71E6" w:rsidRDefault="0046148D" w:rsidP="002402F7">
      <w:pPr>
        <w:numPr>
          <w:ilvl w:val="0"/>
          <w:numId w:val="53"/>
        </w:numPr>
        <w:jc w:val="both"/>
        <w:rPr>
          <w:rFonts w:ascii="Arial" w:hAnsi="Arial" w:cs="Arial"/>
          <w:lang w:val="en-US"/>
        </w:rPr>
      </w:pPr>
      <w:r w:rsidRPr="002E71E6">
        <w:rPr>
          <w:rFonts w:ascii="Arial" w:hAnsi="Arial" w:cs="Arial"/>
          <w:lang w:val="en-US"/>
        </w:rPr>
        <w:t>AS/NZS 5050(</w:t>
      </w:r>
      <w:proofErr w:type="spellStart"/>
      <w:r w:rsidRPr="002E71E6">
        <w:rPr>
          <w:rFonts w:ascii="Arial" w:hAnsi="Arial" w:cs="Arial"/>
          <w:lang w:val="en-US"/>
        </w:rPr>
        <w:t>Int</w:t>
      </w:r>
      <w:proofErr w:type="spellEnd"/>
      <w:r w:rsidRPr="002E71E6">
        <w:rPr>
          <w:rFonts w:ascii="Arial" w:hAnsi="Arial" w:cs="Arial"/>
          <w:lang w:val="en-US"/>
        </w:rPr>
        <w:t xml:space="preserve">) (2020), </w:t>
      </w:r>
      <w:hyperlink r:id="rId52" w:history="1">
        <w:r w:rsidRPr="002E71E6">
          <w:rPr>
            <w:rStyle w:val="Lienhypertexte"/>
            <w:rFonts w:ascii="Arial" w:hAnsi="Arial" w:cs="Arial"/>
            <w:lang w:val="en-US"/>
          </w:rPr>
          <w:t xml:space="preserve">Managing </w:t>
        </w:r>
        <w:r w:rsidR="008C687B">
          <w:rPr>
            <w:rStyle w:val="Lienhypertexte"/>
            <w:rFonts w:ascii="Arial" w:hAnsi="Arial" w:cs="Arial"/>
            <w:lang w:val="en-US"/>
          </w:rPr>
          <w:t>D</w:t>
        </w:r>
        <w:r w:rsidRPr="002E71E6">
          <w:rPr>
            <w:rStyle w:val="Lienhypertexte"/>
            <w:rFonts w:ascii="Arial" w:hAnsi="Arial" w:cs="Arial"/>
            <w:lang w:val="en-US"/>
          </w:rPr>
          <w:t>isruption-</w:t>
        </w:r>
        <w:r w:rsidR="008C687B">
          <w:rPr>
            <w:rStyle w:val="Lienhypertexte"/>
            <w:rFonts w:ascii="Arial" w:hAnsi="Arial" w:cs="Arial"/>
            <w:lang w:val="en-US"/>
          </w:rPr>
          <w:t>R</w:t>
        </w:r>
        <w:r w:rsidRPr="002E71E6">
          <w:rPr>
            <w:rStyle w:val="Lienhypertexte"/>
            <w:rFonts w:ascii="Arial" w:hAnsi="Arial" w:cs="Arial"/>
            <w:lang w:val="en-US"/>
          </w:rPr>
          <w:t xml:space="preserve">elated </w:t>
        </w:r>
        <w:r w:rsidR="008C687B">
          <w:rPr>
            <w:rStyle w:val="Lienhypertexte"/>
            <w:rFonts w:ascii="Arial" w:hAnsi="Arial" w:cs="Arial"/>
            <w:lang w:val="en-US"/>
          </w:rPr>
          <w:t>R</w:t>
        </w:r>
        <w:r w:rsidRPr="002E71E6">
          <w:rPr>
            <w:rStyle w:val="Lienhypertexte"/>
            <w:rFonts w:ascii="Arial" w:hAnsi="Arial" w:cs="Arial"/>
            <w:lang w:val="en-US"/>
          </w:rPr>
          <w:t>isk</w:t>
        </w:r>
      </w:hyperlink>
      <w:r w:rsidRPr="002E71E6">
        <w:rPr>
          <w:rFonts w:ascii="Arial" w:hAnsi="Arial" w:cs="Arial"/>
          <w:lang w:val="en-US"/>
        </w:rPr>
        <w:t xml:space="preserve"> </w:t>
      </w:r>
    </w:p>
    <w:p w:rsidR="004B1723" w:rsidRPr="002E71E6" w:rsidRDefault="004B1723" w:rsidP="002402F7">
      <w:pPr>
        <w:numPr>
          <w:ilvl w:val="0"/>
          <w:numId w:val="53"/>
        </w:numPr>
        <w:jc w:val="both"/>
        <w:rPr>
          <w:rFonts w:ascii="Arial" w:hAnsi="Arial" w:cs="Arial"/>
          <w:lang w:val="en-US"/>
        </w:rPr>
      </w:pPr>
      <w:r w:rsidRPr="002E71E6">
        <w:rPr>
          <w:rFonts w:ascii="Arial" w:hAnsi="Arial" w:cs="Arial"/>
          <w:lang w:val="en-US"/>
        </w:rPr>
        <w:t>BS 31100 (2021)</w:t>
      </w:r>
      <w:r w:rsidR="0090356A" w:rsidRPr="002E71E6">
        <w:rPr>
          <w:rFonts w:ascii="Arial" w:hAnsi="Arial" w:cs="Arial"/>
          <w:lang w:val="en-US"/>
        </w:rPr>
        <w:t>,</w:t>
      </w:r>
      <w:r w:rsidRPr="002E71E6">
        <w:rPr>
          <w:rFonts w:ascii="Arial" w:hAnsi="Arial" w:cs="Arial"/>
          <w:lang w:val="en-US"/>
        </w:rPr>
        <w:t xml:space="preserve"> </w:t>
      </w:r>
      <w:hyperlink r:id="rId53" w:history="1">
        <w:r w:rsidRPr="002E71E6">
          <w:rPr>
            <w:rStyle w:val="Lienhypertexte"/>
            <w:rFonts w:ascii="Arial" w:hAnsi="Arial" w:cs="Arial"/>
            <w:lang w:val="en-US"/>
          </w:rPr>
          <w:t xml:space="preserve">Risk </w:t>
        </w:r>
        <w:r w:rsidR="008C687B">
          <w:rPr>
            <w:rStyle w:val="Lienhypertexte"/>
            <w:rFonts w:ascii="Arial" w:hAnsi="Arial" w:cs="Arial"/>
            <w:lang w:val="en-US"/>
          </w:rPr>
          <w:t>M</w:t>
        </w:r>
        <w:r w:rsidRPr="002E71E6">
          <w:rPr>
            <w:rStyle w:val="Lienhypertexte"/>
            <w:rFonts w:ascii="Arial" w:hAnsi="Arial" w:cs="Arial"/>
            <w:lang w:val="en-US"/>
          </w:rPr>
          <w:t xml:space="preserve">anagement. Code of </w:t>
        </w:r>
        <w:r w:rsidR="008C687B">
          <w:rPr>
            <w:rStyle w:val="Lienhypertexte"/>
            <w:rFonts w:ascii="Arial" w:hAnsi="Arial" w:cs="Arial"/>
            <w:lang w:val="en-US"/>
          </w:rPr>
          <w:t>P</w:t>
        </w:r>
        <w:r w:rsidRPr="002E71E6">
          <w:rPr>
            <w:rStyle w:val="Lienhypertexte"/>
            <w:rFonts w:ascii="Arial" w:hAnsi="Arial" w:cs="Arial"/>
            <w:lang w:val="en-US"/>
          </w:rPr>
          <w:t>ractice</w:t>
        </w:r>
      </w:hyperlink>
      <w:r w:rsidRPr="002E71E6">
        <w:rPr>
          <w:rFonts w:ascii="Arial" w:hAnsi="Arial" w:cs="Arial"/>
          <w:lang w:val="en-US"/>
        </w:rPr>
        <w:t xml:space="preserve"> </w:t>
      </w:r>
    </w:p>
    <w:p w:rsidR="00797CD2" w:rsidRPr="00E85937" w:rsidRDefault="00797CD2" w:rsidP="002402F7">
      <w:pPr>
        <w:numPr>
          <w:ilvl w:val="0"/>
          <w:numId w:val="53"/>
        </w:numPr>
        <w:jc w:val="both"/>
        <w:rPr>
          <w:rFonts w:ascii="Arial" w:hAnsi="Arial" w:cs="Arial"/>
          <w:lang w:val="en-US"/>
        </w:rPr>
      </w:pPr>
      <w:r w:rsidRPr="00E85937">
        <w:rPr>
          <w:rFonts w:ascii="Arial" w:hAnsi="Arial" w:cs="Arial"/>
          <w:lang w:val="en-US"/>
        </w:rPr>
        <w:lastRenderedPageBreak/>
        <w:t xml:space="preserve">ISO 22300 (2021), </w:t>
      </w:r>
      <w:r w:rsidR="00E85937" w:rsidRPr="00E85937">
        <w:rPr>
          <w:rFonts w:ascii="Arial" w:hAnsi="Arial" w:cs="Arial"/>
          <w:lang w:val="en-US"/>
        </w:rPr>
        <w:t xml:space="preserve">Security and </w:t>
      </w:r>
      <w:r w:rsidR="008C687B">
        <w:rPr>
          <w:rFonts w:ascii="Arial" w:hAnsi="Arial" w:cs="Arial"/>
          <w:lang w:val="en-US"/>
        </w:rPr>
        <w:t>R</w:t>
      </w:r>
      <w:r w:rsidR="00E85937" w:rsidRPr="00E85937">
        <w:rPr>
          <w:rFonts w:ascii="Arial" w:hAnsi="Arial" w:cs="Arial"/>
          <w:lang w:val="en-US"/>
        </w:rPr>
        <w:t xml:space="preserve">esilience - </w:t>
      </w:r>
      <w:hyperlink r:id="rId54" w:history="1">
        <w:r w:rsidR="00E85937" w:rsidRPr="00E85937">
          <w:rPr>
            <w:rStyle w:val="Lienhypertexte"/>
            <w:rFonts w:ascii="Arial" w:hAnsi="Arial" w:cs="Arial"/>
            <w:lang w:val="en-US"/>
          </w:rPr>
          <w:t>Vocabulary</w:t>
        </w:r>
      </w:hyperlink>
    </w:p>
    <w:p w:rsidR="00814ACA" w:rsidRPr="00E85937" w:rsidRDefault="00814ACA" w:rsidP="002402F7">
      <w:pPr>
        <w:numPr>
          <w:ilvl w:val="0"/>
          <w:numId w:val="53"/>
        </w:numPr>
        <w:jc w:val="both"/>
        <w:rPr>
          <w:rFonts w:ascii="Arial" w:hAnsi="Arial" w:cs="Arial"/>
          <w:lang w:val="en-US"/>
        </w:rPr>
      </w:pPr>
      <w:r w:rsidRPr="00E85937">
        <w:rPr>
          <w:rFonts w:ascii="Arial" w:hAnsi="Arial" w:cs="Arial"/>
          <w:lang w:val="en-US"/>
        </w:rPr>
        <w:t xml:space="preserve">ISO/TS 22317 (2021), </w:t>
      </w:r>
      <w:r w:rsidR="00E85937" w:rsidRPr="00E85937">
        <w:rPr>
          <w:rFonts w:ascii="Arial" w:hAnsi="Arial" w:cs="Arial"/>
          <w:lang w:val="en-US"/>
        </w:rPr>
        <w:t xml:space="preserve">Security and </w:t>
      </w:r>
      <w:r w:rsidR="008C687B">
        <w:rPr>
          <w:rFonts w:ascii="Arial" w:hAnsi="Arial" w:cs="Arial"/>
          <w:lang w:val="en-US"/>
        </w:rPr>
        <w:t>R</w:t>
      </w:r>
      <w:r w:rsidR="00E85937" w:rsidRPr="00E85937">
        <w:rPr>
          <w:rFonts w:ascii="Arial" w:hAnsi="Arial" w:cs="Arial"/>
          <w:lang w:val="en-US"/>
        </w:rPr>
        <w:t xml:space="preserve">esilience - Business </w:t>
      </w:r>
      <w:r w:rsidR="008C687B">
        <w:rPr>
          <w:rFonts w:ascii="Arial" w:hAnsi="Arial" w:cs="Arial"/>
          <w:lang w:val="en-US"/>
        </w:rPr>
        <w:t>C</w:t>
      </w:r>
      <w:r w:rsidR="00E85937" w:rsidRPr="00E85937">
        <w:rPr>
          <w:rFonts w:ascii="Arial" w:hAnsi="Arial" w:cs="Arial"/>
          <w:lang w:val="en-US"/>
        </w:rPr>
        <w:t xml:space="preserve">ontinuity </w:t>
      </w:r>
      <w:r w:rsidR="008C687B">
        <w:rPr>
          <w:rFonts w:ascii="Arial" w:hAnsi="Arial" w:cs="Arial"/>
          <w:lang w:val="en-US"/>
        </w:rPr>
        <w:t>M</w:t>
      </w:r>
      <w:r w:rsidR="00E85937" w:rsidRPr="00E85937">
        <w:rPr>
          <w:rFonts w:ascii="Arial" w:hAnsi="Arial" w:cs="Arial"/>
          <w:lang w:val="en-US"/>
        </w:rPr>
        <w:t xml:space="preserve">anagement </w:t>
      </w:r>
      <w:r w:rsidR="008C687B">
        <w:rPr>
          <w:rFonts w:ascii="Arial" w:hAnsi="Arial" w:cs="Arial"/>
          <w:lang w:val="en-US"/>
        </w:rPr>
        <w:t>Sy</w:t>
      </w:r>
      <w:r w:rsidR="00E85937" w:rsidRPr="00E85937">
        <w:rPr>
          <w:rFonts w:ascii="Arial" w:hAnsi="Arial" w:cs="Arial"/>
          <w:lang w:val="en-US"/>
        </w:rPr>
        <w:t xml:space="preserve">stems </w:t>
      </w:r>
      <w:r w:rsidR="00E85937">
        <w:rPr>
          <w:rFonts w:ascii="Arial" w:hAnsi="Arial" w:cs="Arial"/>
          <w:lang w:val="en-US"/>
        </w:rPr>
        <w:t xml:space="preserve">- </w:t>
      </w:r>
      <w:hyperlink r:id="rId55" w:history="1">
        <w:r w:rsidR="00E85937" w:rsidRPr="00E85937">
          <w:rPr>
            <w:rStyle w:val="Lienhypertexte"/>
            <w:rFonts w:ascii="Arial" w:hAnsi="Arial" w:cs="Arial"/>
            <w:lang w:val="en-US"/>
          </w:rPr>
          <w:t xml:space="preserve">Guidelines for </w:t>
        </w:r>
        <w:r w:rsidR="008C687B">
          <w:rPr>
            <w:rStyle w:val="Lienhypertexte"/>
            <w:rFonts w:ascii="Arial" w:hAnsi="Arial" w:cs="Arial"/>
            <w:lang w:val="en-US"/>
          </w:rPr>
          <w:t>B</w:t>
        </w:r>
        <w:r w:rsidR="00E85937" w:rsidRPr="00E85937">
          <w:rPr>
            <w:rStyle w:val="Lienhypertexte"/>
            <w:rFonts w:ascii="Arial" w:hAnsi="Arial" w:cs="Arial"/>
            <w:lang w:val="en-US"/>
          </w:rPr>
          <w:t xml:space="preserve">usiness </w:t>
        </w:r>
        <w:r w:rsidR="008C687B">
          <w:rPr>
            <w:rStyle w:val="Lienhypertexte"/>
            <w:rFonts w:ascii="Arial" w:hAnsi="Arial" w:cs="Arial"/>
            <w:lang w:val="en-US"/>
          </w:rPr>
          <w:t>I</w:t>
        </w:r>
        <w:r w:rsidR="00E85937" w:rsidRPr="00E85937">
          <w:rPr>
            <w:rStyle w:val="Lienhypertexte"/>
            <w:rFonts w:ascii="Arial" w:hAnsi="Arial" w:cs="Arial"/>
            <w:lang w:val="en-US"/>
          </w:rPr>
          <w:t xml:space="preserve">mpact </w:t>
        </w:r>
        <w:r w:rsidR="008C687B">
          <w:rPr>
            <w:rStyle w:val="Lienhypertexte"/>
            <w:rFonts w:ascii="Arial" w:hAnsi="Arial" w:cs="Arial"/>
            <w:lang w:val="en-US"/>
          </w:rPr>
          <w:t>A</w:t>
        </w:r>
        <w:r w:rsidR="00E85937" w:rsidRPr="00E85937">
          <w:rPr>
            <w:rStyle w:val="Lienhypertexte"/>
            <w:rFonts w:ascii="Arial" w:hAnsi="Arial" w:cs="Arial"/>
            <w:lang w:val="en-US"/>
          </w:rPr>
          <w:t>nalysis</w:t>
        </w:r>
      </w:hyperlink>
    </w:p>
    <w:p w:rsidR="00814ACA" w:rsidRPr="00E85937" w:rsidRDefault="00814ACA" w:rsidP="002402F7">
      <w:pPr>
        <w:numPr>
          <w:ilvl w:val="0"/>
          <w:numId w:val="53"/>
        </w:numPr>
        <w:jc w:val="both"/>
        <w:rPr>
          <w:rFonts w:ascii="Arial" w:hAnsi="Arial" w:cs="Arial"/>
          <w:lang w:val="en-US"/>
        </w:rPr>
      </w:pPr>
      <w:r w:rsidRPr="00E85937">
        <w:rPr>
          <w:rFonts w:ascii="Arial" w:hAnsi="Arial" w:cs="Arial"/>
          <w:lang w:val="en-US"/>
        </w:rPr>
        <w:t xml:space="preserve">ISO/TS 22318 (2021), </w:t>
      </w:r>
      <w:r w:rsidR="00E85937" w:rsidRPr="00E85937">
        <w:rPr>
          <w:rFonts w:ascii="Arial" w:hAnsi="Arial" w:cs="Arial"/>
          <w:lang w:val="en-US"/>
        </w:rPr>
        <w:t xml:space="preserve">Security and </w:t>
      </w:r>
      <w:r w:rsidR="008C687B">
        <w:rPr>
          <w:rFonts w:ascii="Arial" w:hAnsi="Arial" w:cs="Arial"/>
          <w:lang w:val="en-US"/>
        </w:rPr>
        <w:t>R</w:t>
      </w:r>
      <w:r w:rsidR="00E85937" w:rsidRPr="00E85937">
        <w:rPr>
          <w:rFonts w:ascii="Arial" w:hAnsi="Arial" w:cs="Arial"/>
          <w:lang w:val="en-US"/>
        </w:rPr>
        <w:t xml:space="preserve">esilience - Business </w:t>
      </w:r>
      <w:r w:rsidR="008C687B">
        <w:rPr>
          <w:rFonts w:ascii="Arial" w:hAnsi="Arial" w:cs="Arial"/>
          <w:lang w:val="en-US"/>
        </w:rPr>
        <w:t>C</w:t>
      </w:r>
      <w:r w:rsidR="00E85937" w:rsidRPr="00E85937">
        <w:rPr>
          <w:rFonts w:ascii="Arial" w:hAnsi="Arial" w:cs="Arial"/>
          <w:lang w:val="en-US"/>
        </w:rPr>
        <w:t xml:space="preserve">ontinuity </w:t>
      </w:r>
      <w:r w:rsidR="008C687B">
        <w:rPr>
          <w:rFonts w:ascii="Arial" w:hAnsi="Arial" w:cs="Arial"/>
          <w:lang w:val="en-US"/>
        </w:rPr>
        <w:t>M</w:t>
      </w:r>
      <w:r w:rsidR="00E85937" w:rsidRPr="00E85937">
        <w:rPr>
          <w:rFonts w:ascii="Arial" w:hAnsi="Arial" w:cs="Arial"/>
          <w:lang w:val="en-US"/>
        </w:rPr>
        <w:t xml:space="preserve">anagement </w:t>
      </w:r>
      <w:r w:rsidR="008C687B">
        <w:rPr>
          <w:rFonts w:ascii="Arial" w:hAnsi="Arial" w:cs="Arial"/>
          <w:lang w:val="en-US"/>
        </w:rPr>
        <w:t>S</w:t>
      </w:r>
      <w:r w:rsidR="00E85937" w:rsidRPr="00E85937">
        <w:rPr>
          <w:rFonts w:ascii="Arial" w:hAnsi="Arial" w:cs="Arial"/>
          <w:lang w:val="en-US"/>
        </w:rPr>
        <w:t xml:space="preserve">ystems - </w:t>
      </w:r>
      <w:hyperlink r:id="rId56" w:history="1">
        <w:r w:rsidR="00E85937" w:rsidRPr="00E85937">
          <w:rPr>
            <w:rStyle w:val="Lienhypertexte"/>
            <w:rFonts w:ascii="Arial" w:hAnsi="Arial" w:cs="Arial"/>
            <w:lang w:val="en-US"/>
          </w:rPr>
          <w:t xml:space="preserve">Guidelines for </w:t>
        </w:r>
        <w:r w:rsidR="008C687B">
          <w:rPr>
            <w:rStyle w:val="Lienhypertexte"/>
            <w:rFonts w:ascii="Arial" w:hAnsi="Arial" w:cs="Arial"/>
            <w:lang w:val="en-US"/>
          </w:rPr>
          <w:t>S</w:t>
        </w:r>
        <w:r w:rsidR="00E85937" w:rsidRPr="00E85937">
          <w:rPr>
            <w:rStyle w:val="Lienhypertexte"/>
            <w:rFonts w:ascii="Arial" w:hAnsi="Arial" w:cs="Arial"/>
            <w:lang w:val="en-US"/>
          </w:rPr>
          <w:t xml:space="preserve">upply </w:t>
        </w:r>
        <w:r w:rsidR="008C687B">
          <w:rPr>
            <w:rStyle w:val="Lienhypertexte"/>
            <w:rFonts w:ascii="Arial" w:hAnsi="Arial" w:cs="Arial"/>
            <w:lang w:val="en-US"/>
          </w:rPr>
          <w:t>C</w:t>
        </w:r>
        <w:r w:rsidR="00E85937" w:rsidRPr="00E85937">
          <w:rPr>
            <w:rStyle w:val="Lienhypertexte"/>
            <w:rFonts w:ascii="Arial" w:hAnsi="Arial" w:cs="Arial"/>
            <w:lang w:val="en-US"/>
          </w:rPr>
          <w:t xml:space="preserve">hain </w:t>
        </w:r>
        <w:r w:rsidR="008C687B">
          <w:rPr>
            <w:rStyle w:val="Lienhypertexte"/>
            <w:rFonts w:ascii="Arial" w:hAnsi="Arial" w:cs="Arial"/>
            <w:lang w:val="en-US"/>
          </w:rPr>
          <w:t>C</w:t>
        </w:r>
        <w:r w:rsidR="00E85937" w:rsidRPr="00E85937">
          <w:rPr>
            <w:rStyle w:val="Lienhypertexte"/>
            <w:rFonts w:ascii="Arial" w:hAnsi="Arial" w:cs="Arial"/>
            <w:lang w:val="en-US"/>
          </w:rPr>
          <w:t xml:space="preserve">ontinuity </w:t>
        </w:r>
        <w:r w:rsidR="008C687B">
          <w:rPr>
            <w:rStyle w:val="Lienhypertexte"/>
            <w:rFonts w:ascii="Arial" w:hAnsi="Arial" w:cs="Arial"/>
            <w:lang w:val="en-US"/>
          </w:rPr>
          <w:t>Ma</w:t>
        </w:r>
        <w:r w:rsidR="00E85937" w:rsidRPr="00E85937">
          <w:rPr>
            <w:rStyle w:val="Lienhypertexte"/>
            <w:rFonts w:ascii="Arial" w:hAnsi="Arial" w:cs="Arial"/>
            <w:lang w:val="en-US"/>
          </w:rPr>
          <w:t>nagement</w:t>
        </w:r>
      </w:hyperlink>
    </w:p>
    <w:p w:rsidR="004D52A0" w:rsidRPr="002E71E6" w:rsidRDefault="004D52A0" w:rsidP="002402F7">
      <w:pPr>
        <w:pStyle w:val="Paragraphedeliste"/>
        <w:numPr>
          <w:ilvl w:val="0"/>
          <w:numId w:val="53"/>
        </w:numPr>
        <w:jc w:val="both"/>
        <w:rPr>
          <w:rFonts w:ascii="Arial" w:hAnsi="Arial" w:cs="Arial"/>
          <w:lang w:val="en-US"/>
        </w:rPr>
      </w:pPr>
      <w:r w:rsidRPr="002E71E6">
        <w:rPr>
          <w:rFonts w:ascii="Arial" w:hAnsi="Arial" w:cs="Arial"/>
          <w:lang w:val="en-US"/>
        </w:rPr>
        <w:t xml:space="preserve">ISO 22322 (2022) Security and </w:t>
      </w:r>
      <w:r w:rsidR="008C687B">
        <w:rPr>
          <w:rFonts w:ascii="Arial" w:hAnsi="Arial" w:cs="Arial"/>
          <w:lang w:val="en-US"/>
        </w:rPr>
        <w:t>R</w:t>
      </w:r>
      <w:r w:rsidRPr="002E71E6">
        <w:rPr>
          <w:rFonts w:ascii="Arial" w:hAnsi="Arial" w:cs="Arial"/>
          <w:lang w:val="en-US"/>
        </w:rPr>
        <w:t xml:space="preserve">esilience, Emergency </w:t>
      </w:r>
      <w:r w:rsidR="008C687B">
        <w:rPr>
          <w:rFonts w:ascii="Arial" w:hAnsi="Arial" w:cs="Arial"/>
          <w:lang w:val="en-US"/>
        </w:rPr>
        <w:t>M</w:t>
      </w:r>
      <w:r w:rsidRPr="002E71E6">
        <w:rPr>
          <w:rFonts w:ascii="Arial" w:hAnsi="Arial" w:cs="Arial"/>
          <w:lang w:val="en-US"/>
        </w:rPr>
        <w:t xml:space="preserve">anagement, </w:t>
      </w:r>
      <w:hyperlink r:id="rId57" w:history="1">
        <w:r w:rsidRPr="002E71E6">
          <w:rPr>
            <w:rStyle w:val="Lienhypertexte"/>
            <w:rFonts w:ascii="Arial" w:hAnsi="Arial" w:cs="Arial"/>
            <w:lang w:val="en-US"/>
          </w:rPr>
          <w:t xml:space="preserve">Guidelines for </w:t>
        </w:r>
        <w:r w:rsidR="008C687B">
          <w:rPr>
            <w:rStyle w:val="Lienhypertexte"/>
            <w:rFonts w:ascii="Arial" w:hAnsi="Arial" w:cs="Arial"/>
            <w:lang w:val="en-US"/>
          </w:rPr>
          <w:t>P</w:t>
        </w:r>
        <w:r w:rsidRPr="002E71E6">
          <w:rPr>
            <w:rStyle w:val="Lienhypertexte"/>
            <w:rFonts w:ascii="Arial" w:hAnsi="Arial" w:cs="Arial"/>
            <w:lang w:val="en-US"/>
          </w:rPr>
          <w:t xml:space="preserve">ublic </w:t>
        </w:r>
        <w:r w:rsidR="008C687B">
          <w:rPr>
            <w:rStyle w:val="Lienhypertexte"/>
            <w:rFonts w:ascii="Arial" w:hAnsi="Arial" w:cs="Arial"/>
            <w:lang w:val="en-US"/>
          </w:rPr>
          <w:t>W</w:t>
        </w:r>
        <w:r w:rsidRPr="002E71E6">
          <w:rPr>
            <w:rStyle w:val="Lienhypertexte"/>
            <w:rFonts w:ascii="Arial" w:hAnsi="Arial" w:cs="Arial"/>
            <w:lang w:val="en-US"/>
          </w:rPr>
          <w:t>arning</w:t>
        </w:r>
      </w:hyperlink>
    </w:p>
    <w:p w:rsidR="00814ACA" w:rsidRPr="00E85937" w:rsidRDefault="00814ACA" w:rsidP="002402F7">
      <w:pPr>
        <w:numPr>
          <w:ilvl w:val="0"/>
          <w:numId w:val="53"/>
        </w:numPr>
        <w:jc w:val="both"/>
        <w:rPr>
          <w:rFonts w:ascii="Arial" w:hAnsi="Arial" w:cs="Arial"/>
          <w:lang w:val="en-US"/>
        </w:rPr>
      </w:pPr>
      <w:r w:rsidRPr="00E85937">
        <w:rPr>
          <w:rFonts w:ascii="Arial" w:hAnsi="Arial" w:cs="Arial"/>
          <w:lang w:val="en-US"/>
        </w:rPr>
        <w:t xml:space="preserve">ISO/IEC 27001 (2022), </w:t>
      </w:r>
      <w:r w:rsidR="00E85937" w:rsidRPr="00E85937">
        <w:rPr>
          <w:rFonts w:ascii="Arial" w:hAnsi="Arial" w:cs="Arial"/>
          <w:lang w:val="en-US"/>
        </w:rPr>
        <w:t xml:space="preserve">Information </w:t>
      </w:r>
      <w:r w:rsidR="008C687B">
        <w:rPr>
          <w:rFonts w:ascii="Arial" w:hAnsi="Arial" w:cs="Arial"/>
          <w:lang w:val="en-US"/>
        </w:rPr>
        <w:t>S</w:t>
      </w:r>
      <w:r w:rsidR="00E85937" w:rsidRPr="00E85937">
        <w:rPr>
          <w:rFonts w:ascii="Arial" w:hAnsi="Arial" w:cs="Arial"/>
          <w:lang w:val="en-US"/>
        </w:rPr>
        <w:t xml:space="preserve">ecurity, </w:t>
      </w:r>
      <w:r w:rsidR="008C687B">
        <w:rPr>
          <w:rFonts w:ascii="Arial" w:hAnsi="Arial" w:cs="Arial"/>
          <w:lang w:val="en-US"/>
        </w:rPr>
        <w:t>C</w:t>
      </w:r>
      <w:r w:rsidR="00E85937" w:rsidRPr="00E85937">
        <w:rPr>
          <w:rFonts w:ascii="Arial" w:hAnsi="Arial" w:cs="Arial"/>
          <w:lang w:val="en-US"/>
        </w:rPr>
        <w:t xml:space="preserve">ybersecurity and </w:t>
      </w:r>
      <w:r w:rsidR="008C687B">
        <w:rPr>
          <w:rFonts w:ascii="Arial" w:hAnsi="Arial" w:cs="Arial"/>
          <w:lang w:val="en-US"/>
        </w:rPr>
        <w:t>P</w:t>
      </w:r>
      <w:r w:rsidR="00E85937" w:rsidRPr="00E85937">
        <w:rPr>
          <w:rFonts w:ascii="Arial" w:hAnsi="Arial" w:cs="Arial"/>
          <w:lang w:val="en-US"/>
        </w:rPr>
        <w:t xml:space="preserve">rivacy </w:t>
      </w:r>
      <w:r w:rsidR="008C687B">
        <w:rPr>
          <w:rFonts w:ascii="Arial" w:hAnsi="Arial" w:cs="Arial"/>
          <w:lang w:val="en-US"/>
        </w:rPr>
        <w:t>P</w:t>
      </w:r>
      <w:r w:rsidR="00E85937" w:rsidRPr="00E85937">
        <w:rPr>
          <w:rFonts w:ascii="Arial" w:hAnsi="Arial" w:cs="Arial"/>
          <w:lang w:val="en-US"/>
        </w:rPr>
        <w:t xml:space="preserve">rotection - Information </w:t>
      </w:r>
      <w:r w:rsidR="008C687B">
        <w:rPr>
          <w:rFonts w:ascii="Arial" w:hAnsi="Arial" w:cs="Arial"/>
          <w:lang w:val="en-US"/>
        </w:rPr>
        <w:t>S</w:t>
      </w:r>
      <w:r w:rsidR="00E85937" w:rsidRPr="00E85937">
        <w:rPr>
          <w:rFonts w:ascii="Arial" w:hAnsi="Arial" w:cs="Arial"/>
          <w:lang w:val="en-US"/>
        </w:rPr>
        <w:t xml:space="preserve">ecurity </w:t>
      </w:r>
      <w:r w:rsidR="008C687B">
        <w:rPr>
          <w:rFonts w:ascii="Arial" w:hAnsi="Arial" w:cs="Arial"/>
          <w:lang w:val="en-US"/>
        </w:rPr>
        <w:t>M</w:t>
      </w:r>
      <w:r w:rsidR="00E85937" w:rsidRPr="00E85937">
        <w:rPr>
          <w:rFonts w:ascii="Arial" w:hAnsi="Arial" w:cs="Arial"/>
          <w:lang w:val="en-US"/>
        </w:rPr>
        <w:t xml:space="preserve">anagement </w:t>
      </w:r>
      <w:r w:rsidR="008C687B">
        <w:rPr>
          <w:rFonts w:ascii="Arial" w:hAnsi="Arial" w:cs="Arial"/>
          <w:lang w:val="en-US"/>
        </w:rPr>
        <w:t>S</w:t>
      </w:r>
      <w:r w:rsidR="00E85937" w:rsidRPr="00E85937">
        <w:rPr>
          <w:rFonts w:ascii="Arial" w:hAnsi="Arial" w:cs="Arial"/>
          <w:lang w:val="en-US"/>
        </w:rPr>
        <w:t xml:space="preserve">ystems - </w:t>
      </w:r>
      <w:hyperlink r:id="rId58" w:history="1">
        <w:r w:rsidR="00E85937" w:rsidRPr="00E85937">
          <w:rPr>
            <w:rStyle w:val="Lienhypertexte"/>
            <w:rFonts w:ascii="Arial" w:hAnsi="Arial" w:cs="Arial"/>
            <w:lang w:val="en-US"/>
          </w:rPr>
          <w:t>Requirements</w:t>
        </w:r>
      </w:hyperlink>
    </w:p>
    <w:p w:rsidR="000E3074" w:rsidRPr="00E85937" w:rsidRDefault="000E3074" w:rsidP="004B1723">
      <w:pPr>
        <w:ind w:left="720"/>
        <w:jc w:val="both"/>
        <w:rPr>
          <w:rFonts w:ascii="Arial" w:hAnsi="Arial" w:cs="Arial"/>
          <w:bCs/>
          <w:lang w:val="en-US"/>
        </w:rPr>
      </w:pPr>
    </w:p>
    <w:p w:rsidR="006C47BA" w:rsidRDefault="00E85937" w:rsidP="007554BA">
      <w:pPr>
        <w:jc w:val="both"/>
        <w:rPr>
          <w:rFonts w:ascii="Arial" w:hAnsi="Arial" w:cs="Arial"/>
          <w:bCs/>
          <w:lang w:val="en-US"/>
        </w:rPr>
      </w:pPr>
      <w:r w:rsidRPr="00E85937">
        <w:rPr>
          <w:rFonts w:ascii="Arial" w:hAnsi="Arial" w:cs="Arial"/>
          <w:bCs/>
          <w:lang w:val="en-US"/>
        </w:rPr>
        <w:t>None of these standards are obligatory but as Deming said:</w:t>
      </w:r>
    </w:p>
    <w:p w:rsidR="00E85937" w:rsidRPr="002E3CFD" w:rsidRDefault="00E85937" w:rsidP="007554BA">
      <w:pPr>
        <w:jc w:val="both"/>
        <w:rPr>
          <w:rFonts w:ascii="Arial" w:hAnsi="Arial" w:cs="Arial"/>
          <w:bCs/>
          <w:lang w:val="en-US"/>
        </w:rPr>
      </w:pPr>
    </w:p>
    <w:p w:rsidR="006C47BA" w:rsidRPr="002E3CFD" w:rsidRDefault="00B37C0A" w:rsidP="002F0F77">
      <w:pPr>
        <w:jc w:val="center"/>
        <w:rPr>
          <w:rFonts w:ascii="Arial" w:hAnsi="Arial" w:cs="Arial"/>
          <w:b/>
          <w:bCs/>
          <w:color w:val="0000FF"/>
          <w:lang w:val="en-US"/>
        </w:rPr>
      </w:pPr>
      <w:r w:rsidRPr="00B37C0A">
        <w:rPr>
          <w:rFonts w:ascii="Arial" w:hAnsi="Arial" w:cs="Arial"/>
          <w:b/>
          <w:bCs/>
          <w:color w:val="0000FF"/>
          <w:lang w:val="en-US"/>
        </w:rPr>
        <w:t>There is no need to change. Survival is not mandat</w:t>
      </w:r>
      <w:r>
        <w:rPr>
          <w:rFonts w:ascii="Arial" w:hAnsi="Arial" w:cs="Arial"/>
          <w:b/>
          <w:bCs/>
          <w:color w:val="0000FF"/>
          <w:lang w:val="en-US"/>
        </w:rPr>
        <w:t>ory</w:t>
      </w:r>
    </w:p>
    <w:p w:rsidR="00016135" w:rsidRPr="002E3CFD" w:rsidRDefault="00016135" w:rsidP="007554BA">
      <w:pPr>
        <w:jc w:val="both"/>
        <w:rPr>
          <w:rFonts w:ascii="Arial" w:hAnsi="Arial" w:cs="Arial"/>
          <w:b/>
          <w:bCs/>
          <w:lang w:val="en-US"/>
        </w:rPr>
      </w:pPr>
    </w:p>
    <w:p w:rsidR="006C47BA" w:rsidRPr="002E3CFD" w:rsidRDefault="00A90BD5" w:rsidP="007554BA">
      <w:pPr>
        <w:jc w:val="both"/>
        <w:rPr>
          <w:rFonts w:ascii="Arial" w:hAnsi="Arial" w:cs="Arial"/>
          <w:b/>
          <w:bCs/>
          <w:lang w:val="en-US"/>
        </w:rPr>
      </w:pPr>
      <w:r w:rsidRPr="002E3CFD">
        <w:rPr>
          <w:rFonts w:ascii="Arial" w:hAnsi="Arial" w:cs="Arial"/>
          <w:b/>
          <w:bCs/>
          <w:lang w:val="en-US"/>
        </w:rPr>
        <w:t>2.</w:t>
      </w:r>
      <w:r w:rsidR="00D41B88" w:rsidRPr="002E3CFD">
        <w:rPr>
          <w:rFonts w:ascii="Arial" w:hAnsi="Arial" w:cs="Arial"/>
          <w:b/>
          <w:bCs/>
          <w:lang w:val="en-US"/>
        </w:rPr>
        <w:t>3</w:t>
      </w:r>
      <w:r w:rsidRPr="002E3CFD">
        <w:rPr>
          <w:rFonts w:ascii="Arial" w:hAnsi="Arial" w:cs="Arial"/>
          <w:b/>
          <w:bCs/>
          <w:lang w:val="en-US"/>
        </w:rPr>
        <w:t xml:space="preserve"> </w:t>
      </w:r>
      <w:r w:rsidR="00823225">
        <w:rPr>
          <w:rFonts w:ascii="Arial" w:hAnsi="Arial" w:cs="Arial"/>
          <w:b/>
          <w:bCs/>
          <w:lang w:val="en-US"/>
        </w:rPr>
        <w:t>Books</w:t>
      </w:r>
    </w:p>
    <w:p w:rsidR="00B064FA" w:rsidRPr="002E3CFD" w:rsidRDefault="00B064FA" w:rsidP="007554BA">
      <w:pPr>
        <w:jc w:val="both"/>
        <w:rPr>
          <w:rFonts w:ascii="Arial" w:hAnsi="Arial" w:cs="Arial"/>
          <w:bCs/>
          <w:lang w:val="en-US"/>
        </w:rPr>
      </w:pPr>
    </w:p>
    <w:p w:rsidR="009617D5" w:rsidRDefault="00E85937" w:rsidP="007554BA">
      <w:pPr>
        <w:jc w:val="both"/>
        <w:rPr>
          <w:rFonts w:ascii="Arial" w:hAnsi="Arial" w:cs="Arial"/>
          <w:bCs/>
          <w:lang w:val="en-US"/>
        </w:rPr>
      </w:pPr>
      <w:r w:rsidRPr="00E85937">
        <w:rPr>
          <w:rFonts w:ascii="Arial" w:hAnsi="Arial" w:cs="Arial"/>
          <w:bCs/>
          <w:lang w:val="en-US"/>
        </w:rPr>
        <w:t>To go further, some books, classified in chronological order:</w:t>
      </w:r>
    </w:p>
    <w:p w:rsidR="00E85937" w:rsidRPr="002E3CFD" w:rsidRDefault="00E85937" w:rsidP="007554BA">
      <w:pPr>
        <w:jc w:val="both"/>
        <w:rPr>
          <w:rFonts w:ascii="Arial" w:hAnsi="Arial" w:cs="Arial"/>
          <w:bCs/>
          <w:lang w:val="en-US"/>
        </w:rPr>
      </w:pPr>
    </w:p>
    <w:p w:rsidR="00E47972" w:rsidRPr="00E85937" w:rsidRDefault="00E47972" w:rsidP="00B96754">
      <w:pPr>
        <w:pStyle w:val="Paragraphedeliste"/>
        <w:numPr>
          <w:ilvl w:val="0"/>
          <w:numId w:val="9"/>
        </w:numPr>
        <w:jc w:val="both"/>
        <w:rPr>
          <w:rFonts w:ascii="Arial" w:hAnsi="Arial" w:cs="Arial"/>
          <w:iCs/>
          <w:lang w:val="en-US"/>
        </w:rPr>
      </w:pPr>
      <w:r w:rsidRPr="00E85937">
        <w:rPr>
          <w:rFonts w:ascii="Arial" w:hAnsi="Arial" w:cs="Arial"/>
          <w:iCs/>
          <w:noProof/>
        </w:rPr>
        <w:drawing>
          <wp:inline distT="0" distB="0" distL="0" distR="0" wp14:anchorId="2F6C7B4F" wp14:editId="6FC350C6">
            <wp:extent cx="350621" cy="540000"/>
            <wp:effectExtent l="0" t="0" r="0" b="0"/>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isk.jp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350621" cy="540000"/>
                    </a:xfrm>
                    <a:prstGeom prst="rect">
                      <a:avLst/>
                    </a:prstGeom>
                  </pic:spPr>
                </pic:pic>
              </a:graphicData>
            </a:graphic>
          </wp:inline>
        </w:drawing>
      </w:r>
      <w:r w:rsidRPr="00E85937">
        <w:rPr>
          <w:rFonts w:ascii="Arial" w:hAnsi="Arial" w:cs="Arial"/>
          <w:iCs/>
          <w:lang w:val="en-US"/>
        </w:rPr>
        <w:t xml:space="preserve"> </w:t>
      </w:r>
      <w:r w:rsidR="00C3115C" w:rsidRPr="00E85937">
        <w:rPr>
          <w:rFonts w:ascii="Arial" w:hAnsi="Arial" w:cs="Arial"/>
          <w:iCs/>
          <w:lang w:val="en-US"/>
        </w:rPr>
        <w:t xml:space="preserve">Frank Knight, </w:t>
      </w:r>
      <w:hyperlink r:id="rId60" w:history="1">
        <w:r w:rsidRPr="008C687B">
          <w:rPr>
            <w:rStyle w:val="Lienhypertexte"/>
            <w:rFonts w:ascii="Arial" w:hAnsi="Arial" w:cs="Arial"/>
            <w:i/>
            <w:iCs/>
            <w:lang w:val="en-US"/>
          </w:rPr>
          <w:t>Risk, Uncertainty And Profit</w:t>
        </w:r>
      </w:hyperlink>
      <w:r w:rsidRPr="00E85937">
        <w:rPr>
          <w:rFonts w:ascii="Arial" w:hAnsi="Arial" w:cs="Arial"/>
          <w:iCs/>
          <w:lang w:val="en-US"/>
        </w:rPr>
        <w:t xml:space="preserve">, </w:t>
      </w:r>
      <w:r w:rsidR="00981D88" w:rsidRPr="00E85937">
        <w:rPr>
          <w:rFonts w:ascii="Arial" w:hAnsi="Arial" w:cs="Arial"/>
          <w:iCs/>
          <w:lang w:val="en-US"/>
        </w:rPr>
        <w:t>University of Chicago Press,</w:t>
      </w:r>
      <w:r w:rsidRPr="00E85937">
        <w:rPr>
          <w:rFonts w:ascii="Arial" w:hAnsi="Arial" w:cs="Arial"/>
          <w:iCs/>
          <w:lang w:val="en-US"/>
        </w:rPr>
        <w:t xml:space="preserve"> 19</w:t>
      </w:r>
      <w:r w:rsidR="00981D88" w:rsidRPr="00E85937">
        <w:rPr>
          <w:rFonts w:ascii="Arial" w:hAnsi="Arial" w:cs="Arial"/>
          <w:iCs/>
          <w:lang w:val="en-US"/>
        </w:rPr>
        <w:t>21</w:t>
      </w:r>
      <w:r w:rsidRPr="00E85937">
        <w:rPr>
          <w:rFonts w:ascii="Arial" w:hAnsi="Arial" w:cs="Arial"/>
          <w:iCs/>
          <w:lang w:val="en-US"/>
        </w:rPr>
        <w:t xml:space="preserve"> </w:t>
      </w:r>
    </w:p>
    <w:p w:rsidR="0061338F" w:rsidRPr="00E85937" w:rsidRDefault="0061338F" w:rsidP="00B96754">
      <w:pPr>
        <w:pStyle w:val="NormalWeb"/>
        <w:numPr>
          <w:ilvl w:val="0"/>
          <w:numId w:val="9"/>
        </w:numPr>
        <w:jc w:val="both"/>
        <w:rPr>
          <w:rFonts w:ascii="Arial" w:hAnsi="Arial" w:cs="Arial"/>
          <w:iCs/>
          <w:lang w:val="en-US"/>
        </w:rPr>
      </w:pPr>
      <w:r w:rsidRPr="00E85937">
        <w:rPr>
          <w:rFonts w:ascii="Arial" w:hAnsi="Arial" w:cs="Arial"/>
          <w:iCs/>
          <w:noProof/>
        </w:rPr>
        <w:drawing>
          <wp:inline distT="0" distB="0" distL="0" distR="0" wp14:anchorId="32FEBC48" wp14:editId="7189F5D6">
            <wp:extent cx="342900" cy="542925"/>
            <wp:effectExtent l="0" t="0" r="0" b="9525"/>
            <wp:docPr id="20" name="Image 20">
              <a:hlinkClick xmlns:a="http://schemas.openxmlformats.org/drawingml/2006/main" r:id="rId6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982.jpg"/>
                    <pic:cNvPicPr/>
                  </pic:nvPicPr>
                  <pic:blipFill>
                    <a:blip r:embed="rId62">
                      <a:extLst>
                        <a:ext uri="{28A0092B-C50C-407E-A947-70E740481C1C}">
                          <a14:useLocalDpi xmlns:a14="http://schemas.microsoft.com/office/drawing/2010/main" val="0"/>
                        </a:ext>
                      </a:extLst>
                    </a:blip>
                    <a:stretch>
                      <a:fillRect/>
                    </a:stretch>
                  </pic:blipFill>
                  <pic:spPr>
                    <a:xfrm>
                      <a:off x="0" y="0"/>
                      <a:ext cx="342900" cy="542925"/>
                    </a:xfrm>
                    <a:prstGeom prst="rect">
                      <a:avLst/>
                    </a:prstGeom>
                  </pic:spPr>
                </pic:pic>
              </a:graphicData>
            </a:graphic>
          </wp:inline>
        </w:drawing>
      </w:r>
      <w:r w:rsidRPr="00E85937">
        <w:rPr>
          <w:rFonts w:ascii="Arial" w:hAnsi="Arial" w:cs="Arial"/>
          <w:iCs/>
          <w:lang w:val="en-US"/>
        </w:rPr>
        <w:t xml:space="preserve"> Edwards Deming, </w:t>
      </w:r>
      <w:hyperlink r:id="rId63" w:history="1">
        <w:r w:rsidRPr="008C687B">
          <w:rPr>
            <w:rStyle w:val="Lienhypertexte"/>
            <w:rFonts w:ascii="Arial" w:hAnsi="Arial" w:cs="Arial"/>
            <w:i/>
            <w:iCs/>
            <w:lang w:val="en-US"/>
          </w:rPr>
          <w:t xml:space="preserve">Out of the </w:t>
        </w:r>
        <w:r w:rsidR="008C687B" w:rsidRPr="008C687B">
          <w:rPr>
            <w:rStyle w:val="Lienhypertexte"/>
            <w:rFonts w:ascii="Arial" w:hAnsi="Arial" w:cs="Arial"/>
            <w:i/>
            <w:iCs/>
            <w:lang w:val="en-US"/>
          </w:rPr>
          <w:t>C</w:t>
        </w:r>
        <w:r w:rsidRPr="008C687B">
          <w:rPr>
            <w:rStyle w:val="Lienhypertexte"/>
            <w:rFonts w:ascii="Arial" w:hAnsi="Arial" w:cs="Arial"/>
            <w:i/>
            <w:iCs/>
            <w:lang w:val="en-US"/>
          </w:rPr>
          <w:t>risis</w:t>
        </w:r>
      </w:hyperlink>
      <w:r w:rsidRPr="00E85937">
        <w:rPr>
          <w:rFonts w:ascii="Arial" w:hAnsi="Arial" w:cs="Arial"/>
          <w:iCs/>
          <w:lang w:val="en-US"/>
        </w:rPr>
        <w:t>, MIT Press, 1982</w:t>
      </w:r>
    </w:p>
    <w:p w:rsidR="00F91830" w:rsidRPr="00E85937" w:rsidRDefault="00F91830" w:rsidP="00B96754">
      <w:pPr>
        <w:pStyle w:val="Paragraphedeliste"/>
        <w:numPr>
          <w:ilvl w:val="0"/>
          <w:numId w:val="9"/>
        </w:numPr>
        <w:jc w:val="both"/>
        <w:rPr>
          <w:rFonts w:ascii="Arial" w:hAnsi="Arial" w:cs="Arial"/>
          <w:iCs/>
          <w:lang w:val="en-US"/>
        </w:rPr>
      </w:pPr>
      <w:r w:rsidRPr="00E85937">
        <w:rPr>
          <w:rFonts w:ascii="Arial" w:hAnsi="Arial" w:cs="Arial"/>
          <w:iCs/>
          <w:noProof/>
        </w:rPr>
        <w:drawing>
          <wp:inline distT="0" distB="0" distL="0" distR="0" wp14:anchorId="54A91138" wp14:editId="7506828F">
            <wp:extent cx="360361" cy="540000"/>
            <wp:effectExtent l="0" t="0" r="1905" b="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ainst.jp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360361" cy="540000"/>
                    </a:xfrm>
                    <a:prstGeom prst="rect">
                      <a:avLst/>
                    </a:prstGeom>
                  </pic:spPr>
                </pic:pic>
              </a:graphicData>
            </a:graphic>
          </wp:inline>
        </w:drawing>
      </w:r>
      <w:r w:rsidRPr="00E85937">
        <w:rPr>
          <w:rFonts w:ascii="Arial" w:hAnsi="Arial" w:cs="Arial"/>
          <w:iCs/>
          <w:lang w:val="en-US"/>
        </w:rPr>
        <w:t xml:space="preserve"> </w:t>
      </w:r>
      <w:r w:rsidR="00C3115C" w:rsidRPr="00E85937">
        <w:rPr>
          <w:rFonts w:ascii="Arial" w:hAnsi="Arial" w:cs="Arial"/>
          <w:iCs/>
          <w:lang w:val="en-US"/>
        </w:rPr>
        <w:t xml:space="preserve">Peter Bernstein, </w:t>
      </w:r>
      <w:hyperlink r:id="rId65" w:history="1">
        <w:r w:rsidRPr="008C687B">
          <w:rPr>
            <w:rStyle w:val="Lienhypertexte"/>
            <w:rFonts w:ascii="Arial" w:hAnsi="Arial" w:cs="Arial"/>
            <w:i/>
            <w:iCs/>
            <w:lang w:val="en-US"/>
          </w:rPr>
          <w:t>Against the Gods</w:t>
        </w:r>
      </w:hyperlink>
      <w:r w:rsidRPr="00E85937">
        <w:rPr>
          <w:rFonts w:ascii="Arial" w:hAnsi="Arial" w:cs="Arial"/>
          <w:iCs/>
          <w:lang w:val="en-US"/>
        </w:rPr>
        <w:t xml:space="preserve">: </w:t>
      </w:r>
      <w:r w:rsidRPr="008C687B">
        <w:rPr>
          <w:rFonts w:ascii="Arial" w:hAnsi="Arial" w:cs="Arial"/>
          <w:i/>
          <w:iCs/>
          <w:lang w:val="en-US"/>
        </w:rPr>
        <w:t>The Remarkable Story of Risk</w:t>
      </w:r>
      <w:r w:rsidRPr="00E85937">
        <w:rPr>
          <w:rFonts w:ascii="Arial" w:hAnsi="Arial" w:cs="Arial"/>
          <w:iCs/>
          <w:lang w:val="en-US"/>
        </w:rPr>
        <w:t>, John Wiley &amp; Sons, New York</w:t>
      </w:r>
      <w:r w:rsidR="000A4389" w:rsidRPr="00E85937">
        <w:rPr>
          <w:rFonts w:ascii="Arial" w:hAnsi="Arial" w:cs="Arial"/>
          <w:iCs/>
          <w:lang w:val="en-US"/>
        </w:rPr>
        <w:t xml:space="preserve">, </w:t>
      </w:r>
      <w:r w:rsidRPr="00E85937">
        <w:rPr>
          <w:rFonts w:ascii="Arial" w:hAnsi="Arial" w:cs="Arial"/>
          <w:iCs/>
          <w:lang w:val="en-US"/>
        </w:rPr>
        <w:t>1998</w:t>
      </w:r>
    </w:p>
    <w:p w:rsidR="00903E20" w:rsidRPr="00E85937" w:rsidRDefault="00903E20" w:rsidP="00B96754">
      <w:pPr>
        <w:pStyle w:val="Paragraphedeliste"/>
        <w:numPr>
          <w:ilvl w:val="0"/>
          <w:numId w:val="9"/>
        </w:numPr>
        <w:jc w:val="both"/>
        <w:rPr>
          <w:rFonts w:ascii="Arial" w:hAnsi="Arial" w:cs="Arial"/>
          <w:iCs/>
          <w:lang w:val="en-US"/>
        </w:rPr>
      </w:pPr>
      <w:r w:rsidRPr="00E85937">
        <w:rPr>
          <w:rFonts w:ascii="Arial" w:hAnsi="Arial" w:cs="Arial"/>
          <w:iCs/>
          <w:noProof/>
        </w:rPr>
        <w:drawing>
          <wp:inline distT="0" distB="0" distL="0" distR="0" wp14:anchorId="15CB9366" wp14:editId="3DE275AA">
            <wp:extent cx="382004" cy="540000"/>
            <wp:effectExtent l="0" t="0" r="0"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CM.jpg"/>
                    <pic:cNvPicPr/>
                  </pic:nvPicPr>
                  <pic:blipFill>
                    <a:blip r:embed="rId66" cstate="print">
                      <a:extLst>
                        <a:ext uri="{28A0092B-C50C-407E-A947-70E740481C1C}">
                          <a14:useLocalDpi xmlns:a14="http://schemas.microsoft.com/office/drawing/2010/main" val="0"/>
                        </a:ext>
                      </a:extLst>
                    </a:blip>
                    <a:stretch>
                      <a:fillRect/>
                    </a:stretch>
                  </pic:blipFill>
                  <pic:spPr>
                    <a:xfrm>
                      <a:off x="0" y="0"/>
                      <a:ext cx="382004" cy="540000"/>
                    </a:xfrm>
                    <a:prstGeom prst="rect">
                      <a:avLst/>
                    </a:prstGeom>
                  </pic:spPr>
                </pic:pic>
              </a:graphicData>
            </a:graphic>
          </wp:inline>
        </w:drawing>
      </w:r>
      <w:r w:rsidRPr="00E85937">
        <w:rPr>
          <w:rFonts w:ascii="Arial" w:hAnsi="Arial" w:cs="Arial"/>
          <w:iCs/>
          <w:lang w:val="en-US"/>
        </w:rPr>
        <w:t xml:space="preserve"> </w:t>
      </w:r>
      <w:r w:rsidR="00DE73FD" w:rsidRPr="00E85937">
        <w:rPr>
          <w:rFonts w:ascii="Arial" w:hAnsi="Arial" w:cs="Arial"/>
          <w:iCs/>
          <w:lang w:val="en-US"/>
        </w:rPr>
        <w:t xml:space="preserve">Michael Gallagher, </w:t>
      </w:r>
      <w:hyperlink r:id="rId67" w:history="1">
        <w:r w:rsidRPr="008C687B">
          <w:rPr>
            <w:rStyle w:val="Lienhypertexte"/>
            <w:rFonts w:ascii="Arial" w:hAnsi="Arial" w:cs="Arial"/>
            <w:i/>
            <w:iCs/>
            <w:lang w:val="en-US"/>
          </w:rPr>
          <w:t>Business Continuity Management</w:t>
        </w:r>
      </w:hyperlink>
      <w:r w:rsidRPr="00E85937">
        <w:rPr>
          <w:rFonts w:ascii="Arial" w:hAnsi="Arial" w:cs="Arial"/>
          <w:iCs/>
          <w:lang w:val="en-US"/>
        </w:rPr>
        <w:t xml:space="preserve"> - </w:t>
      </w:r>
      <w:r w:rsidRPr="008C687B">
        <w:rPr>
          <w:rFonts w:ascii="Arial" w:hAnsi="Arial" w:cs="Arial"/>
          <w:i/>
          <w:iCs/>
          <w:lang w:val="en-US"/>
        </w:rPr>
        <w:t>How to Protect Your Company from Danger</w:t>
      </w:r>
      <w:r w:rsidR="00E85937">
        <w:rPr>
          <w:rFonts w:ascii="Arial" w:hAnsi="Arial" w:cs="Arial"/>
          <w:iCs/>
          <w:lang w:val="en-US"/>
        </w:rPr>
        <w:t>, Prentice Hall, 2002</w:t>
      </w:r>
    </w:p>
    <w:p w:rsidR="00847536" w:rsidRPr="00E85937" w:rsidRDefault="00847536" w:rsidP="00B96754">
      <w:pPr>
        <w:pStyle w:val="Paragraphedeliste"/>
        <w:numPr>
          <w:ilvl w:val="0"/>
          <w:numId w:val="9"/>
        </w:numPr>
        <w:jc w:val="both"/>
        <w:rPr>
          <w:rFonts w:ascii="Arial" w:hAnsi="Arial" w:cs="Arial"/>
          <w:iCs/>
          <w:lang w:val="en-US"/>
        </w:rPr>
      </w:pPr>
      <w:r w:rsidRPr="00E85937">
        <w:rPr>
          <w:rFonts w:ascii="Arial" w:hAnsi="Arial" w:cs="Arial"/>
          <w:iCs/>
          <w:noProof/>
        </w:rPr>
        <w:drawing>
          <wp:inline distT="0" distB="0" distL="0" distR="0" wp14:anchorId="33C8CAC8" wp14:editId="39183432">
            <wp:extent cx="355838" cy="540000"/>
            <wp:effectExtent l="0" t="0" r="6350" b="0"/>
            <wp:docPr id="152" name="Image 152">
              <a:hlinkClick xmlns:a="http://schemas.openxmlformats.org/drawingml/2006/main" r:id="rId6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lity.jpg"/>
                    <pic:cNvPicPr/>
                  </pic:nvPicPr>
                  <pic:blipFill>
                    <a:blip r:embed="rId69" cstate="print">
                      <a:extLst>
                        <a:ext uri="{28A0092B-C50C-407E-A947-70E740481C1C}">
                          <a14:useLocalDpi xmlns:a14="http://schemas.microsoft.com/office/drawing/2010/main" val="0"/>
                        </a:ext>
                      </a:extLst>
                    </a:blip>
                    <a:stretch>
                      <a:fillRect/>
                    </a:stretch>
                  </pic:blipFill>
                  <pic:spPr>
                    <a:xfrm>
                      <a:off x="0" y="0"/>
                      <a:ext cx="355838" cy="540000"/>
                    </a:xfrm>
                    <a:prstGeom prst="rect">
                      <a:avLst/>
                    </a:prstGeom>
                  </pic:spPr>
                </pic:pic>
              </a:graphicData>
            </a:graphic>
          </wp:inline>
        </w:drawing>
      </w:r>
      <w:r w:rsidRPr="00E85937">
        <w:rPr>
          <w:rFonts w:ascii="Arial" w:hAnsi="Arial" w:cs="Arial"/>
          <w:iCs/>
          <w:lang w:val="en-US"/>
        </w:rPr>
        <w:t xml:space="preserve"> </w:t>
      </w:r>
      <w:r w:rsidR="00DE73FD" w:rsidRPr="00E85937">
        <w:rPr>
          <w:rFonts w:ascii="Arial" w:hAnsi="Arial" w:cs="Arial"/>
          <w:iCs/>
          <w:lang w:val="en-US"/>
        </w:rPr>
        <w:t xml:space="preserve">Nancy </w:t>
      </w:r>
      <w:proofErr w:type="spellStart"/>
      <w:r w:rsidR="00DE73FD" w:rsidRPr="00E85937">
        <w:rPr>
          <w:rFonts w:ascii="Arial" w:hAnsi="Arial" w:cs="Arial"/>
          <w:iCs/>
          <w:lang w:val="en-US"/>
        </w:rPr>
        <w:t>Tague</w:t>
      </w:r>
      <w:proofErr w:type="spellEnd"/>
      <w:r w:rsidR="00DE73FD" w:rsidRPr="00E85937">
        <w:rPr>
          <w:rFonts w:ascii="Arial" w:hAnsi="Arial" w:cs="Arial"/>
          <w:iCs/>
          <w:lang w:val="en-US"/>
        </w:rPr>
        <w:t xml:space="preserve">, </w:t>
      </w:r>
      <w:hyperlink r:id="rId70" w:history="1">
        <w:r w:rsidRPr="008C687B">
          <w:rPr>
            <w:rStyle w:val="Lienhypertexte"/>
            <w:rFonts w:ascii="Arial" w:hAnsi="Arial" w:cs="Arial"/>
            <w:i/>
            <w:iCs/>
            <w:lang w:val="en-US"/>
          </w:rPr>
          <w:t>The Quality Toolbox</w:t>
        </w:r>
      </w:hyperlink>
      <w:r w:rsidR="00E85937">
        <w:rPr>
          <w:rFonts w:ascii="Arial" w:hAnsi="Arial" w:cs="Arial"/>
          <w:iCs/>
          <w:lang w:val="en-US"/>
        </w:rPr>
        <w:t>, ASQC Quality Press, 2005</w:t>
      </w:r>
    </w:p>
    <w:p w:rsidR="009617D5" w:rsidRDefault="00E23AE3" w:rsidP="00B96754">
      <w:pPr>
        <w:pStyle w:val="Paragraphedeliste"/>
        <w:numPr>
          <w:ilvl w:val="0"/>
          <w:numId w:val="8"/>
        </w:numPr>
        <w:jc w:val="both"/>
        <w:rPr>
          <w:rFonts w:ascii="Arial" w:hAnsi="Arial" w:cs="Arial"/>
          <w:bCs/>
          <w:lang w:val="en-US"/>
        </w:rPr>
      </w:pPr>
      <w:r w:rsidRPr="00E85937">
        <w:rPr>
          <w:rFonts w:ascii="Arial" w:hAnsi="Arial" w:cs="Arial"/>
          <w:bCs/>
          <w:noProof/>
        </w:rPr>
        <w:drawing>
          <wp:inline distT="0" distB="0" distL="0" distR="0" wp14:anchorId="70973E53" wp14:editId="753EE006">
            <wp:extent cx="365772" cy="54000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37.jp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365772" cy="540000"/>
                    </a:xfrm>
                    <a:prstGeom prst="rect">
                      <a:avLst/>
                    </a:prstGeom>
                  </pic:spPr>
                </pic:pic>
              </a:graphicData>
            </a:graphic>
          </wp:inline>
        </w:drawing>
      </w:r>
      <w:r w:rsidRPr="00E85937">
        <w:rPr>
          <w:rFonts w:ascii="Arial" w:hAnsi="Arial" w:cs="Arial"/>
          <w:bCs/>
          <w:lang w:val="en-US"/>
        </w:rPr>
        <w:t xml:space="preserve"> </w:t>
      </w:r>
      <w:r w:rsidR="00DE73FD" w:rsidRPr="00E85937">
        <w:rPr>
          <w:rFonts w:ascii="Arial" w:hAnsi="Arial" w:cs="Arial"/>
          <w:bCs/>
          <w:lang w:val="en-US"/>
        </w:rPr>
        <w:t xml:space="preserve">Douglas Hubbard, </w:t>
      </w:r>
      <w:hyperlink r:id="rId72" w:history="1">
        <w:r w:rsidR="00C66CAC" w:rsidRPr="008C687B">
          <w:rPr>
            <w:rStyle w:val="Lienhypertexte"/>
            <w:rFonts w:ascii="Arial" w:hAnsi="Arial" w:cs="Arial"/>
            <w:bCs/>
            <w:i/>
            <w:lang w:val="en-US"/>
          </w:rPr>
          <w:t>The</w:t>
        </w:r>
        <w:r w:rsidR="00665CA1" w:rsidRPr="008C687B">
          <w:rPr>
            <w:rStyle w:val="Lienhypertexte"/>
            <w:rFonts w:ascii="Arial" w:hAnsi="Arial" w:cs="Arial"/>
            <w:bCs/>
            <w:i/>
            <w:lang w:val="en-US"/>
          </w:rPr>
          <w:t xml:space="preserve"> Failure of Risk Management</w:t>
        </w:r>
      </w:hyperlink>
      <w:r w:rsidR="00665CA1" w:rsidRPr="00E85937">
        <w:rPr>
          <w:rFonts w:ascii="Arial" w:hAnsi="Arial" w:cs="Arial"/>
          <w:bCs/>
          <w:lang w:val="en-US"/>
        </w:rPr>
        <w:t xml:space="preserve">: </w:t>
      </w:r>
      <w:r w:rsidR="00665CA1" w:rsidRPr="008C687B">
        <w:rPr>
          <w:rFonts w:ascii="Arial" w:hAnsi="Arial" w:cs="Arial"/>
          <w:bCs/>
          <w:i/>
          <w:lang w:val="en-US"/>
        </w:rPr>
        <w:t>Why It's Broken and How to Fix It</w:t>
      </w:r>
      <w:r w:rsidR="00C66CAC" w:rsidRPr="00E85937">
        <w:rPr>
          <w:rFonts w:ascii="Arial" w:hAnsi="Arial" w:cs="Arial"/>
          <w:bCs/>
          <w:lang w:val="en-US"/>
        </w:rPr>
        <w:t xml:space="preserve">, </w:t>
      </w:r>
      <w:r w:rsidR="00CE6777" w:rsidRPr="00E85937">
        <w:rPr>
          <w:rFonts w:ascii="Arial" w:hAnsi="Arial" w:cs="Arial"/>
          <w:bCs/>
          <w:lang w:val="en-US"/>
        </w:rPr>
        <w:t xml:space="preserve">Wiley, </w:t>
      </w:r>
      <w:r w:rsidR="00C66CAC" w:rsidRPr="00E85937">
        <w:rPr>
          <w:rFonts w:ascii="Arial" w:hAnsi="Arial" w:cs="Arial"/>
          <w:bCs/>
          <w:lang w:val="en-US"/>
        </w:rPr>
        <w:t>2009</w:t>
      </w:r>
    </w:p>
    <w:p w:rsidR="00093162" w:rsidRDefault="00093162" w:rsidP="00B96754">
      <w:pPr>
        <w:pStyle w:val="Paragraphedeliste"/>
        <w:numPr>
          <w:ilvl w:val="0"/>
          <w:numId w:val="8"/>
        </w:numPr>
        <w:jc w:val="both"/>
        <w:rPr>
          <w:rFonts w:ascii="Arial" w:hAnsi="Arial" w:cs="Arial"/>
          <w:bCs/>
          <w:lang w:val="en-US"/>
        </w:rPr>
      </w:pPr>
      <w:r>
        <w:rPr>
          <w:rFonts w:ascii="Arial" w:hAnsi="Arial" w:cs="Arial"/>
          <w:bCs/>
          <w:noProof/>
        </w:rPr>
        <w:drawing>
          <wp:inline distT="0" distB="0" distL="0" distR="0" wp14:anchorId="08253959" wp14:editId="1715C5DB">
            <wp:extent cx="438353" cy="540000"/>
            <wp:effectExtent l="0" t="0" r="0" b="0"/>
            <wp:docPr id="242" name="Imag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2.jpg"/>
                    <pic:cNvPicPr/>
                  </pic:nvPicPr>
                  <pic:blipFill>
                    <a:blip r:embed="rId73" cstate="print">
                      <a:extLst>
                        <a:ext uri="{28A0092B-C50C-407E-A947-70E740481C1C}">
                          <a14:useLocalDpi xmlns:a14="http://schemas.microsoft.com/office/drawing/2010/main" val="0"/>
                        </a:ext>
                      </a:extLst>
                    </a:blip>
                    <a:stretch>
                      <a:fillRect/>
                    </a:stretch>
                  </pic:blipFill>
                  <pic:spPr>
                    <a:xfrm>
                      <a:off x="0" y="0"/>
                      <a:ext cx="438353" cy="540000"/>
                    </a:xfrm>
                    <a:prstGeom prst="rect">
                      <a:avLst/>
                    </a:prstGeom>
                  </pic:spPr>
                </pic:pic>
              </a:graphicData>
            </a:graphic>
          </wp:inline>
        </w:drawing>
      </w:r>
      <w:r>
        <w:rPr>
          <w:rFonts w:ascii="Arial" w:hAnsi="Arial" w:cs="Arial"/>
          <w:bCs/>
          <w:lang w:val="en-US"/>
        </w:rPr>
        <w:t xml:space="preserve"> team, </w:t>
      </w:r>
      <w:hyperlink r:id="rId74" w:history="1">
        <w:r w:rsidRPr="008C687B">
          <w:rPr>
            <w:rStyle w:val="Lienhypertexte"/>
            <w:rFonts w:ascii="Arial" w:hAnsi="Arial" w:cs="Arial"/>
            <w:bCs/>
            <w:i/>
            <w:lang w:val="en-US"/>
          </w:rPr>
          <w:t>Business Continuity For Dummies</w:t>
        </w:r>
      </w:hyperlink>
      <w:r>
        <w:rPr>
          <w:rFonts w:ascii="Arial" w:hAnsi="Arial" w:cs="Arial"/>
          <w:bCs/>
          <w:lang w:val="en-US"/>
        </w:rPr>
        <w:t xml:space="preserve">, </w:t>
      </w:r>
      <w:r w:rsidRPr="008C687B">
        <w:rPr>
          <w:rFonts w:ascii="Arial" w:hAnsi="Arial" w:cs="Arial"/>
          <w:bCs/>
          <w:i/>
          <w:lang w:val="en-US"/>
        </w:rPr>
        <w:t xml:space="preserve">For </w:t>
      </w:r>
      <w:r w:rsidR="008C687B">
        <w:rPr>
          <w:rFonts w:ascii="Arial" w:hAnsi="Arial" w:cs="Arial"/>
          <w:bCs/>
          <w:i/>
          <w:lang w:val="en-US"/>
        </w:rPr>
        <w:t>D</w:t>
      </w:r>
      <w:r w:rsidRPr="008C687B">
        <w:rPr>
          <w:rFonts w:ascii="Arial" w:hAnsi="Arial" w:cs="Arial"/>
          <w:bCs/>
          <w:i/>
          <w:lang w:val="en-US"/>
        </w:rPr>
        <w:t>ummies</w:t>
      </w:r>
      <w:r>
        <w:rPr>
          <w:rFonts w:ascii="Arial" w:hAnsi="Arial" w:cs="Arial"/>
          <w:bCs/>
          <w:lang w:val="en-US"/>
        </w:rPr>
        <w:t>, 2012</w:t>
      </w:r>
    </w:p>
    <w:p w:rsidR="00093162" w:rsidRPr="00E85937" w:rsidRDefault="00093162" w:rsidP="00B96754">
      <w:pPr>
        <w:pStyle w:val="Paragraphedeliste"/>
        <w:numPr>
          <w:ilvl w:val="0"/>
          <w:numId w:val="8"/>
        </w:numPr>
        <w:jc w:val="both"/>
        <w:rPr>
          <w:rFonts w:ascii="Arial" w:hAnsi="Arial" w:cs="Arial"/>
          <w:bCs/>
          <w:lang w:val="en-US"/>
        </w:rPr>
      </w:pPr>
      <w:r>
        <w:rPr>
          <w:rFonts w:ascii="Arial" w:hAnsi="Arial" w:cs="Arial"/>
          <w:bCs/>
          <w:noProof/>
        </w:rPr>
        <w:drawing>
          <wp:inline distT="0" distB="0" distL="0" distR="0" wp14:anchorId="395410B7" wp14:editId="6912121F">
            <wp:extent cx="438353" cy="540000"/>
            <wp:effectExtent l="0" t="0" r="0" b="0"/>
            <wp:docPr id="243" name="Imag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 2.jpg"/>
                    <pic:cNvPicPr/>
                  </pic:nvPicPr>
                  <pic:blipFill>
                    <a:blip r:embed="rId75" cstate="print">
                      <a:extLst>
                        <a:ext uri="{28A0092B-C50C-407E-A947-70E740481C1C}">
                          <a14:useLocalDpi xmlns:a14="http://schemas.microsoft.com/office/drawing/2010/main" val="0"/>
                        </a:ext>
                      </a:extLst>
                    </a:blip>
                    <a:stretch>
                      <a:fillRect/>
                    </a:stretch>
                  </pic:blipFill>
                  <pic:spPr>
                    <a:xfrm>
                      <a:off x="0" y="0"/>
                      <a:ext cx="438353" cy="540000"/>
                    </a:xfrm>
                    <a:prstGeom prst="rect">
                      <a:avLst/>
                    </a:prstGeom>
                  </pic:spPr>
                </pic:pic>
              </a:graphicData>
            </a:graphic>
          </wp:inline>
        </w:drawing>
      </w:r>
      <w:r w:rsidRPr="00093162">
        <w:rPr>
          <w:rFonts w:ascii="Arial" w:hAnsi="Arial" w:cs="Arial"/>
          <w:bCs/>
          <w:lang w:val="en-US"/>
        </w:rPr>
        <w:t xml:space="preserve"> Susan </w:t>
      </w:r>
      <w:proofErr w:type="spellStart"/>
      <w:r w:rsidRPr="00093162">
        <w:rPr>
          <w:rFonts w:ascii="Arial" w:hAnsi="Arial" w:cs="Arial"/>
          <w:bCs/>
          <w:lang w:val="en-US"/>
        </w:rPr>
        <w:t>Snedaker</w:t>
      </w:r>
      <w:proofErr w:type="spellEnd"/>
      <w:r w:rsidRPr="00093162">
        <w:rPr>
          <w:rFonts w:ascii="Arial" w:hAnsi="Arial" w:cs="Arial"/>
          <w:bCs/>
          <w:lang w:val="en-US"/>
        </w:rPr>
        <w:t xml:space="preserve">, </w:t>
      </w:r>
      <w:hyperlink r:id="rId76" w:history="1">
        <w:r w:rsidRPr="008C687B">
          <w:rPr>
            <w:rStyle w:val="Lienhypertexte"/>
            <w:rFonts w:ascii="Arial" w:hAnsi="Arial" w:cs="Arial"/>
            <w:bCs/>
            <w:i/>
            <w:lang w:val="en-US"/>
          </w:rPr>
          <w:t>Business Continuity and Disaster Recovery Planning</w:t>
        </w:r>
      </w:hyperlink>
      <w:r w:rsidRPr="00093162">
        <w:rPr>
          <w:rFonts w:ascii="Arial" w:hAnsi="Arial" w:cs="Arial"/>
          <w:bCs/>
          <w:lang w:val="en-US"/>
        </w:rPr>
        <w:t xml:space="preserve"> </w:t>
      </w:r>
      <w:r w:rsidRPr="008C687B">
        <w:rPr>
          <w:rFonts w:ascii="Arial" w:hAnsi="Arial" w:cs="Arial"/>
          <w:bCs/>
          <w:i/>
          <w:lang w:val="en-US"/>
        </w:rPr>
        <w:t>for IT Professionals</w:t>
      </w:r>
      <w:r>
        <w:rPr>
          <w:rFonts w:ascii="Arial" w:hAnsi="Arial" w:cs="Arial"/>
          <w:bCs/>
          <w:lang w:val="en-US"/>
        </w:rPr>
        <w:t xml:space="preserve">, </w:t>
      </w:r>
      <w:proofErr w:type="spellStart"/>
      <w:r w:rsidRPr="00093162">
        <w:rPr>
          <w:rFonts w:ascii="Arial" w:hAnsi="Arial" w:cs="Arial"/>
          <w:bCs/>
          <w:lang w:val="en-US"/>
        </w:rPr>
        <w:t>Syngress</w:t>
      </w:r>
      <w:proofErr w:type="spellEnd"/>
      <w:r w:rsidRPr="00093162">
        <w:rPr>
          <w:rFonts w:ascii="Arial" w:hAnsi="Arial" w:cs="Arial"/>
          <w:bCs/>
          <w:lang w:val="en-US"/>
        </w:rPr>
        <w:t>,</w:t>
      </w:r>
      <w:r w:rsidRPr="00093162">
        <w:rPr>
          <w:rFonts w:ascii="Arial" w:hAnsi="Arial" w:cs="Arial"/>
          <w:b/>
          <w:bCs/>
          <w:lang w:val="en-US"/>
        </w:rPr>
        <w:t xml:space="preserve"> </w:t>
      </w:r>
      <w:r>
        <w:rPr>
          <w:rFonts w:ascii="Arial" w:hAnsi="Arial" w:cs="Arial"/>
          <w:bCs/>
          <w:lang w:val="en-US"/>
        </w:rPr>
        <w:t>2013</w:t>
      </w:r>
    </w:p>
    <w:p w:rsidR="00B4323E" w:rsidRPr="00E85937" w:rsidRDefault="00B4323E" w:rsidP="00B96754">
      <w:pPr>
        <w:pStyle w:val="Paragraphedeliste"/>
        <w:numPr>
          <w:ilvl w:val="0"/>
          <w:numId w:val="8"/>
        </w:numPr>
        <w:jc w:val="both"/>
        <w:rPr>
          <w:rFonts w:ascii="Arial" w:hAnsi="Arial" w:cs="Arial"/>
          <w:bCs/>
          <w:lang w:val="en-US"/>
        </w:rPr>
      </w:pPr>
      <w:r w:rsidRPr="00E85937">
        <w:rPr>
          <w:rFonts w:ascii="Arial" w:hAnsi="Arial" w:cs="Arial"/>
          <w:bCs/>
          <w:noProof/>
        </w:rPr>
        <w:drawing>
          <wp:inline distT="0" distB="0" distL="0" distR="0" wp14:anchorId="754E20B3" wp14:editId="51497361">
            <wp:extent cx="359191" cy="540000"/>
            <wp:effectExtent l="0" t="0" r="3175" b="0"/>
            <wp:docPr id="231" name="Imag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0.jpg"/>
                    <pic:cNvPicPr/>
                  </pic:nvPicPr>
                  <pic:blipFill>
                    <a:blip r:embed="rId77" cstate="print">
                      <a:extLst>
                        <a:ext uri="{28A0092B-C50C-407E-A947-70E740481C1C}">
                          <a14:useLocalDpi xmlns:a14="http://schemas.microsoft.com/office/drawing/2010/main" val="0"/>
                        </a:ext>
                      </a:extLst>
                    </a:blip>
                    <a:stretch>
                      <a:fillRect/>
                    </a:stretch>
                  </pic:blipFill>
                  <pic:spPr>
                    <a:xfrm>
                      <a:off x="0" y="0"/>
                      <a:ext cx="359191" cy="540000"/>
                    </a:xfrm>
                    <a:prstGeom prst="rect">
                      <a:avLst/>
                    </a:prstGeom>
                  </pic:spPr>
                </pic:pic>
              </a:graphicData>
            </a:graphic>
          </wp:inline>
        </w:drawing>
      </w:r>
      <w:r w:rsidRPr="00E85937">
        <w:rPr>
          <w:rFonts w:ascii="Arial" w:hAnsi="Arial" w:cs="Arial"/>
          <w:bCs/>
          <w:lang w:val="en-US"/>
        </w:rPr>
        <w:t xml:space="preserve"> </w:t>
      </w:r>
      <w:r w:rsidR="00E85937">
        <w:rPr>
          <w:rFonts w:ascii="Arial" w:hAnsi="Arial" w:cs="Arial"/>
          <w:bCs/>
          <w:lang w:val="en-US"/>
        </w:rPr>
        <w:t>team</w:t>
      </w:r>
      <w:r w:rsidRPr="00E85937">
        <w:rPr>
          <w:rFonts w:ascii="Arial" w:hAnsi="Arial" w:cs="Arial"/>
          <w:bCs/>
          <w:lang w:val="en-US"/>
        </w:rPr>
        <w:t xml:space="preserve">, </w:t>
      </w:r>
      <w:hyperlink r:id="rId78" w:history="1">
        <w:r w:rsidRPr="008C687B">
          <w:rPr>
            <w:rStyle w:val="Lienhypertexte"/>
            <w:rFonts w:ascii="Arial" w:hAnsi="Arial" w:cs="Arial"/>
            <w:bCs/>
            <w:i/>
            <w:lang w:val="en-US"/>
          </w:rPr>
          <w:t>ISO 22301 A Complete Guide</w:t>
        </w:r>
      </w:hyperlink>
      <w:r w:rsidRPr="00E85937">
        <w:rPr>
          <w:rFonts w:ascii="Arial" w:hAnsi="Arial" w:cs="Arial"/>
          <w:bCs/>
          <w:lang w:val="en-US"/>
        </w:rPr>
        <w:t xml:space="preserve"> </w:t>
      </w:r>
      <w:r w:rsidRPr="008C687B">
        <w:rPr>
          <w:rFonts w:ascii="Arial" w:hAnsi="Arial" w:cs="Arial"/>
          <w:bCs/>
          <w:i/>
          <w:lang w:val="en-US"/>
        </w:rPr>
        <w:t>- 2021 Edition</w:t>
      </w:r>
      <w:r w:rsidRPr="00E85937">
        <w:rPr>
          <w:rFonts w:ascii="Arial" w:hAnsi="Arial" w:cs="Arial"/>
          <w:bCs/>
          <w:lang w:val="en-US"/>
        </w:rPr>
        <w:t xml:space="preserve">, The Art of Service, 2020 </w:t>
      </w:r>
    </w:p>
    <w:p w:rsidR="00E85937" w:rsidRDefault="00E85937" w:rsidP="00B96754">
      <w:pPr>
        <w:pStyle w:val="Paragraphedeliste"/>
        <w:numPr>
          <w:ilvl w:val="0"/>
          <w:numId w:val="8"/>
        </w:numPr>
        <w:jc w:val="both"/>
        <w:rPr>
          <w:rFonts w:ascii="Arial" w:hAnsi="Arial" w:cs="Arial"/>
          <w:bCs/>
          <w:lang w:val="en-US"/>
        </w:rPr>
      </w:pPr>
      <w:r>
        <w:rPr>
          <w:rFonts w:ascii="Arial" w:hAnsi="Arial" w:cs="Arial"/>
          <w:bCs/>
          <w:noProof/>
        </w:rPr>
        <w:lastRenderedPageBreak/>
        <w:drawing>
          <wp:inline distT="0" distB="0" distL="0" distR="0" wp14:anchorId="09DC2FED" wp14:editId="5F2748D9">
            <wp:extent cx="350682" cy="540000"/>
            <wp:effectExtent l="0" t="0" r="0" b="0"/>
            <wp:docPr id="241" name="Imag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1 2.jpg"/>
                    <pic:cNvPicPr/>
                  </pic:nvPicPr>
                  <pic:blipFill>
                    <a:blip r:embed="rId79" cstate="print">
                      <a:extLst>
                        <a:ext uri="{28A0092B-C50C-407E-A947-70E740481C1C}">
                          <a14:useLocalDpi xmlns:a14="http://schemas.microsoft.com/office/drawing/2010/main" val="0"/>
                        </a:ext>
                      </a:extLst>
                    </a:blip>
                    <a:stretch>
                      <a:fillRect/>
                    </a:stretch>
                  </pic:blipFill>
                  <pic:spPr>
                    <a:xfrm>
                      <a:off x="0" y="0"/>
                      <a:ext cx="350682" cy="540000"/>
                    </a:xfrm>
                    <a:prstGeom prst="rect">
                      <a:avLst/>
                    </a:prstGeom>
                  </pic:spPr>
                </pic:pic>
              </a:graphicData>
            </a:graphic>
          </wp:inline>
        </w:drawing>
      </w:r>
      <w:r>
        <w:rPr>
          <w:rFonts w:ascii="Arial" w:hAnsi="Arial" w:cs="Arial"/>
          <w:bCs/>
          <w:lang w:val="en-US"/>
        </w:rPr>
        <w:t xml:space="preserve"> Alan Carder, </w:t>
      </w:r>
      <w:hyperlink r:id="rId80" w:history="1">
        <w:r w:rsidRPr="008C687B">
          <w:rPr>
            <w:rStyle w:val="Lienhypertexte"/>
            <w:rFonts w:ascii="Arial" w:hAnsi="Arial" w:cs="Arial"/>
            <w:bCs/>
            <w:i/>
            <w:lang w:val="en-US"/>
          </w:rPr>
          <w:t>ISO 22301:2019 and business continuity management</w:t>
        </w:r>
      </w:hyperlink>
      <w:r w:rsidRPr="00E85937">
        <w:rPr>
          <w:rFonts w:ascii="Arial" w:hAnsi="Arial" w:cs="Arial"/>
          <w:bCs/>
          <w:lang w:val="en-US"/>
        </w:rPr>
        <w:t xml:space="preserve"> - </w:t>
      </w:r>
      <w:r w:rsidRPr="008C687B">
        <w:rPr>
          <w:rFonts w:ascii="Arial" w:hAnsi="Arial" w:cs="Arial"/>
          <w:bCs/>
          <w:i/>
          <w:lang w:val="en-US"/>
        </w:rPr>
        <w:t>Understand how to plan, implement and enhance a business continuity management system (BCMS)</w:t>
      </w:r>
      <w:r>
        <w:rPr>
          <w:rFonts w:ascii="Arial" w:hAnsi="Arial" w:cs="Arial"/>
          <w:bCs/>
          <w:lang w:val="en-US"/>
        </w:rPr>
        <w:t>, IT GP, 2021</w:t>
      </w:r>
    </w:p>
    <w:p w:rsidR="00093162" w:rsidRDefault="00093162" w:rsidP="00B96754">
      <w:pPr>
        <w:pStyle w:val="Paragraphedeliste"/>
        <w:numPr>
          <w:ilvl w:val="0"/>
          <w:numId w:val="8"/>
        </w:numPr>
        <w:jc w:val="both"/>
        <w:rPr>
          <w:rFonts w:ascii="Arial" w:hAnsi="Arial" w:cs="Arial"/>
          <w:bCs/>
          <w:lang w:val="en-US"/>
        </w:rPr>
      </w:pPr>
      <w:r>
        <w:rPr>
          <w:rFonts w:ascii="Arial" w:hAnsi="Arial" w:cs="Arial"/>
          <w:bCs/>
          <w:noProof/>
        </w:rPr>
        <w:drawing>
          <wp:inline distT="0" distB="0" distL="0" distR="0" wp14:anchorId="01229E0E" wp14:editId="28161DCF">
            <wp:extent cx="416753" cy="540000"/>
            <wp:effectExtent l="0" t="0" r="2540" b="0"/>
            <wp:docPr id="244" name="Imag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1 3.jpg"/>
                    <pic:cNvPicPr/>
                  </pic:nvPicPr>
                  <pic:blipFill>
                    <a:blip r:embed="rId81" cstate="print">
                      <a:extLst>
                        <a:ext uri="{28A0092B-C50C-407E-A947-70E740481C1C}">
                          <a14:useLocalDpi xmlns:a14="http://schemas.microsoft.com/office/drawing/2010/main" val="0"/>
                        </a:ext>
                      </a:extLst>
                    </a:blip>
                    <a:stretch>
                      <a:fillRect/>
                    </a:stretch>
                  </pic:blipFill>
                  <pic:spPr>
                    <a:xfrm>
                      <a:off x="0" y="0"/>
                      <a:ext cx="416753" cy="540000"/>
                    </a:xfrm>
                    <a:prstGeom prst="rect">
                      <a:avLst/>
                    </a:prstGeom>
                  </pic:spPr>
                </pic:pic>
              </a:graphicData>
            </a:graphic>
          </wp:inline>
        </w:drawing>
      </w:r>
      <w:r>
        <w:rPr>
          <w:rFonts w:ascii="Arial" w:hAnsi="Arial" w:cs="Arial"/>
          <w:bCs/>
          <w:lang w:val="en-US"/>
        </w:rPr>
        <w:t xml:space="preserve"> PECB, </w:t>
      </w:r>
      <w:hyperlink r:id="rId82" w:anchor="detailBullets_feature_div" w:history="1">
        <w:r w:rsidRPr="008C687B">
          <w:rPr>
            <w:rStyle w:val="Lienhypertexte"/>
            <w:rFonts w:ascii="Arial" w:hAnsi="Arial" w:cs="Arial"/>
            <w:bCs/>
            <w:i/>
            <w:lang w:val="en-US"/>
          </w:rPr>
          <w:t>ISO 22301:2019 Auditing Guide</w:t>
        </w:r>
      </w:hyperlink>
      <w:r w:rsidRPr="008C687B">
        <w:rPr>
          <w:rFonts w:ascii="Arial" w:hAnsi="Arial" w:cs="Arial"/>
          <w:bCs/>
          <w:i/>
          <w:lang w:val="en-US"/>
        </w:rPr>
        <w:t>: A simple and practical guide to auditing a Business Continuity Management System</w:t>
      </w:r>
      <w:r w:rsidRPr="00093162">
        <w:rPr>
          <w:rFonts w:ascii="Arial" w:hAnsi="Arial" w:cs="Arial"/>
          <w:bCs/>
          <w:lang w:val="en-US"/>
        </w:rPr>
        <w:t xml:space="preserve"> (BCMS)</w:t>
      </w:r>
      <w:r>
        <w:rPr>
          <w:rFonts w:ascii="Arial" w:hAnsi="Arial" w:cs="Arial"/>
          <w:bCs/>
          <w:lang w:val="en-US"/>
        </w:rPr>
        <w:t xml:space="preserve">, </w:t>
      </w:r>
      <w:r w:rsidRPr="00093162">
        <w:rPr>
          <w:rFonts w:ascii="Arial" w:hAnsi="Arial" w:cs="Arial"/>
          <w:bCs/>
          <w:lang w:val="en-US"/>
        </w:rPr>
        <w:t xml:space="preserve">PECB, </w:t>
      </w:r>
      <w:r>
        <w:rPr>
          <w:rFonts w:ascii="Arial" w:hAnsi="Arial" w:cs="Arial"/>
          <w:bCs/>
          <w:lang w:val="en-US"/>
        </w:rPr>
        <w:t>2021</w:t>
      </w:r>
    </w:p>
    <w:p w:rsidR="00093162" w:rsidRDefault="004F36E6" w:rsidP="00B96754">
      <w:pPr>
        <w:pStyle w:val="Paragraphedeliste"/>
        <w:numPr>
          <w:ilvl w:val="0"/>
          <w:numId w:val="8"/>
        </w:numPr>
        <w:jc w:val="both"/>
        <w:rPr>
          <w:rFonts w:ascii="Arial" w:hAnsi="Arial" w:cs="Arial"/>
          <w:bCs/>
          <w:lang w:val="en-US"/>
        </w:rPr>
      </w:pPr>
      <w:r>
        <w:rPr>
          <w:rFonts w:ascii="Arial" w:hAnsi="Arial" w:cs="Arial"/>
          <w:bCs/>
          <w:noProof/>
        </w:rPr>
        <w:drawing>
          <wp:inline distT="0" distB="0" distL="0" distR="0" wp14:anchorId="738253CE" wp14:editId="69D607B9">
            <wp:extent cx="377365" cy="540000"/>
            <wp:effectExtent l="0" t="0" r="3810" b="0"/>
            <wp:docPr id="250" name="Imag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3 3.jpg"/>
                    <pic:cNvPicPr/>
                  </pic:nvPicPr>
                  <pic:blipFill>
                    <a:blip r:embed="rId83" cstate="print">
                      <a:extLst>
                        <a:ext uri="{28A0092B-C50C-407E-A947-70E740481C1C}">
                          <a14:useLocalDpi xmlns:a14="http://schemas.microsoft.com/office/drawing/2010/main" val="0"/>
                        </a:ext>
                      </a:extLst>
                    </a:blip>
                    <a:stretch>
                      <a:fillRect/>
                    </a:stretch>
                  </pic:blipFill>
                  <pic:spPr>
                    <a:xfrm>
                      <a:off x="0" y="0"/>
                      <a:ext cx="377365" cy="540000"/>
                    </a:xfrm>
                    <a:prstGeom prst="rect">
                      <a:avLst/>
                    </a:prstGeom>
                  </pic:spPr>
                </pic:pic>
              </a:graphicData>
            </a:graphic>
          </wp:inline>
        </w:drawing>
      </w:r>
      <w:r>
        <w:rPr>
          <w:rFonts w:ascii="Arial" w:hAnsi="Arial" w:cs="Arial"/>
          <w:bCs/>
          <w:lang w:val="en-US"/>
        </w:rPr>
        <w:t xml:space="preserve"> </w:t>
      </w:r>
      <w:r w:rsidRPr="004F36E6">
        <w:rPr>
          <w:rFonts w:ascii="Arial" w:hAnsi="Arial" w:cs="Arial"/>
          <w:bCs/>
          <w:lang w:val="en-US"/>
        </w:rPr>
        <w:t xml:space="preserve">Kris </w:t>
      </w:r>
      <w:proofErr w:type="spellStart"/>
      <w:r w:rsidRPr="004F36E6">
        <w:rPr>
          <w:rFonts w:ascii="Arial" w:hAnsi="Arial" w:cs="Arial"/>
          <w:bCs/>
          <w:lang w:val="en-US"/>
        </w:rPr>
        <w:t>Hermans</w:t>
      </w:r>
      <w:proofErr w:type="spellEnd"/>
      <w:r>
        <w:rPr>
          <w:rFonts w:ascii="Arial" w:hAnsi="Arial" w:cs="Arial"/>
          <w:bCs/>
          <w:lang w:val="en-US"/>
        </w:rPr>
        <w:t xml:space="preserve">, </w:t>
      </w:r>
      <w:hyperlink r:id="rId84" w:anchor="detailBullets_feature_div" w:history="1">
        <w:r w:rsidR="00093162" w:rsidRPr="008C687B">
          <w:rPr>
            <w:rStyle w:val="Lienhypertexte"/>
            <w:rFonts w:ascii="Arial" w:hAnsi="Arial" w:cs="Arial"/>
            <w:bCs/>
            <w:i/>
            <w:lang w:val="en-US"/>
          </w:rPr>
          <w:t>Mastering ISO 22301:2019</w:t>
        </w:r>
      </w:hyperlink>
      <w:r w:rsidR="00093162" w:rsidRPr="008C687B">
        <w:rPr>
          <w:rFonts w:ascii="Arial" w:hAnsi="Arial" w:cs="Arial"/>
          <w:bCs/>
          <w:i/>
          <w:lang w:val="en-US"/>
        </w:rPr>
        <w:t>: A Comprehensive Guide to the Business Continuity Management System (BCMS)</w:t>
      </w:r>
      <w:r w:rsidR="00093162">
        <w:rPr>
          <w:rFonts w:ascii="Arial" w:hAnsi="Arial" w:cs="Arial"/>
          <w:bCs/>
          <w:lang w:val="en-US"/>
        </w:rPr>
        <w:t xml:space="preserve">, </w:t>
      </w:r>
      <w:r w:rsidR="00093162" w:rsidRPr="00093162">
        <w:rPr>
          <w:rFonts w:ascii="Arial" w:hAnsi="Arial" w:cs="Arial"/>
          <w:bCs/>
          <w:lang w:val="en-US"/>
        </w:rPr>
        <w:t xml:space="preserve">Independently published, </w:t>
      </w:r>
      <w:r w:rsidR="00093162">
        <w:rPr>
          <w:rFonts w:ascii="Arial" w:hAnsi="Arial" w:cs="Arial"/>
          <w:bCs/>
          <w:lang w:val="en-US"/>
        </w:rPr>
        <w:t>2023</w:t>
      </w:r>
    </w:p>
    <w:p w:rsidR="004F36E6" w:rsidRDefault="004F36E6" w:rsidP="00B96754">
      <w:pPr>
        <w:pStyle w:val="Paragraphedeliste"/>
        <w:numPr>
          <w:ilvl w:val="0"/>
          <w:numId w:val="8"/>
        </w:numPr>
        <w:jc w:val="both"/>
        <w:rPr>
          <w:rFonts w:ascii="Arial" w:hAnsi="Arial" w:cs="Arial"/>
          <w:bCs/>
          <w:lang w:val="en-US"/>
        </w:rPr>
      </w:pPr>
      <w:r>
        <w:rPr>
          <w:rFonts w:ascii="Arial" w:hAnsi="Arial" w:cs="Arial"/>
          <w:bCs/>
          <w:noProof/>
        </w:rPr>
        <w:drawing>
          <wp:inline distT="0" distB="0" distL="0" distR="0" wp14:anchorId="52F32C6E" wp14:editId="55FC6B33">
            <wp:extent cx="339247" cy="540000"/>
            <wp:effectExtent l="0" t="0" r="3810" b="0"/>
            <wp:docPr id="249" name="Imag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3 2.jpg"/>
                    <pic:cNvPicPr/>
                  </pic:nvPicPr>
                  <pic:blipFill>
                    <a:blip r:embed="rId85" cstate="print">
                      <a:extLst>
                        <a:ext uri="{28A0092B-C50C-407E-A947-70E740481C1C}">
                          <a14:useLocalDpi xmlns:a14="http://schemas.microsoft.com/office/drawing/2010/main" val="0"/>
                        </a:ext>
                      </a:extLst>
                    </a:blip>
                    <a:stretch>
                      <a:fillRect/>
                    </a:stretch>
                  </pic:blipFill>
                  <pic:spPr>
                    <a:xfrm>
                      <a:off x="0" y="0"/>
                      <a:ext cx="339247" cy="540000"/>
                    </a:xfrm>
                    <a:prstGeom prst="rect">
                      <a:avLst/>
                    </a:prstGeom>
                  </pic:spPr>
                </pic:pic>
              </a:graphicData>
            </a:graphic>
          </wp:inline>
        </w:drawing>
      </w:r>
      <w:r>
        <w:rPr>
          <w:rFonts w:ascii="Arial" w:hAnsi="Arial" w:cs="Arial"/>
          <w:bCs/>
          <w:lang w:val="en-US"/>
        </w:rPr>
        <w:t xml:space="preserve"> </w:t>
      </w:r>
      <w:proofErr w:type="spellStart"/>
      <w:r w:rsidRPr="004F36E6">
        <w:rPr>
          <w:rFonts w:ascii="Arial" w:hAnsi="Arial" w:cs="Arial"/>
          <w:bCs/>
          <w:lang w:val="en-US"/>
        </w:rPr>
        <w:t>Arman</w:t>
      </w:r>
      <w:proofErr w:type="spellEnd"/>
      <w:r w:rsidRPr="004F36E6">
        <w:rPr>
          <w:rFonts w:ascii="Arial" w:hAnsi="Arial" w:cs="Arial"/>
          <w:bCs/>
          <w:lang w:val="en-US"/>
        </w:rPr>
        <w:t xml:space="preserve"> </w:t>
      </w:r>
      <w:proofErr w:type="spellStart"/>
      <w:r w:rsidRPr="004F36E6">
        <w:rPr>
          <w:rFonts w:ascii="Arial" w:hAnsi="Arial" w:cs="Arial"/>
          <w:bCs/>
          <w:lang w:val="en-US"/>
        </w:rPr>
        <w:t>Suman</w:t>
      </w:r>
      <w:proofErr w:type="spellEnd"/>
      <w:r>
        <w:rPr>
          <w:rFonts w:ascii="Arial" w:hAnsi="Arial" w:cs="Arial"/>
          <w:bCs/>
          <w:lang w:val="en-US"/>
        </w:rPr>
        <w:t xml:space="preserve">, </w:t>
      </w:r>
      <w:hyperlink r:id="rId86" w:history="1">
        <w:r w:rsidRPr="008C687B">
          <w:rPr>
            <w:rStyle w:val="Lienhypertexte"/>
            <w:rFonts w:ascii="Arial" w:hAnsi="Arial" w:cs="Arial"/>
            <w:bCs/>
            <w:i/>
            <w:lang w:val="en-US"/>
          </w:rPr>
          <w:t>ISO 22301 Foundation</w:t>
        </w:r>
      </w:hyperlink>
      <w:r w:rsidRPr="008C687B">
        <w:rPr>
          <w:rFonts w:ascii="Arial" w:hAnsi="Arial" w:cs="Arial"/>
          <w:bCs/>
          <w:i/>
          <w:lang w:val="en-US"/>
        </w:rPr>
        <w:t xml:space="preserve"> - Study Guide</w:t>
      </w:r>
      <w:r>
        <w:rPr>
          <w:rFonts w:ascii="Arial" w:hAnsi="Arial" w:cs="Arial"/>
          <w:bCs/>
          <w:lang w:val="en-US"/>
        </w:rPr>
        <w:t>, Kindle, 2023</w:t>
      </w:r>
    </w:p>
    <w:p w:rsidR="00093162" w:rsidRPr="00E85937" w:rsidRDefault="00093162" w:rsidP="00B96754">
      <w:pPr>
        <w:pStyle w:val="Paragraphedeliste"/>
        <w:numPr>
          <w:ilvl w:val="0"/>
          <w:numId w:val="8"/>
        </w:numPr>
        <w:jc w:val="both"/>
        <w:rPr>
          <w:rFonts w:ascii="Arial" w:hAnsi="Arial" w:cs="Arial"/>
          <w:bCs/>
          <w:lang w:val="en-US"/>
        </w:rPr>
      </w:pPr>
      <w:r>
        <w:rPr>
          <w:rFonts w:ascii="Arial" w:hAnsi="Arial" w:cs="Arial"/>
          <w:bCs/>
          <w:noProof/>
        </w:rPr>
        <w:drawing>
          <wp:inline distT="0" distB="0" distL="0" distR="0" wp14:anchorId="4FA96B4D" wp14:editId="318658C4">
            <wp:extent cx="364045" cy="540000"/>
            <wp:effectExtent l="0" t="0" r="0" b="0"/>
            <wp:docPr id="245" name="Imag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4.jpg"/>
                    <pic:cNvPicPr/>
                  </pic:nvPicPr>
                  <pic:blipFill>
                    <a:blip r:embed="rId87" cstate="print">
                      <a:extLst>
                        <a:ext uri="{28A0092B-C50C-407E-A947-70E740481C1C}">
                          <a14:useLocalDpi xmlns:a14="http://schemas.microsoft.com/office/drawing/2010/main" val="0"/>
                        </a:ext>
                      </a:extLst>
                    </a:blip>
                    <a:stretch>
                      <a:fillRect/>
                    </a:stretch>
                  </pic:blipFill>
                  <pic:spPr>
                    <a:xfrm>
                      <a:off x="0" y="0"/>
                      <a:ext cx="364045" cy="540000"/>
                    </a:xfrm>
                    <a:prstGeom prst="rect">
                      <a:avLst/>
                    </a:prstGeom>
                  </pic:spPr>
                </pic:pic>
              </a:graphicData>
            </a:graphic>
          </wp:inline>
        </w:drawing>
      </w:r>
      <w:r>
        <w:rPr>
          <w:rFonts w:ascii="Arial" w:hAnsi="Arial" w:cs="Arial"/>
          <w:bCs/>
          <w:lang w:val="en-US"/>
        </w:rPr>
        <w:t xml:space="preserve"> </w:t>
      </w:r>
      <w:r w:rsidRPr="00093162">
        <w:rPr>
          <w:rFonts w:ascii="Arial" w:hAnsi="Arial" w:cs="Arial"/>
          <w:bCs/>
          <w:lang w:val="en-US"/>
        </w:rPr>
        <w:t xml:space="preserve">James </w:t>
      </w:r>
      <w:proofErr w:type="spellStart"/>
      <w:r w:rsidRPr="00093162">
        <w:rPr>
          <w:rFonts w:ascii="Arial" w:hAnsi="Arial" w:cs="Arial"/>
          <w:bCs/>
          <w:lang w:val="en-US"/>
        </w:rPr>
        <w:t>Crask</w:t>
      </w:r>
      <w:proofErr w:type="spellEnd"/>
      <w:r>
        <w:rPr>
          <w:rFonts w:ascii="Arial" w:hAnsi="Arial" w:cs="Arial"/>
          <w:bCs/>
          <w:lang w:val="en-US"/>
        </w:rPr>
        <w:t xml:space="preserve">, </w:t>
      </w:r>
      <w:hyperlink r:id="rId88" w:history="1">
        <w:r w:rsidRPr="008C687B">
          <w:rPr>
            <w:rStyle w:val="Lienhypertexte"/>
            <w:rFonts w:ascii="Arial" w:hAnsi="Arial" w:cs="Arial"/>
            <w:bCs/>
            <w:i/>
            <w:lang w:val="en-US"/>
          </w:rPr>
          <w:t>Business Continuity Management</w:t>
        </w:r>
      </w:hyperlink>
      <w:r w:rsidRPr="008C687B">
        <w:rPr>
          <w:rFonts w:ascii="Arial" w:hAnsi="Arial" w:cs="Arial"/>
          <w:bCs/>
          <w:i/>
          <w:lang w:val="en-US"/>
        </w:rPr>
        <w:t>: A Practical Guide to Organization Resilience and ISO 22301</w:t>
      </w:r>
      <w:r>
        <w:rPr>
          <w:rFonts w:ascii="Arial" w:hAnsi="Arial" w:cs="Arial"/>
          <w:bCs/>
          <w:lang w:val="en-US"/>
        </w:rPr>
        <w:t xml:space="preserve">, </w:t>
      </w:r>
      <w:proofErr w:type="spellStart"/>
      <w:r>
        <w:rPr>
          <w:rFonts w:ascii="Arial" w:hAnsi="Arial" w:cs="Arial"/>
          <w:bCs/>
          <w:lang w:val="en-US"/>
        </w:rPr>
        <w:t>KoganPage</w:t>
      </w:r>
      <w:proofErr w:type="spellEnd"/>
      <w:r>
        <w:rPr>
          <w:rFonts w:ascii="Arial" w:hAnsi="Arial" w:cs="Arial"/>
          <w:bCs/>
          <w:lang w:val="en-US"/>
        </w:rPr>
        <w:t>, 2024</w:t>
      </w:r>
    </w:p>
    <w:p w:rsidR="00690222" w:rsidRPr="00E85937" w:rsidRDefault="00690222" w:rsidP="007554BA">
      <w:pPr>
        <w:jc w:val="both"/>
        <w:rPr>
          <w:rFonts w:ascii="Arial" w:hAnsi="Arial" w:cs="Arial"/>
          <w:bCs/>
          <w:lang w:val="en-US"/>
        </w:rPr>
      </w:pPr>
    </w:p>
    <w:p w:rsidR="00212036" w:rsidRPr="002E3CFD" w:rsidRDefault="00B37C0A" w:rsidP="0061338F">
      <w:pPr>
        <w:jc w:val="center"/>
        <w:rPr>
          <w:rFonts w:ascii="Arial" w:hAnsi="Arial" w:cs="Arial"/>
          <w:b/>
          <w:bCs/>
          <w:lang w:val="en-US"/>
        </w:rPr>
      </w:pPr>
      <w:r w:rsidRPr="00B37C0A">
        <w:rPr>
          <w:rFonts w:ascii="Arial" w:hAnsi="Arial" w:cs="Arial"/>
          <w:b/>
          <w:bCs/>
          <w:color w:val="0000FF"/>
          <w:shd w:val="clear" w:color="auto" w:fill="FFFFFF"/>
          <w:lang w:val="en-US"/>
        </w:rPr>
        <w:t>When I think of all the books still left for me to read, I am certain of further happiness. Jules </w:t>
      </w:r>
      <w:proofErr w:type="spellStart"/>
      <w:r w:rsidRPr="00B37C0A">
        <w:rPr>
          <w:rFonts w:ascii="Arial" w:hAnsi="Arial" w:cs="Arial"/>
          <w:b/>
          <w:bCs/>
          <w:color w:val="0000FF"/>
          <w:shd w:val="clear" w:color="auto" w:fill="FFFFFF"/>
          <w:lang w:val="en-US"/>
        </w:rPr>
        <w:t>Renard</w:t>
      </w:r>
      <w:proofErr w:type="spellEnd"/>
      <w:r w:rsidRPr="00B37C0A">
        <w:rPr>
          <w:rFonts w:ascii="Arial" w:hAnsi="Arial" w:cs="Arial"/>
          <w:b/>
          <w:bCs/>
          <w:color w:val="0000FF"/>
          <w:shd w:val="clear" w:color="auto" w:fill="FFFFFF"/>
          <w:lang w:val="en-US"/>
        </w:rPr>
        <w:t xml:space="preserve"> </w:t>
      </w:r>
      <w:r w:rsidR="00212036" w:rsidRPr="002E3CFD">
        <w:rPr>
          <w:rFonts w:ascii="Arial" w:hAnsi="Arial" w:cs="Arial"/>
          <w:b/>
          <w:bCs/>
          <w:lang w:val="en-US"/>
        </w:rPr>
        <w:br w:type="page"/>
      </w:r>
    </w:p>
    <w:p w:rsidR="00E569FF" w:rsidRPr="002E3CFD" w:rsidRDefault="00E569FF" w:rsidP="007554BA">
      <w:pPr>
        <w:jc w:val="both"/>
        <w:rPr>
          <w:rFonts w:ascii="Arial" w:hAnsi="Arial" w:cs="Arial"/>
          <w:b/>
          <w:bCs/>
          <w:lang w:val="en-US"/>
        </w:rPr>
      </w:pPr>
      <w:bookmarkStart w:id="3" w:name="SM3"/>
      <w:bookmarkEnd w:id="3"/>
      <w:r w:rsidRPr="002E3CFD">
        <w:rPr>
          <w:rFonts w:ascii="Arial" w:hAnsi="Arial" w:cs="Arial"/>
          <w:b/>
          <w:bCs/>
          <w:lang w:val="en-US"/>
        </w:rPr>
        <w:lastRenderedPageBreak/>
        <w:t xml:space="preserve">3 </w:t>
      </w:r>
      <w:r w:rsidR="00823225">
        <w:rPr>
          <w:rFonts w:ascii="Arial" w:hAnsi="Arial" w:cs="Arial"/>
          <w:b/>
          <w:bCs/>
          <w:lang w:val="en-US"/>
        </w:rPr>
        <w:t>Process approach</w:t>
      </w:r>
    </w:p>
    <w:p w:rsidR="000D6CE1" w:rsidRPr="002E3CFD" w:rsidRDefault="000D6CE1" w:rsidP="007554BA">
      <w:pPr>
        <w:jc w:val="both"/>
        <w:rPr>
          <w:rFonts w:ascii="Arial" w:hAnsi="Arial" w:cs="Arial"/>
          <w:b/>
          <w:bCs/>
          <w:lang w:val="en-US"/>
        </w:rPr>
      </w:pPr>
    </w:p>
    <w:p w:rsidR="00A351A5" w:rsidRPr="002E3CFD" w:rsidRDefault="00E569FF" w:rsidP="007554BA">
      <w:pPr>
        <w:jc w:val="both"/>
        <w:rPr>
          <w:rFonts w:ascii="Arial" w:hAnsi="Arial" w:cs="Arial"/>
          <w:b/>
          <w:bCs/>
          <w:lang w:val="en-US"/>
        </w:rPr>
      </w:pPr>
      <w:r w:rsidRPr="002E3CFD">
        <w:rPr>
          <w:rFonts w:ascii="Arial" w:hAnsi="Arial" w:cs="Arial"/>
          <w:b/>
          <w:bCs/>
          <w:lang w:val="en-US"/>
        </w:rPr>
        <w:t xml:space="preserve">3.1 </w:t>
      </w:r>
      <w:r w:rsidR="0004607D" w:rsidRPr="002E3CFD">
        <w:rPr>
          <w:rFonts w:ascii="Arial" w:hAnsi="Arial" w:cs="Arial"/>
          <w:b/>
          <w:bCs/>
          <w:lang w:val="en-US"/>
        </w:rPr>
        <w:t xml:space="preserve">Types </w:t>
      </w:r>
      <w:r w:rsidR="00823225">
        <w:rPr>
          <w:rFonts w:ascii="Arial" w:hAnsi="Arial" w:cs="Arial"/>
          <w:b/>
          <w:bCs/>
          <w:lang w:val="en-US"/>
        </w:rPr>
        <w:t xml:space="preserve">of </w:t>
      </w:r>
      <w:r w:rsidR="0004607D" w:rsidRPr="002E3CFD">
        <w:rPr>
          <w:rFonts w:ascii="Arial" w:hAnsi="Arial" w:cs="Arial"/>
          <w:b/>
          <w:bCs/>
          <w:lang w:val="en-US"/>
        </w:rPr>
        <w:t>p</w:t>
      </w:r>
      <w:r w:rsidRPr="002E3CFD">
        <w:rPr>
          <w:rFonts w:ascii="Arial" w:hAnsi="Arial" w:cs="Arial"/>
          <w:b/>
          <w:bCs/>
          <w:lang w:val="en-US"/>
        </w:rPr>
        <w:t>rocess</w:t>
      </w:r>
      <w:r w:rsidR="00823225">
        <w:rPr>
          <w:rFonts w:ascii="Arial" w:hAnsi="Arial" w:cs="Arial"/>
          <w:b/>
          <w:bCs/>
          <w:lang w:val="en-US"/>
        </w:rPr>
        <w:t>e</w:t>
      </w:r>
      <w:r w:rsidRPr="002E3CFD">
        <w:rPr>
          <w:rFonts w:ascii="Arial" w:hAnsi="Arial" w:cs="Arial"/>
          <w:b/>
          <w:bCs/>
          <w:lang w:val="en-US"/>
        </w:rPr>
        <w:t>s</w:t>
      </w:r>
    </w:p>
    <w:p w:rsidR="009C5593" w:rsidRPr="002E3CFD" w:rsidRDefault="00B37C0A" w:rsidP="009C5593">
      <w:pPr>
        <w:spacing w:before="100" w:beforeAutospacing="1" w:after="100" w:afterAutospacing="1"/>
        <w:jc w:val="center"/>
        <w:rPr>
          <w:rFonts w:ascii="Arial" w:eastAsia="Arial Unicode MS" w:hAnsi="Arial" w:cs="Arial"/>
          <w:color w:val="0000FF"/>
          <w:lang w:val="en-US"/>
        </w:rPr>
      </w:pPr>
      <w:r w:rsidRPr="00B37C0A">
        <w:rPr>
          <w:rFonts w:ascii="Arial" w:eastAsia="Arial Unicode MS" w:hAnsi="Arial" w:cs="Arial"/>
          <w:b/>
          <w:bCs/>
          <w:color w:val="0000FF"/>
          <w:lang w:val="en-US"/>
        </w:rPr>
        <w:t>If you cannot describe what you are doing as a process, you do not know what you're doing. </w:t>
      </w:r>
      <w:r w:rsidRPr="000819F5">
        <w:rPr>
          <w:rFonts w:ascii="Arial" w:eastAsia="Arial Unicode MS" w:hAnsi="Arial" w:cs="Arial"/>
          <w:b/>
          <w:bCs/>
          <w:color w:val="0000FF"/>
          <w:lang w:val="en-US"/>
        </w:rPr>
        <w:t>Edwards Deming</w:t>
      </w:r>
    </w:p>
    <w:p w:rsidR="000819F5" w:rsidRPr="000819F5" w:rsidRDefault="000819F5" w:rsidP="000819F5">
      <w:pPr>
        <w:spacing w:before="100" w:beforeAutospacing="1" w:after="100" w:afterAutospacing="1"/>
        <w:jc w:val="both"/>
        <w:rPr>
          <w:rFonts w:ascii="Arial" w:eastAsia="Arial Unicode MS" w:hAnsi="Arial" w:cs="Arial"/>
          <w:lang w:val="en-US"/>
        </w:rPr>
      </w:pPr>
      <w:r w:rsidRPr="000819F5">
        <w:rPr>
          <w:rFonts w:ascii="Arial" w:eastAsia="Arial Unicode MS" w:hAnsi="Arial" w:cs="Arial"/>
          <w:lang w:val="en-US"/>
        </w:rPr>
        <w:t xml:space="preserve">The word process comes from the Latin root </w:t>
      </w:r>
      <w:proofErr w:type="spellStart"/>
      <w:r w:rsidRPr="000819F5">
        <w:rPr>
          <w:rFonts w:ascii="Arial" w:eastAsia="Arial Unicode MS" w:hAnsi="Arial" w:cs="Arial"/>
          <w:lang w:val="en-US"/>
        </w:rPr>
        <w:t>procedere</w:t>
      </w:r>
      <w:proofErr w:type="spellEnd"/>
      <w:r w:rsidRPr="000819F5">
        <w:rPr>
          <w:rFonts w:ascii="Arial" w:eastAsia="Arial Unicode MS" w:hAnsi="Arial" w:cs="Arial"/>
          <w:lang w:val="en-US"/>
        </w:rPr>
        <w:t xml:space="preserve"> = go, development, progress (Pro = forward, </w:t>
      </w:r>
      <w:proofErr w:type="spellStart"/>
      <w:r w:rsidRPr="000819F5">
        <w:rPr>
          <w:rFonts w:ascii="Arial" w:eastAsia="Arial Unicode MS" w:hAnsi="Arial" w:cs="Arial"/>
          <w:lang w:val="en-US"/>
        </w:rPr>
        <w:t>cedere</w:t>
      </w:r>
      <w:proofErr w:type="spellEnd"/>
      <w:r w:rsidRPr="000819F5">
        <w:rPr>
          <w:rFonts w:ascii="Arial" w:eastAsia="Arial Unicode MS" w:hAnsi="Arial" w:cs="Arial"/>
          <w:lang w:val="en-US"/>
        </w:rPr>
        <w:t xml:space="preserve"> = go). Each process transforms inputs into outputs, creating added value and potential nuisances. </w:t>
      </w:r>
    </w:p>
    <w:p w:rsidR="000819F5" w:rsidRPr="000819F5" w:rsidRDefault="000819F5" w:rsidP="000819F5">
      <w:pPr>
        <w:spacing w:before="100" w:beforeAutospacing="1" w:after="100" w:afterAutospacing="1"/>
        <w:jc w:val="both"/>
        <w:rPr>
          <w:rFonts w:ascii="Arial" w:eastAsia="Arial Unicode MS" w:hAnsi="Arial" w:cs="Arial"/>
          <w:lang w:val="en-US"/>
        </w:rPr>
      </w:pPr>
      <w:r w:rsidRPr="000819F5">
        <w:rPr>
          <w:rFonts w:ascii="Arial" w:eastAsia="Arial Unicode MS" w:hAnsi="Arial" w:cs="Arial"/>
          <w:lang w:val="en-US"/>
        </w:rPr>
        <w:t xml:space="preserve">A process has three basic elements: inputs, activities and outputs. </w:t>
      </w:r>
      <w:r w:rsidRPr="000819F5">
        <w:rPr>
          <w:rFonts w:ascii="Arial" w:eastAsia="Arial Unicode MS" w:hAnsi="Arial" w:cs="Arial"/>
          <w:noProof/>
        </w:rPr>
        <w:drawing>
          <wp:inline distT="0" distB="0" distL="0" distR="0" wp14:anchorId="0A083158" wp14:editId="7759C426">
            <wp:extent cx="390525" cy="266700"/>
            <wp:effectExtent l="0" t="0" r="9525" b="0"/>
            <wp:docPr id="252" name="Imag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89">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p>
    <w:p w:rsidR="000819F5" w:rsidRPr="000819F5" w:rsidRDefault="000819F5" w:rsidP="000819F5">
      <w:pPr>
        <w:spacing w:before="100" w:beforeAutospacing="1" w:after="100" w:afterAutospacing="1"/>
        <w:jc w:val="both"/>
        <w:rPr>
          <w:rFonts w:ascii="Arial" w:eastAsia="Arial Unicode MS" w:hAnsi="Arial" w:cs="Arial"/>
          <w:lang w:val="en-US"/>
        </w:rPr>
      </w:pPr>
      <w:r w:rsidRPr="000819F5">
        <w:rPr>
          <w:rFonts w:ascii="Arial" w:eastAsia="Arial Unicode MS" w:hAnsi="Arial" w:cs="Arial"/>
          <w:lang w:val="en-US"/>
        </w:rPr>
        <w:t>A process can be very complex (launch a rocket) or relatively simple (audit a product). A process is:</w:t>
      </w:r>
    </w:p>
    <w:p w:rsidR="000819F5" w:rsidRPr="000819F5" w:rsidRDefault="000819F5" w:rsidP="002402F7">
      <w:pPr>
        <w:numPr>
          <w:ilvl w:val="0"/>
          <w:numId w:val="54"/>
        </w:numPr>
        <w:jc w:val="both"/>
        <w:rPr>
          <w:rFonts w:ascii="Arial" w:eastAsia="Arial Unicode MS" w:hAnsi="Arial" w:cs="Arial"/>
          <w:lang w:val="en-US"/>
        </w:rPr>
      </w:pPr>
      <w:r w:rsidRPr="000819F5">
        <w:rPr>
          <w:rFonts w:ascii="Arial" w:eastAsia="Arial Unicode MS" w:hAnsi="Arial" w:cs="Arial"/>
          <w:lang w:val="en-US"/>
        </w:rPr>
        <w:t>repeatable</w:t>
      </w:r>
    </w:p>
    <w:p w:rsidR="000819F5" w:rsidRPr="000819F5" w:rsidRDefault="000819F5" w:rsidP="002402F7">
      <w:pPr>
        <w:numPr>
          <w:ilvl w:val="0"/>
          <w:numId w:val="54"/>
        </w:numPr>
        <w:jc w:val="both"/>
        <w:rPr>
          <w:rFonts w:ascii="Arial" w:eastAsia="Arial Unicode MS" w:hAnsi="Arial" w:cs="Arial"/>
          <w:lang w:val="en-US"/>
        </w:rPr>
      </w:pPr>
      <w:r w:rsidRPr="000819F5">
        <w:rPr>
          <w:rFonts w:ascii="Arial" w:eastAsia="Arial Unicode MS" w:hAnsi="Arial" w:cs="Arial"/>
          <w:lang w:val="en-US"/>
        </w:rPr>
        <w:t>foreseeable</w:t>
      </w:r>
    </w:p>
    <w:p w:rsidR="000819F5" w:rsidRPr="000819F5" w:rsidRDefault="000819F5" w:rsidP="002402F7">
      <w:pPr>
        <w:numPr>
          <w:ilvl w:val="0"/>
          <w:numId w:val="54"/>
        </w:numPr>
        <w:jc w:val="both"/>
        <w:rPr>
          <w:rFonts w:ascii="Arial" w:eastAsia="Arial Unicode MS" w:hAnsi="Arial" w:cs="Arial"/>
          <w:lang w:val="en-US"/>
        </w:rPr>
      </w:pPr>
      <w:r w:rsidRPr="000819F5">
        <w:rPr>
          <w:rFonts w:ascii="Arial" w:eastAsia="Arial Unicode MS" w:hAnsi="Arial" w:cs="Arial"/>
          <w:lang w:val="en-US"/>
        </w:rPr>
        <w:t>measurable</w:t>
      </w:r>
    </w:p>
    <w:p w:rsidR="000819F5" w:rsidRPr="000819F5" w:rsidRDefault="000819F5" w:rsidP="002402F7">
      <w:pPr>
        <w:numPr>
          <w:ilvl w:val="0"/>
          <w:numId w:val="54"/>
        </w:numPr>
        <w:jc w:val="both"/>
        <w:rPr>
          <w:rFonts w:ascii="Arial" w:eastAsia="Arial Unicode MS" w:hAnsi="Arial" w:cs="Arial"/>
          <w:lang w:val="en-US"/>
        </w:rPr>
      </w:pPr>
      <w:r w:rsidRPr="000819F5">
        <w:rPr>
          <w:rFonts w:ascii="Arial" w:eastAsia="Arial Unicode MS" w:hAnsi="Arial" w:cs="Arial"/>
          <w:lang w:val="en-US"/>
        </w:rPr>
        <w:t>definable</w:t>
      </w:r>
    </w:p>
    <w:p w:rsidR="000819F5" w:rsidRPr="000819F5" w:rsidRDefault="000819F5" w:rsidP="002402F7">
      <w:pPr>
        <w:numPr>
          <w:ilvl w:val="0"/>
          <w:numId w:val="54"/>
        </w:numPr>
        <w:jc w:val="both"/>
        <w:rPr>
          <w:rFonts w:ascii="Arial" w:eastAsia="Arial Unicode MS" w:hAnsi="Arial" w:cs="Arial"/>
          <w:lang w:val="en-US"/>
        </w:rPr>
      </w:pPr>
      <w:r w:rsidRPr="000819F5">
        <w:rPr>
          <w:rFonts w:ascii="Arial" w:eastAsia="Arial Unicode MS" w:hAnsi="Arial" w:cs="Arial"/>
          <w:lang w:val="en-US"/>
        </w:rPr>
        <w:t xml:space="preserve">dependent on its context </w:t>
      </w:r>
    </w:p>
    <w:p w:rsidR="000819F5" w:rsidRPr="000819F5" w:rsidRDefault="000819F5" w:rsidP="002402F7">
      <w:pPr>
        <w:numPr>
          <w:ilvl w:val="0"/>
          <w:numId w:val="54"/>
        </w:numPr>
        <w:jc w:val="both"/>
        <w:rPr>
          <w:rFonts w:ascii="Arial" w:eastAsia="Arial Unicode MS" w:hAnsi="Arial" w:cs="Arial"/>
          <w:lang w:val="en-US"/>
        </w:rPr>
      </w:pPr>
      <w:r w:rsidRPr="000819F5">
        <w:rPr>
          <w:rFonts w:ascii="Arial" w:eastAsia="Arial Unicode MS" w:hAnsi="Arial" w:cs="Arial"/>
          <w:lang w:val="en-US"/>
        </w:rPr>
        <w:t xml:space="preserve">responsible for its </w:t>
      </w:r>
      <w:r>
        <w:rPr>
          <w:rFonts w:ascii="Arial" w:eastAsia="Arial Unicode MS" w:hAnsi="Arial" w:cs="Arial"/>
          <w:lang w:val="en-US"/>
        </w:rPr>
        <w:t>suppliers</w:t>
      </w:r>
    </w:p>
    <w:p w:rsidR="000819F5" w:rsidRPr="000819F5" w:rsidRDefault="000819F5" w:rsidP="000819F5">
      <w:pPr>
        <w:spacing w:before="100" w:beforeAutospacing="1" w:after="100" w:afterAutospacing="1"/>
        <w:jc w:val="both"/>
        <w:rPr>
          <w:rFonts w:ascii="Arial" w:eastAsia="Arial Unicode MS" w:hAnsi="Arial" w:cs="Arial"/>
          <w:lang w:val="en-US"/>
        </w:rPr>
      </w:pPr>
      <w:r w:rsidRPr="000819F5">
        <w:rPr>
          <w:rFonts w:ascii="Arial" w:eastAsia="Arial Unicode MS" w:hAnsi="Arial" w:cs="Arial"/>
          <w:lang w:val="en-US"/>
        </w:rPr>
        <w:t>A process is, among other things, determined by its:</w:t>
      </w:r>
    </w:p>
    <w:p w:rsidR="000819F5" w:rsidRPr="000819F5" w:rsidRDefault="000819F5" w:rsidP="002402F7">
      <w:pPr>
        <w:numPr>
          <w:ilvl w:val="0"/>
          <w:numId w:val="55"/>
        </w:numPr>
        <w:ind w:left="714" w:hanging="357"/>
        <w:jc w:val="both"/>
        <w:rPr>
          <w:rFonts w:ascii="Arial" w:eastAsia="Arial Unicode MS" w:hAnsi="Arial" w:cs="Arial"/>
          <w:lang w:val="en-US"/>
        </w:rPr>
      </w:pPr>
      <w:r w:rsidRPr="000819F5">
        <w:rPr>
          <w:rFonts w:ascii="Arial" w:eastAsia="Arial Unicode MS" w:hAnsi="Arial" w:cs="Arial"/>
          <w:lang w:val="en-US"/>
        </w:rPr>
        <w:t>title and type</w:t>
      </w:r>
    </w:p>
    <w:p w:rsidR="000819F5" w:rsidRPr="000819F5" w:rsidRDefault="000819F5" w:rsidP="002402F7">
      <w:pPr>
        <w:numPr>
          <w:ilvl w:val="0"/>
          <w:numId w:val="55"/>
        </w:numPr>
        <w:ind w:left="714" w:hanging="357"/>
        <w:jc w:val="both"/>
        <w:rPr>
          <w:rFonts w:ascii="Arial" w:eastAsia="Arial Unicode MS" w:hAnsi="Arial" w:cs="Arial"/>
          <w:lang w:val="en-US"/>
        </w:rPr>
      </w:pPr>
      <w:proofErr w:type="gramStart"/>
      <w:r w:rsidRPr="000819F5">
        <w:rPr>
          <w:rFonts w:ascii="Arial" w:eastAsia="Arial Unicode MS" w:hAnsi="Arial" w:cs="Arial"/>
          <w:lang w:val="en-US"/>
        </w:rPr>
        <w:t>purpose</w:t>
      </w:r>
      <w:proofErr w:type="gramEnd"/>
      <w:r w:rsidRPr="000819F5">
        <w:rPr>
          <w:rFonts w:ascii="Arial" w:eastAsia="Arial Unicode MS" w:hAnsi="Arial" w:cs="Arial"/>
          <w:lang w:val="en-US"/>
        </w:rPr>
        <w:t xml:space="preserve"> (why?)</w:t>
      </w:r>
    </w:p>
    <w:p w:rsidR="000819F5" w:rsidRPr="000819F5" w:rsidRDefault="000819F5" w:rsidP="00B96754">
      <w:pPr>
        <w:numPr>
          <w:ilvl w:val="0"/>
          <w:numId w:val="2"/>
        </w:numPr>
        <w:ind w:left="714" w:hanging="357"/>
        <w:jc w:val="both"/>
        <w:rPr>
          <w:rFonts w:ascii="Arial" w:eastAsia="Arial Unicode MS" w:hAnsi="Arial" w:cs="Arial"/>
          <w:lang w:val="en-US"/>
        </w:rPr>
      </w:pPr>
      <w:proofErr w:type="gramStart"/>
      <w:r w:rsidRPr="000819F5">
        <w:rPr>
          <w:rFonts w:ascii="Arial" w:eastAsia="Arial Unicode MS" w:hAnsi="Arial" w:cs="Arial"/>
          <w:lang w:val="en-US"/>
        </w:rPr>
        <w:t>beneficiary</w:t>
      </w:r>
      <w:proofErr w:type="gramEnd"/>
      <w:r w:rsidRPr="000819F5">
        <w:rPr>
          <w:rFonts w:ascii="Arial" w:eastAsia="Arial Unicode MS" w:hAnsi="Arial" w:cs="Arial"/>
          <w:lang w:val="en-US"/>
        </w:rPr>
        <w:t xml:space="preserve"> (for whom?)</w:t>
      </w:r>
    </w:p>
    <w:p w:rsidR="000819F5" w:rsidRPr="000819F5" w:rsidRDefault="000819F5" w:rsidP="00B96754">
      <w:pPr>
        <w:numPr>
          <w:ilvl w:val="0"/>
          <w:numId w:val="2"/>
        </w:numPr>
        <w:ind w:left="714" w:hanging="357"/>
        <w:jc w:val="both"/>
        <w:rPr>
          <w:rFonts w:ascii="Arial" w:eastAsia="Arial Unicode MS" w:hAnsi="Arial" w:cs="Arial"/>
          <w:lang w:val="en-US"/>
        </w:rPr>
      </w:pPr>
      <w:r w:rsidRPr="000819F5">
        <w:rPr>
          <w:rFonts w:ascii="Arial" w:eastAsia="Arial Unicode MS" w:hAnsi="Arial" w:cs="Arial"/>
          <w:lang w:val="en-US"/>
        </w:rPr>
        <w:t>scope and activities</w:t>
      </w:r>
    </w:p>
    <w:p w:rsidR="000819F5" w:rsidRPr="000819F5" w:rsidRDefault="000819F5" w:rsidP="00B96754">
      <w:pPr>
        <w:numPr>
          <w:ilvl w:val="0"/>
          <w:numId w:val="2"/>
        </w:numPr>
        <w:ind w:left="714" w:hanging="357"/>
        <w:jc w:val="both"/>
        <w:rPr>
          <w:rFonts w:ascii="Arial" w:eastAsia="Arial Unicode MS" w:hAnsi="Arial" w:cs="Arial"/>
          <w:lang w:val="en-US"/>
        </w:rPr>
      </w:pPr>
      <w:r w:rsidRPr="000819F5">
        <w:rPr>
          <w:rFonts w:ascii="Arial" w:eastAsia="Arial Unicode MS" w:hAnsi="Arial" w:cs="Arial"/>
          <w:lang w:val="en-US"/>
        </w:rPr>
        <w:t>initiators</w:t>
      </w:r>
    </w:p>
    <w:p w:rsidR="000819F5" w:rsidRPr="000819F5" w:rsidRDefault="000819F5" w:rsidP="00B96754">
      <w:pPr>
        <w:numPr>
          <w:ilvl w:val="0"/>
          <w:numId w:val="2"/>
        </w:numPr>
        <w:ind w:left="714" w:hanging="357"/>
        <w:jc w:val="both"/>
        <w:rPr>
          <w:rFonts w:ascii="Arial" w:eastAsia="Arial Unicode MS" w:hAnsi="Arial" w:cs="Arial"/>
          <w:lang w:val="en-US"/>
        </w:rPr>
      </w:pPr>
      <w:r w:rsidRPr="000819F5">
        <w:rPr>
          <w:rFonts w:ascii="Arial" w:eastAsia="Arial Unicode MS" w:hAnsi="Arial" w:cs="Arial"/>
          <w:lang w:val="en-US"/>
        </w:rPr>
        <w:t>documentation</w:t>
      </w:r>
    </w:p>
    <w:p w:rsidR="000819F5" w:rsidRPr="000819F5" w:rsidRDefault="000819F5" w:rsidP="00B96754">
      <w:pPr>
        <w:numPr>
          <w:ilvl w:val="0"/>
          <w:numId w:val="2"/>
        </w:numPr>
        <w:ind w:left="714" w:hanging="357"/>
        <w:jc w:val="both"/>
        <w:rPr>
          <w:rFonts w:ascii="Arial" w:eastAsia="Arial Unicode MS" w:hAnsi="Arial" w:cs="Arial"/>
          <w:lang w:val="en-US"/>
        </w:rPr>
      </w:pPr>
      <w:r w:rsidRPr="000819F5">
        <w:rPr>
          <w:rFonts w:ascii="Arial" w:eastAsia="Arial Unicode MS" w:hAnsi="Arial" w:cs="Arial"/>
          <w:lang w:val="en-US"/>
        </w:rPr>
        <w:t>inputs</w:t>
      </w:r>
    </w:p>
    <w:p w:rsidR="000819F5" w:rsidRPr="000819F5" w:rsidRDefault="000819F5" w:rsidP="00B96754">
      <w:pPr>
        <w:numPr>
          <w:ilvl w:val="0"/>
          <w:numId w:val="2"/>
        </w:numPr>
        <w:spacing w:before="100" w:beforeAutospacing="1" w:after="100" w:afterAutospacing="1"/>
        <w:jc w:val="both"/>
        <w:rPr>
          <w:rFonts w:ascii="Arial" w:eastAsia="Arial Unicode MS" w:hAnsi="Arial" w:cs="Arial"/>
          <w:lang w:val="en-US"/>
        </w:rPr>
      </w:pPr>
      <w:r w:rsidRPr="000819F5">
        <w:rPr>
          <w:rFonts w:ascii="Arial" w:eastAsia="Arial Unicode MS" w:hAnsi="Arial" w:cs="Arial"/>
          <w:lang w:val="en-US"/>
        </w:rPr>
        <w:t>outputs (intentional and not intentional)</w:t>
      </w:r>
    </w:p>
    <w:p w:rsidR="000819F5" w:rsidRPr="000819F5" w:rsidRDefault="000819F5" w:rsidP="00B96754">
      <w:pPr>
        <w:numPr>
          <w:ilvl w:val="0"/>
          <w:numId w:val="2"/>
        </w:numPr>
        <w:spacing w:before="100" w:beforeAutospacing="1" w:after="100" w:afterAutospacing="1"/>
        <w:jc w:val="both"/>
        <w:rPr>
          <w:rFonts w:ascii="Arial" w:eastAsia="Arial Unicode MS" w:hAnsi="Arial" w:cs="Arial"/>
          <w:lang w:val="en-US"/>
        </w:rPr>
      </w:pPr>
      <w:r w:rsidRPr="000819F5">
        <w:rPr>
          <w:rFonts w:ascii="Arial" w:eastAsia="Arial Unicode MS" w:hAnsi="Arial" w:cs="Arial"/>
          <w:lang w:val="en-US"/>
        </w:rPr>
        <w:t>restraints</w:t>
      </w:r>
    </w:p>
    <w:p w:rsidR="000819F5" w:rsidRPr="000819F5" w:rsidRDefault="000819F5" w:rsidP="00B96754">
      <w:pPr>
        <w:numPr>
          <w:ilvl w:val="0"/>
          <w:numId w:val="2"/>
        </w:numPr>
        <w:spacing w:before="100" w:beforeAutospacing="1" w:after="100" w:afterAutospacing="1"/>
        <w:jc w:val="both"/>
        <w:rPr>
          <w:rFonts w:ascii="Arial" w:eastAsia="Arial Unicode MS" w:hAnsi="Arial" w:cs="Arial"/>
          <w:lang w:val="en-US"/>
        </w:rPr>
      </w:pPr>
      <w:r w:rsidRPr="000819F5">
        <w:rPr>
          <w:rFonts w:ascii="Arial" w:eastAsia="Arial Unicode MS" w:hAnsi="Arial" w:cs="Arial"/>
          <w:lang w:val="en-US"/>
        </w:rPr>
        <w:t>people</w:t>
      </w:r>
    </w:p>
    <w:p w:rsidR="000819F5" w:rsidRPr="000819F5" w:rsidRDefault="000819F5" w:rsidP="00B96754">
      <w:pPr>
        <w:numPr>
          <w:ilvl w:val="0"/>
          <w:numId w:val="2"/>
        </w:numPr>
        <w:spacing w:before="100" w:beforeAutospacing="1" w:after="100" w:afterAutospacing="1"/>
        <w:jc w:val="both"/>
        <w:rPr>
          <w:rFonts w:ascii="Arial" w:eastAsia="Arial Unicode MS" w:hAnsi="Arial" w:cs="Arial"/>
          <w:lang w:val="en-US"/>
        </w:rPr>
      </w:pPr>
      <w:r w:rsidRPr="000819F5">
        <w:rPr>
          <w:rFonts w:ascii="Arial" w:eastAsia="Arial Unicode MS" w:hAnsi="Arial" w:cs="Arial"/>
          <w:lang w:val="en-US"/>
        </w:rPr>
        <w:t>material resources</w:t>
      </w:r>
    </w:p>
    <w:p w:rsidR="000819F5" w:rsidRPr="000819F5" w:rsidRDefault="000819F5" w:rsidP="00B96754">
      <w:pPr>
        <w:numPr>
          <w:ilvl w:val="0"/>
          <w:numId w:val="2"/>
        </w:numPr>
        <w:spacing w:before="100" w:beforeAutospacing="1" w:after="100" w:afterAutospacing="1"/>
        <w:jc w:val="both"/>
        <w:rPr>
          <w:rFonts w:ascii="Arial" w:eastAsia="Arial Unicode MS" w:hAnsi="Arial" w:cs="Arial"/>
          <w:lang w:val="en-US"/>
        </w:rPr>
      </w:pPr>
      <w:r w:rsidRPr="000819F5">
        <w:rPr>
          <w:rFonts w:ascii="Arial" w:eastAsia="Arial Unicode MS" w:hAnsi="Arial" w:cs="Arial"/>
          <w:lang w:val="en-US"/>
        </w:rPr>
        <w:t>objectives and indicators</w:t>
      </w:r>
    </w:p>
    <w:p w:rsidR="000819F5" w:rsidRPr="000819F5" w:rsidRDefault="000819F5" w:rsidP="00B96754">
      <w:pPr>
        <w:numPr>
          <w:ilvl w:val="0"/>
          <w:numId w:val="2"/>
        </w:numPr>
        <w:spacing w:before="100" w:beforeAutospacing="1" w:after="100" w:afterAutospacing="1"/>
        <w:jc w:val="both"/>
        <w:rPr>
          <w:rFonts w:ascii="Arial" w:eastAsia="Arial Unicode MS" w:hAnsi="Arial" w:cs="Arial"/>
          <w:lang w:val="en-US"/>
        </w:rPr>
      </w:pPr>
      <w:r w:rsidRPr="000819F5">
        <w:rPr>
          <w:rFonts w:ascii="Arial" w:eastAsia="Arial Unicode MS" w:hAnsi="Arial" w:cs="Arial"/>
          <w:lang w:val="en-US"/>
        </w:rPr>
        <w:t>person in charge (owner) and actors (participants)</w:t>
      </w:r>
    </w:p>
    <w:p w:rsidR="000819F5" w:rsidRPr="000819F5" w:rsidRDefault="000819F5" w:rsidP="00B96754">
      <w:pPr>
        <w:numPr>
          <w:ilvl w:val="0"/>
          <w:numId w:val="2"/>
        </w:numPr>
        <w:spacing w:before="100" w:beforeAutospacing="1" w:after="100" w:afterAutospacing="1"/>
        <w:jc w:val="both"/>
        <w:rPr>
          <w:rFonts w:ascii="Arial" w:eastAsia="Arial Unicode MS" w:hAnsi="Arial" w:cs="Arial"/>
          <w:lang w:val="en-US"/>
        </w:rPr>
      </w:pPr>
      <w:r w:rsidRPr="000819F5">
        <w:rPr>
          <w:rFonts w:ascii="Arial" w:eastAsia="Arial Unicode MS" w:hAnsi="Arial" w:cs="Arial"/>
          <w:lang w:val="en-US"/>
        </w:rPr>
        <w:t>means of inspection (monitoring, measurement)</w:t>
      </w:r>
    </w:p>
    <w:p w:rsidR="000819F5" w:rsidRPr="000819F5" w:rsidRDefault="000819F5" w:rsidP="00B96754">
      <w:pPr>
        <w:numPr>
          <w:ilvl w:val="0"/>
          <w:numId w:val="2"/>
        </w:numPr>
        <w:spacing w:before="100" w:beforeAutospacing="1" w:after="100" w:afterAutospacing="1"/>
        <w:jc w:val="both"/>
        <w:rPr>
          <w:rFonts w:ascii="Arial" w:eastAsia="Arial Unicode MS" w:hAnsi="Arial" w:cs="Arial"/>
          <w:lang w:val="en-US"/>
        </w:rPr>
      </w:pPr>
      <w:r w:rsidRPr="000819F5">
        <w:rPr>
          <w:rFonts w:ascii="Arial" w:eastAsia="Arial Unicode MS" w:hAnsi="Arial" w:cs="Arial"/>
          <w:lang w:val="en-US"/>
        </w:rPr>
        <w:t>mapping</w:t>
      </w:r>
    </w:p>
    <w:p w:rsidR="000819F5" w:rsidRPr="000819F5" w:rsidRDefault="000819F5" w:rsidP="00B96754">
      <w:pPr>
        <w:numPr>
          <w:ilvl w:val="0"/>
          <w:numId w:val="2"/>
        </w:numPr>
        <w:spacing w:before="100" w:beforeAutospacing="1" w:after="100" w:afterAutospacing="1"/>
        <w:jc w:val="both"/>
        <w:rPr>
          <w:rFonts w:ascii="Arial" w:eastAsia="Arial Unicode MS" w:hAnsi="Arial" w:cs="Arial"/>
          <w:lang w:val="en-US"/>
        </w:rPr>
      </w:pPr>
      <w:r w:rsidRPr="000819F5">
        <w:rPr>
          <w:rFonts w:ascii="Arial" w:eastAsia="Arial Unicode MS" w:hAnsi="Arial" w:cs="Arial"/>
          <w:lang w:val="en-US"/>
        </w:rPr>
        <w:t>interaction with other processes</w:t>
      </w:r>
    </w:p>
    <w:p w:rsidR="000819F5" w:rsidRPr="000819F5" w:rsidRDefault="000819F5" w:rsidP="00B96754">
      <w:pPr>
        <w:numPr>
          <w:ilvl w:val="0"/>
          <w:numId w:val="2"/>
        </w:numPr>
        <w:spacing w:before="100" w:beforeAutospacing="1" w:after="100" w:afterAutospacing="1"/>
        <w:jc w:val="both"/>
        <w:rPr>
          <w:rFonts w:ascii="Arial" w:eastAsia="Arial Unicode MS" w:hAnsi="Arial" w:cs="Arial"/>
          <w:lang w:val="en-US"/>
        </w:rPr>
      </w:pPr>
      <w:r w:rsidRPr="000819F5">
        <w:rPr>
          <w:rFonts w:ascii="Arial" w:eastAsia="Arial Unicode MS" w:hAnsi="Arial" w:cs="Arial"/>
          <w:lang w:val="en-US"/>
        </w:rPr>
        <w:t>risks and potential deviations</w:t>
      </w:r>
    </w:p>
    <w:p w:rsidR="000819F5" w:rsidRPr="000819F5" w:rsidRDefault="000819F5" w:rsidP="00B96754">
      <w:pPr>
        <w:numPr>
          <w:ilvl w:val="0"/>
          <w:numId w:val="2"/>
        </w:numPr>
        <w:spacing w:before="100" w:beforeAutospacing="1" w:after="100" w:afterAutospacing="1"/>
        <w:jc w:val="both"/>
        <w:rPr>
          <w:rFonts w:ascii="Arial" w:eastAsia="Arial Unicode MS" w:hAnsi="Arial" w:cs="Arial"/>
          <w:b/>
          <w:bCs/>
          <w:shd w:val="clear" w:color="auto" w:fill="33CCFF"/>
          <w:lang w:val="en-US"/>
        </w:rPr>
      </w:pPr>
      <w:r w:rsidRPr="000819F5">
        <w:rPr>
          <w:rFonts w:ascii="Arial" w:eastAsia="Arial Unicode MS" w:hAnsi="Arial" w:cs="Arial"/>
          <w:lang w:val="en-US"/>
        </w:rPr>
        <w:t>opportunities for continual improvement</w:t>
      </w:r>
    </w:p>
    <w:p w:rsidR="000819F5" w:rsidRPr="000819F5" w:rsidRDefault="000819F5" w:rsidP="000819F5">
      <w:pPr>
        <w:spacing w:before="100" w:beforeAutospacing="1" w:after="100" w:afterAutospacing="1"/>
        <w:jc w:val="both"/>
        <w:rPr>
          <w:rFonts w:ascii="Arial" w:eastAsia="Arial Unicode MS" w:hAnsi="Arial" w:cs="Arial"/>
          <w:lang w:val="en-US"/>
        </w:rPr>
      </w:pPr>
      <w:r w:rsidRPr="000819F5">
        <w:rPr>
          <w:rFonts w:ascii="Arial" w:eastAsia="Arial Unicode MS" w:hAnsi="Arial" w:cs="Arial"/>
          <w:lang w:val="en-US"/>
        </w:rPr>
        <w:t>A process review is conducted periodically by the process owner (cf. annex 03).</w:t>
      </w:r>
      <w:r w:rsidRPr="000819F5">
        <w:rPr>
          <w:rFonts w:ascii="Arial" w:eastAsia="Arial Unicode MS" w:hAnsi="Arial" w:cs="Arial"/>
          <w:noProof/>
          <w:color w:val="000000"/>
          <w:lang w:val="en-US" w:eastAsia="en-US"/>
        </w:rPr>
        <w:t xml:space="preserve"> </w:t>
      </w:r>
      <w:r w:rsidRPr="000819F5">
        <w:rPr>
          <w:rFonts w:ascii="Arial" w:eastAsia="Arial Unicode MS" w:hAnsi="Arial" w:cs="Arial"/>
          <w:noProof/>
          <w:color w:val="000000"/>
        </w:rPr>
        <w:drawing>
          <wp:inline distT="0" distB="0" distL="0" distR="0" wp14:anchorId="49C6D513" wp14:editId="6BE909B3">
            <wp:extent cx="219710" cy="267335"/>
            <wp:effectExtent l="19050" t="0" r="8890" b="0"/>
            <wp:docPr id="32" name="Picture 23" descr="G:\19 07\ISO\ISO 14001\Pr à l'ISO 14001\enregistreme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19 07\ISO\ISO 14001\Pr à l'ISO 14001\enregistrement.gif"/>
                    <pic:cNvPicPr>
                      <a:picLocks noChangeAspect="1" noChangeArrowheads="1"/>
                    </pic:cNvPicPr>
                  </pic:nvPicPr>
                  <pic:blipFill>
                    <a:blip r:embed="rId90" r:link="rId91"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819F5" w:rsidRPr="000819F5" w:rsidRDefault="000819F5" w:rsidP="000819F5">
      <w:pPr>
        <w:spacing w:before="100" w:beforeAutospacing="1" w:after="100" w:afterAutospacing="1"/>
        <w:jc w:val="both"/>
        <w:rPr>
          <w:rFonts w:ascii="Arial" w:eastAsia="Arial Unicode MS" w:hAnsi="Arial" w:cs="Arial"/>
          <w:lang w:val="en-US"/>
        </w:rPr>
      </w:pPr>
      <w:r w:rsidRPr="000819F5">
        <w:rPr>
          <w:rFonts w:ascii="Arial" w:eastAsia="Arial Unicode MS" w:hAnsi="Arial" w:cs="Arial"/>
          <w:lang w:val="en-US"/>
        </w:rPr>
        <w:t xml:space="preserve">The components of a process are shown in figure 3-1: </w:t>
      </w:r>
      <w:r w:rsidRPr="000819F5">
        <w:rPr>
          <w:rFonts w:ascii="Arial" w:eastAsia="Arial Unicode MS" w:hAnsi="Arial" w:cs="Arial"/>
          <w:noProof/>
        </w:rPr>
        <w:drawing>
          <wp:inline distT="0" distB="0" distL="0" distR="0" wp14:anchorId="66260306" wp14:editId="5B4EE5B4">
            <wp:extent cx="390525" cy="266700"/>
            <wp:effectExtent l="0" t="0" r="9525"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89">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p>
    <w:p w:rsidR="00A351A5" w:rsidRPr="002E3CFD" w:rsidRDefault="00A351A5" w:rsidP="007554BA">
      <w:pPr>
        <w:jc w:val="both"/>
        <w:rPr>
          <w:rFonts w:ascii="Arial" w:hAnsi="Arial" w:cs="Arial"/>
          <w:bCs/>
          <w:lang w:val="en-US"/>
        </w:rPr>
      </w:pPr>
    </w:p>
    <w:p w:rsidR="00A351A5" w:rsidRPr="002E3CFD" w:rsidRDefault="00E533CF" w:rsidP="00532177">
      <w:pPr>
        <w:jc w:val="center"/>
        <w:rPr>
          <w:rFonts w:ascii="Arial" w:hAnsi="Arial" w:cs="Arial"/>
          <w:b/>
          <w:bCs/>
          <w:lang w:val="en-US"/>
        </w:rPr>
      </w:pPr>
      <w:r>
        <w:rPr>
          <w:rFonts w:ascii="Arial" w:hAnsi="Arial" w:cs="Arial"/>
          <w:b/>
          <w:bCs/>
          <w:noProof/>
        </w:rPr>
        <w:lastRenderedPageBreak/>
        <w:drawing>
          <wp:inline distT="0" distB="0" distL="0" distR="0" wp14:anchorId="7CCF1323" wp14:editId="2F1E235F">
            <wp:extent cx="4819650" cy="3181350"/>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onents.gif"/>
                    <pic:cNvPicPr/>
                  </pic:nvPicPr>
                  <pic:blipFill>
                    <a:blip r:embed="rId92">
                      <a:extLst>
                        <a:ext uri="{28A0092B-C50C-407E-A947-70E740481C1C}">
                          <a14:useLocalDpi xmlns:a14="http://schemas.microsoft.com/office/drawing/2010/main" val="0"/>
                        </a:ext>
                      </a:extLst>
                    </a:blip>
                    <a:stretch>
                      <a:fillRect/>
                    </a:stretch>
                  </pic:blipFill>
                  <pic:spPr>
                    <a:xfrm>
                      <a:off x="0" y="0"/>
                      <a:ext cx="4819650" cy="3181350"/>
                    </a:xfrm>
                    <a:prstGeom prst="rect">
                      <a:avLst/>
                    </a:prstGeom>
                  </pic:spPr>
                </pic:pic>
              </a:graphicData>
            </a:graphic>
          </wp:inline>
        </w:drawing>
      </w:r>
    </w:p>
    <w:p w:rsidR="009C4EEF" w:rsidRPr="002E3CFD" w:rsidRDefault="009C4EEF" w:rsidP="007554BA">
      <w:pPr>
        <w:jc w:val="both"/>
        <w:rPr>
          <w:rFonts w:ascii="Arial" w:hAnsi="Arial" w:cs="Arial"/>
          <w:bCs/>
          <w:i/>
          <w:iCs/>
          <w:lang w:val="en-US"/>
        </w:rPr>
      </w:pPr>
    </w:p>
    <w:p w:rsidR="00A351A5" w:rsidRPr="002E3CFD" w:rsidRDefault="00A351A5" w:rsidP="00532177">
      <w:pPr>
        <w:jc w:val="center"/>
        <w:rPr>
          <w:rFonts w:ascii="Arial" w:hAnsi="Arial" w:cs="Arial"/>
          <w:bCs/>
          <w:i/>
          <w:iCs/>
          <w:lang w:val="en-US"/>
        </w:rPr>
      </w:pPr>
      <w:proofErr w:type="gramStart"/>
      <w:r w:rsidRPr="002E3CFD">
        <w:rPr>
          <w:rFonts w:ascii="Arial" w:hAnsi="Arial" w:cs="Arial"/>
          <w:bCs/>
          <w:i/>
          <w:iCs/>
          <w:lang w:val="en-US"/>
        </w:rPr>
        <w:t xml:space="preserve">Figure </w:t>
      </w:r>
      <w:r w:rsidR="00E64CE5" w:rsidRPr="002E3CFD">
        <w:rPr>
          <w:rFonts w:ascii="Arial" w:hAnsi="Arial" w:cs="Arial"/>
          <w:bCs/>
          <w:i/>
          <w:iCs/>
          <w:lang w:val="en-US"/>
        </w:rPr>
        <w:t>3-1</w:t>
      </w:r>
      <w:r w:rsidRPr="002E3CFD">
        <w:rPr>
          <w:rFonts w:ascii="Arial" w:hAnsi="Arial" w:cs="Arial"/>
          <w:bCs/>
          <w:i/>
          <w:iCs/>
          <w:lang w:val="en-US"/>
        </w:rPr>
        <w:t>.</w:t>
      </w:r>
      <w:proofErr w:type="gramEnd"/>
      <w:r w:rsidRPr="002E3CFD">
        <w:rPr>
          <w:rFonts w:ascii="Arial" w:hAnsi="Arial" w:cs="Arial"/>
          <w:bCs/>
          <w:i/>
          <w:iCs/>
          <w:lang w:val="en-US"/>
        </w:rPr>
        <w:t xml:space="preserve"> </w:t>
      </w:r>
      <w:r w:rsidR="00E90133">
        <w:rPr>
          <w:rFonts w:ascii="Arial" w:hAnsi="Arial" w:cs="Arial"/>
          <w:bCs/>
          <w:i/>
          <w:iCs/>
          <w:lang w:val="en-US"/>
        </w:rPr>
        <w:t>Components of a process</w:t>
      </w:r>
    </w:p>
    <w:p w:rsidR="000819F5" w:rsidRPr="000819F5" w:rsidRDefault="000819F5" w:rsidP="000819F5">
      <w:pPr>
        <w:spacing w:before="100" w:beforeAutospacing="1" w:after="100" w:afterAutospacing="1"/>
        <w:jc w:val="both"/>
        <w:rPr>
          <w:rFonts w:ascii="Arial" w:eastAsia="Arial Unicode MS" w:hAnsi="Arial" w:cs="Arial"/>
          <w:lang w:val="en-US"/>
        </w:rPr>
      </w:pPr>
      <w:r w:rsidRPr="000819F5">
        <w:rPr>
          <w:rFonts w:ascii="Arial" w:eastAsia="Arial Unicode MS" w:hAnsi="Arial" w:cs="Arial"/>
          <w:lang w:val="en-US"/>
        </w:rPr>
        <w:t>Figure 3-2 shows an example that helps to answer some questions:</w:t>
      </w:r>
    </w:p>
    <w:p w:rsidR="000819F5" w:rsidRPr="000819F5" w:rsidRDefault="000819F5" w:rsidP="002402F7">
      <w:pPr>
        <w:numPr>
          <w:ilvl w:val="0"/>
          <w:numId w:val="56"/>
        </w:numPr>
        <w:spacing w:before="100" w:beforeAutospacing="1" w:after="100" w:afterAutospacing="1"/>
        <w:jc w:val="both"/>
        <w:rPr>
          <w:rFonts w:ascii="Arial" w:eastAsia="Arial Unicode MS" w:hAnsi="Arial" w:cs="Arial"/>
          <w:lang w:val="en-US"/>
        </w:rPr>
      </w:pPr>
      <w:proofErr w:type="gramStart"/>
      <w:r w:rsidRPr="000819F5">
        <w:rPr>
          <w:rFonts w:ascii="Arial" w:eastAsia="Arial Unicode MS" w:hAnsi="Arial" w:cs="Arial"/>
          <w:lang w:val="en-US"/>
        </w:rPr>
        <w:t>which</w:t>
      </w:r>
      <w:proofErr w:type="gramEnd"/>
      <w:r w:rsidRPr="000819F5">
        <w:rPr>
          <w:rFonts w:ascii="Arial" w:eastAsia="Arial Unicode MS" w:hAnsi="Arial" w:cs="Arial"/>
          <w:lang w:val="en-US"/>
        </w:rPr>
        <w:t xml:space="preserve"> materials, which documents, which tooling? (</w:t>
      </w:r>
      <w:r w:rsidRPr="000819F5">
        <w:rPr>
          <w:rFonts w:ascii="Arial" w:eastAsia="Arial Unicode MS" w:hAnsi="Arial" w:cs="Arial"/>
          <w:highlight w:val="yellow"/>
          <w:lang w:val="en-US"/>
        </w:rPr>
        <w:t>inputs</w:t>
      </w:r>
      <w:r w:rsidRPr="000819F5">
        <w:rPr>
          <w:rFonts w:ascii="Arial" w:eastAsia="Arial Unicode MS" w:hAnsi="Arial" w:cs="Arial"/>
          <w:lang w:val="en-US"/>
        </w:rPr>
        <w:t>)</w:t>
      </w:r>
    </w:p>
    <w:p w:rsidR="000819F5" w:rsidRPr="000819F5" w:rsidRDefault="000819F5" w:rsidP="002402F7">
      <w:pPr>
        <w:numPr>
          <w:ilvl w:val="0"/>
          <w:numId w:val="56"/>
        </w:numPr>
        <w:spacing w:before="100" w:beforeAutospacing="1" w:after="100" w:afterAutospacing="1"/>
        <w:jc w:val="both"/>
        <w:rPr>
          <w:rFonts w:ascii="Arial" w:eastAsia="Arial Unicode MS" w:hAnsi="Arial" w:cs="Arial"/>
          <w:lang w:val="en-US"/>
        </w:rPr>
      </w:pPr>
      <w:proofErr w:type="gramStart"/>
      <w:r w:rsidRPr="000819F5">
        <w:rPr>
          <w:rFonts w:ascii="Arial" w:eastAsia="Arial Unicode MS" w:hAnsi="Arial" w:cs="Arial"/>
          <w:lang w:val="en-US"/>
        </w:rPr>
        <w:t>which</w:t>
      </w:r>
      <w:proofErr w:type="gramEnd"/>
      <w:r w:rsidRPr="000819F5">
        <w:rPr>
          <w:rFonts w:ascii="Arial" w:eastAsia="Arial Unicode MS" w:hAnsi="Arial" w:cs="Arial"/>
          <w:lang w:val="en-US"/>
        </w:rPr>
        <w:t xml:space="preserve"> title, what objective, which activities, requirements, constraints? (</w:t>
      </w:r>
      <w:r w:rsidRPr="000819F5">
        <w:rPr>
          <w:rFonts w:ascii="Arial" w:eastAsia="Arial Unicode MS" w:hAnsi="Arial" w:cs="Arial"/>
          <w:highlight w:val="cyan"/>
          <w:lang w:val="en-US"/>
        </w:rPr>
        <w:t>process</w:t>
      </w:r>
      <w:r w:rsidRPr="000819F5">
        <w:rPr>
          <w:rFonts w:ascii="Arial" w:eastAsia="Arial Unicode MS" w:hAnsi="Arial" w:cs="Arial"/>
          <w:lang w:val="en-US"/>
        </w:rPr>
        <w:t>)</w:t>
      </w:r>
    </w:p>
    <w:p w:rsidR="000819F5" w:rsidRPr="000819F5" w:rsidRDefault="000819F5" w:rsidP="002402F7">
      <w:pPr>
        <w:numPr>
          <w:ilvl w:val="0"/>
          <w:numId w:val="56"/>
        </w:numPr>
        <w:spacing w:before="100" w:beforeAutospacing="1" w:after="100" w:afterAutospacing="1"/>
        <w:jc w:val="both"/>
        <w:rPr>
          <w:rFonts w:ascii="Arial" w:eastAsia="Arial Unicode MS" w:hAnsi="Arial" w:cs="Arial"/>
          <w:lang w:val="en-US"/>
        </w:rPr>
      </w:pPr>
      <w:proofErr w:type="gramStart"/>
      <w:r w:rsidRPr="000819F5">
        <w:rPr>
          <w:rFonts w:ascii="Arial" w:eastAsia="Arial Unicode MS" w:hAnsi="Arial" w:cs="Arial"/>
          <w:lang w:val="en-US"/>
        </w:rPr>
        <w:t>which</w:t>
      </w:r>
      <w:proofErr w:type="gramEnd"/>
      <w:r w:rsidRPr="000819F5">
        <w:rPr>
          <w:rFonts w:ascii="Arial" w:eastAsia="Arial Unicode MS" w:hAnsi="Arial" w:cs="Arial"/>
          <w:lang w:val="en-US"/>
        </w:rPr>
        <w:t xml:space="preserve"> products, which documents? (</w:t>
      </w:r>
      <w:r w:rsidRPr="000819F5">
        <w:rPr>
          <w:rFonts w:ascii="Arial" w:eastAsia="Arial Unicode MS" w:hAnsi="Arial" w:cs="Arial"/>
          <w:highlight w:val="yellow"/>
          <w:lang w:val="en-US"/>
        </w:rPr>
        <w:t>outputs</w:t>
      </w:r>
      <w:r w:rsidRPr="000819F5">
        <w:rPr>
          <w:rFonts w:ascii="Arial" w:eastAsia="Arial Unicode MS" w:hAnsi="Arial" w:cs="Arial"/>
          <w:lang w:val="en-US"/>
        </w:rPr>
        <w:t>)</w:t>
      </w:r>
    </w:p>
    <w:p w:rsidR="000819F5" w:rsidRPr="000819F5" w:rsidRDefault="000819F5" w:rsidP="002402F7">
      <w:pPr>
        <w:numPr>
          <w:ilvl w:val="0"/>
          <w:numId w:val="56"/>
        </w:numPr>
        <w:spacing w:before="100" w:beforeAutospacing="1" w:after="100" w:afterAutospacing="1"/>
        <w:jc w:val="both"/>
        <w:rPr>
          <w:rFonts w:ascii="Arial" w:eastAsia="Arial Unicode MS" w:hAnsi="Arial" w:cs="Arial"/>
          <w:lang w:val="en-US"/>
        </w:rPr>
      </w:pPr>
      <w:proofErr w:type="gramStart"/>
      <w:r w:rsidRPr="000819F5">
        <w:rPr>
          <w:rFonts w:ascii="Arial" w:eastAsia="Arial Unicode MS" w:hAnsi="Arial" w:cs="Arial"/>
          <w:lang w:val="en-US"/>
        </w:rPr>
        <w:t>how</w:t>
      </w:r>
      <w:proofErr w:type="gramEnd"/>
      <w:r w:rsidRPr="000819F5">
        <w:rPr>
          <w:rFonts w:ascii="Arial" w:eastAsia="Arial Unicode MS" w:hAnsi="Arial" w:cs="Arial"/>
          <w:lang w:val="en-US"/>
        </w:rPr>
        <w:t>, which inspections? (</w:t>
      </w:r>
      <w:r w:rsidRPr="000819F5">
        <w:rPr>
          <w:rFonts w:ascii="Arial" w:eastAsia="Arial Unicode MS" w:hAnsi="Arial" w:cs="Arial"/>
          <w:highlight w:val="green"/>
          <w:lang w:val="en-US"/>
        </w:rPr>
        <w:t>methods</w:t>
      </w:r>
      <w:r w:rsidRPr="000819F5">
        <w:rPr>
          <w:rFonts w:ascii="Arial" w:eastAsia="Arial Unicode MS" w:hAnsi="Arial" w:cs="Arial"/>
          <w:lang w:val="en-US"/>
        </w:rPr>
        <w:t>)</w:t>
      </w:r>
    </w:p>
    <w:p w:rsidR="000819F5" w:rsidRPr="000819F5" w:rsidRDefault="000819F5" w:rsidP="002402F7">
      <w:pPr>
        <w:numPr>
          <w:ilvl w:val="0"/>
          <w:numId w:val="56"/>
        </w:numPr>
        <w:spacing w:before="100" w:beforeAutospacing="1" w:after="100" w:afterAutospacing="1"/>
        <w:jc w:val="both"/>
        <w:rPr>
          <w:rFonts w:ascii="Arial" w:eastAsia="Arial Unicode MS" w:hAnsi="Arial" w:cs="Arial"/>
          <w:lang w:val="en-US"/>
        </w:rPr>
      </w:pPr>
      <w:proofErr w:type="gramStart"/>
      <w:r w:rsidRPr="000819F5">
        <w:rPr>
          <w:rFonts w:ascii="Arial" w:eastAsia="Arial Unicode MS" w:hAnsi="Arial" w:cs="Arial"/>
          <w:lang w:val="en-US"/>
        </w:rPr>
        <w:t>what</w:t>
      </w:r>
      <w:proofErr w:type="gramEnd"/>
      <w:r w:rsidRPr="000819F5">
        <w:rPr>
          <w:rFonts w:ascii="Arial" w:eastAsia="Arial Unicode MS" w:hAnsi="Arial" w:cs="Arial"/>
          <w:lang w:val="en-US"/>
        </w:rPr>
        <w:t xml:space="preserve"> is the level of performance? (</w:t>
      </w:r>
      <w:r w:rsidRPr="000819F5">
        <w:rPr>
          <w:rFonts w:ascii="Arial" w:eastAsia="Arial Unicode MS" w:hAnsi="Arial" w:cs="Arial"/>
          <w:highlight w:val="green"/>
          <w:lang w:val="en-US"/>
        </w:rPr>
        <w:t>indicators</w:t>
      </w:r>
      <w:r w:rsidRPr="000819F5">
        <w:rPr>
          <w:rFonts w:ascii="Arial" w:eastAsia="Arial Unicode MS" w:hAnsi="Arial" w:cs="Arial"/>
          <w:lang w:val="en-US"/>
        </w:rPr>
        <w:t>)</w:t>
      </w:r>
    </w:p>
    <w:p w:rsidR="000819F5" w:rsidRPr="000819F5" w:rsidRDefault="000819F5" w:rsidP="002402F7">
      <w:pPr>
        <w:numPr>
          <w:ilvl w:val="0"/>
          <w:numId w:val="56"/>
        </w:numPr>
        <w:spacing w:before="100" w:beforeAutospacing="1" w:after="100" w:afterAutospacing="1"/>
        <w:jc w:val="both"/>
        <w:rPr>
          <w:rFonts w:ascii="Arial" w:hAnsi="Arial" w:cs="Arial"/>
          <w:bCs/>
          <w:lang w:val="en-US"/>
        </w:rPr>
      </w:pPr>
      <w:proofErr w:type="gramStart"/>
      <w:r w:rsidRPr="000819F5">
        <w:rPr>
          <w:rFonts w:ascii="Arial" w:eastAsia="Arial Unicode MS" w:hAnsi="Arial" w:cs="Arial"/>
          <w:lang w:val="en-US"/>
        </w:rPr>
        <w:t>who</w:t>
      </w:r>
      <w:proofErr w:type="gramEnd"/>
      <w:r w:rsidRPr="000819F5">
        <w:rPr>
          <w:rFonts w:ascii="Arial" w:eastAsia="Arial Unicode MS" w:hAnsi="Arial" w:cs="Arial"/>
          <w:lang w:val="en-US"/>
        </w:rPr>
        <w:t>, with what competence? (</w:t>
      </w:r>
      <w:r w:rsidRPr="000819F5">
        <w:rPr>
          <w:rFonts w:ascii="Arial" w:eastAsia="Arial Unicode MS" w:hAnsi="Arial" w:cs="Arial"/>
          <w:highlight w:val="green"/>
          <w:lang w:val="en-US"/>
        </w:rPr>
        <w:t>people</w:t>
      </w:r>
      <w:r w:rsidRPr="000819F5">
        <w:rPr>
          <w:rFonts w:ascii="Arial" w:eastAsia="Arial Unicode MS" w:hAnsi="Arial" w:cs="Arial"/>
          <w:lang w:val="en-US"/>
        </w:rPr>
        <w:t>)</w:t>
      </w:r>
    </w:p>
    <w:p w:rsidR="00C34958" w:rsidRPr="000819F5" w:rsidRDefault="000819F5" w:rsidP="002402F7">
      <w:pPr>
        <w:numPr>
          <w:ilvl w:val="0"/>
          <w:numId w:val="56"/>
        </w:numPr>
        <w:spacing w:before="100" w:beforeAutospacing="1" w:after="100" w:afterAutospacing="1"/>
        <w:jc w:val="both"/>
        <w:rPr>
          <w:rFonts w:ascii="Arial" w:hAnsi="Arial" w:cs="Arial"/>
          <w:bCs/>
          <w:lang w:val="en-US"/>
        </w:rPr>
      </w:pPr>
      <w:proofErr w:type="gramStart"/>
      <w:r w:rsidRPr="000819F5">
        <w:rPr>
          <w:rFonts w:ascii="Arial" w:eastAsia="Arial Unicode MS" w:hAnsi="Arial" w:cs="Arial"/>
          <w:lang w:val="en-US"/>
        </w:rPr>
        <w:t>with</w:t>
      </w:r>
      <w:proofErr w:type="gramEnd"/>
      <w:r w:rsidRPr="000819F5">
        <w:rPr>
          <w:rFonts w:ascii="Arial" w:eastAsia="Arial Unicode MS" w:hAnsi="Arial" w:cs="Arial"/>
          <w:lang w:val="en-US"/>
        </w:rPr>
        <w:t xml:space="preserve"> what, which machines, which equipment? (</w:t>
      </w:r>
      <w:r w:rsidRPr="000819F5">
        <w:rPr>
          <w:rFonts w:ascii="Arial" w:eastAsia="Arial Unicode MS" w:hAnsi="Arial" w:cs="Arial"/>
          <w:highlight w:val="green"/>
          <w:lang w:val="en-US"/>
        </w:rPr>
        <w:t>material resources</w:t>
      </w:r>
      <w:r w:rsidRPr="000819F5">
        <w:rPr>
          <w:rFonts w:ascii="Arial" w:eastAsia="Arial Unicode MS" w:hAnsi="Arial" w:cs="Arial"/>
          <w:lang w:val="en-US"/>
        </w:rPr>
        <w:t>)</w:t>
      </w:r>
    </w:p>
    <w:p w:rsidR="00A351A5" w:rsidRPr="002E3CFD" w:rsidRDefault="00E533CF" w:rsidP="00532177">
      <w:pPr>
        <w:jc w:val="center"/>
        <w:rPr>
          <w:rFonts w:ascii="Arial" w:hAnsi="Arial" w:cs="Arial"/>
          <w:bCs/>
          <w:lang w:val="en-US"/>
        </w:rPr>
      </w:pPr>
      <w:r>
        <w:rPr>
          <w:rFonts w:ascii="Arial" w:hAnsi="Arial" w:cs="Arial"/>
          <w:bCs/>
          <w:noProof/>
        </w:rPr>
        <w:drawing>
          <wp:inline distT="0" distB="0" distL="0" distR="0" wp14:anchorId="323FBE84" wp14:editId="527CA0F9">
            <wp:extent cx="4524375" cy="2552700"/>
            <wp:effectExtent l="0" t="0" r="9525"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s.jpg"/>
                    <pic:cNvPicPr/>
                  </pic:nvPicPr>
                  <pic:blipFill>
                    <a:blip r:embed="rId93">
                      <a:extLst>
                        <a:ext uri="{28A0092B-C50C-407E-A947-70E740481C1C}">
                          <a14:useLocalDpi xmlns:a14="http://schemas.microsoft.com/office/drawing/2010/main" val="0"/>
                        </a:ext>
                      </a:extLst>
                    </a:blip>
                    <a:stretch>
                      <a:fillRect/>
                    </a:stretch>
                  </pic:blipFill>
                  <pic:spPr>
                    <a:xfrm>
                      <a:off x="0" y="0"/>
                      <a:ext cx="4524375" cy="2552700"/>
                    </a:xfrm>
                    <a:prstGeom prst="rect">
                      <a:avLst/>
                    </a:prstGeom>
                  </pic:spPr>
                </pic:pic>
              </a:graphicData>
            </a:graphic>
          </wp:inline>
        </w:drawing>
      </w:r>
    </w:p>
    <w:p w:rsidR="009C4EEF" w:rsidRPr="002E3CFD" w:rsidRDefault="009C4EEF" w:rsidP="00532177">
      <w:pPr>
        <w:jc w:val="center"/>
        <w:rPr>
          <w:rFonts w:ascii="Arial" w:hAnsi="Arial" w:cs="Arial"/>
          <w:bCs/>
          <w:i/>
          <w:iCs/>
          <w:lang w:val="en-US"/>
        </w:rPr>
      </w:pPr>
    </w:p>
    <w:p w:rsidR="00A351A5" w:rsidRPr="002E3CFD" w:rsidRDefault="00A351A5" w:rsidP="00532177">
      <w:pPr>
        <w:jc w:val="center"/>
        <w:rPr>
          <w:rFonts w:ascii="Arial" w:hAnsi="Arial" w:cs="Arial"/>
          <w:bCs/>
          <w:i/>
          <w:iCs/>
          <w:lang w:val="en-US"/>
        </w:rPr>
      </w:pPr>
      <w:proofErr w:type="gramStart"/>
      <w:r w:rsidRPr="002E3CFD">
        <w:rPr>
          <w:rFonts w:ascii="Arial" w:hAnsi="Arial" w:cs="Arial"/>
          <w:bCs/>
          <w:i/>
          <w:iCs/>
          <w:lang w:val="en-US"/>
        </w:rPr>
        <w:t xml:space="preserve">Figure </w:t>
      </w:r>
      <w:r w:rsidR="00E64CE5" w:rsidRPr="002E3CFD">
        <w:rPr>
          <w:rFonts w:ascii="Arial" w:hAnsi="Arial" w:cs="Arial"/>
          <w:bCs/>
          <w:i/>
          <w:iCs/>
          <w:lang w:val="en-US"/>
        </w:rPr>
        <w:t>3-2</w:t>
      </w:r>
      <w:r w:rsidRPr="002E3CFD">
        <w:rPr>
          <w:rFonts w:ascii="Arial" w:hAnsi="Arial" w:cs="Arial"/>
          <w:bCs/>
          <w:i/>
          <w:iCs/>
          <w:lang w:val="en-US"/>
        </w:rPr>
        <w:t>.</w:t>
      </w:r>
      <w:proofErr w:type="gramEnd"/>
      <w:r w:rsidRPr="002E3CFD">
        <w:rPr>
          <w:rFonts w:ascii="Arial" w:hAnsi="Arial" w:cs="Arial"/>
          <w:bCs/>
          <w:i/>
          <w:iCs/>
          <w:lang w:val="en-US"/>
        </w:rPr>
        <w:t xml:space="preserve"> </w:t>
      </w:r>
      <w:r w:rsidR="00E90133">
        <w:rPr>
          <w:rFonts w:ascii="Arial" w:hAnsi="Arial" w:cs="Arial"/>
          <w:bCs/>
          <w:i/>
          <w:iCs/>
          <w:lang w:val="en-US"/>
        </w:rPr>
        <w:t>Elements of a process</w:t>
      </w:r>
    </w:p>
    <w:p w:rsidR="00C34958" w:rsidRPr="002E3CFD" w:rsidRDefault="00C34958" w:rsidP="007554BA">
      <w:pPr>
        <w:jc w:val="both"/>
        <w:rPr>
          <w:rFonts w:ascii="Arial" w:hAnsi="Arial" w:cs="Arial"/>
          <w:bCs/>
          <w:lang w:val="en-US"/>
        </w:rPr>
      </w:pPr>
    </w:p>
    <w:p w:rsidR="000819F5" w:rsidRDefault="000819F5" w:rsidP="000819F5">
      <w:pPr>
        <w:jc w:val="both"/>
        <w:rPr>
          <w:rFonts w:ascii="Arial" w:hAnsi="Arial" w:cs="Arial"/>
          <w:bCs/>
          <w:lang w:val="en-US"/>
        </w:rPr>
      </w:pPr>
      <w:r w:rsidRPr="000819F5">
        <w:rPr>
          <w:rFonts w:ascii="Arial" w:hAnsi="Arial" w:cs="Arial"/>
          <w:bCs/>
          <w:lang w:val="en-US"/>
        </w:rPr>
        <w:t>Often the output of a process is the input of the next process.</w:t>
      </w:r>
    </w:p>
    <w:p w:rsidR="000819F5" w:rsidRPr="000819F5" w:rsidRDefault="000819F5" w:rsidP="000819F5">
      <w:pPr>
        <w:jc w:val="both"/>
        <w:rPr>
          <w:rFonts w:ascii="Arial" w:hAnsi="Arial" w:cs="Arial"/>
          <w:bCs/>
          <w:lang w:val="en-US"/>
        </w:rPr>
      </w:pPr>
    </w:p>
    <w:p w:rsidR="000819F5" w:rsidRDefault="000819F5" w:rsidP="000819F5">
      <w:pPr>
        <w:jc w:val="both"/>
        <w:rPr>
          <w:rFonts w:ascii="Arial" w:hAnsi="Arial" w:cs="Arial"/>
          <w:bCs/>
          <w:lang w:val="en-US"/>
        </w:rPr>
      </w:pPr>
      <w:r w:rsidRPr="000819F5">
        <w:rPr>
          <w:rFonts w:ascii="Arial" w:hAnsi="Arial" w:cs="Arial"/>
          <w:bCs/>
          <w:lang w:val="en-US"/>
        </w:rPr>
        <w:t xml:space="preserve">You can find some examples of process sheets in the document pack </w:t>
      </w:r>
      <w:hyperlink r:id="rId94" w:history="1">
        <w:r w:rsidRPr="008C687B">
          <w:rPr>
            <w:rStyle w:val="Lienhypertexte"/>
            <w:rFonts w:ascii="Arial" w:hAnsi="Arial" w:cs="Arial"/>
            <w:bCs/>
            <w:i/>
            <w:lang w:val="en-US"/>
          </w:rPr>
          <w:t>D 02</w:t>
        </w:r>
      </w:hyperlink>
      <w:r w:rsidRPr="000819F5">
        <w:rPr>
          <w:rFonts w:ascii="Arial" w:hAnsi="Arial" w:cs="Arial"/>
          <w:bCs/>
          <w:lang w:val="en-US"/>
        </w:rPr>
        <w:t xml:space="preserve">.  </w:t>
      </w:r>
    </w:p>
    <w:p w:rsidR="000819F5" w:rsidRDefault="000819F5" w:rsidP="000819F5">
      <w:pPr>
        <w:jc w:val="both"/>
        <w:rPr>
          <w:rFonts w:ascii="Arial" w:hAnsi="Arial" w:cs="Arial"/>
          <w:bCs/>
          <w:lang w:val="en-US"/>
        </w:rPr>
      </w:pPr>
      <w:r w:rsidRPr="000819F5">
        <w:rPr>
          <w:rFonts w:ascii="Arial" w:hAnsi="Arial" w:cs="Arial"/>
          <w:bCs/>
          <w:lang w:val="en-US"/>
        </w:rPr>
        <w:lastRenderedPageBreak/>
        <w:t xml:space="preserve">Any organization (company) can be considered as a macro process, with its </w:t>
      </w:r>
      <w:r w:rsidR="008C687B">
        <w:rPr>
          <w:rFonts w:ascii="Arial" w:hAnsi="Arial" w:cs="Arial"/>
          <w:bCs/>
          <w:lang w:val="en-US"/>
        </w:rPr>
        <w:t>p</w:t>
      </w:r>
      <w:r w:rsidRPr="000819F5">
        <w:rPr>
          <w:rFonts w:ascii="Arial" w:hAnsi="Arial" w:cs="Arial"/>
          <w:bCs/>
          <w:lang w:val="en-US"/>
        </w:rPr>
        <w:t>urpose, its inputs (customer needs and expectations) and its outputs (products/services to meet customer requirements).</w:t>
      </w:r>
    </w:p>
    <w:p w:rsidR="000819F5" w:rsidRPr="000819F5" w:rsidRDefault="000819F5" w:rsidP="000819F5">
      <w:pPr>
        <w:jc w:val="both"/>
        <w:rPr>
          <w:rFonts w:ascii="Arial" w:hAnsi="Arial" w:cs="Arial"/>
          <w:bCs/>
          <w:lang w:val="en-US"/>
        </w:rPr>
      </w:pPr>
    </w:p>
    <w:p w:rsidR="000819F5" w:rsidRDefault="000819F5" w:rsidP="000819F5">
      <w:pPr>
        <w:jc w:val="both"/>
        <w:rPr>
          <w:rFonts w:ascii="Arial" w:hAnsi="Arial" w:cs="Arial"/>
          <w:bCs/>
          <w:lang w:val="en-US"/>
        </w:rPr>
      </w:pPr>
      <w:r w:rsidRPr="000819F5">
        <w:rPr>
          <w:rFonts w:ascii="Arial" w:hAnsi="Arial" w:cs="Arial"/>
          <w:bCs/>
          <w:lang w:val="en-US"/>
        </w:rPr>
        <w:t xml:space="preserve">Our preference is to identify a process using a verb (buy, produce, sell) instead of a noun (purchases, production, sales) to differentiate the process from the company's department or </w:t>
      </w:r>
      <w:r w:rsidR="00C75D8A">
        <w:rPr>
          <w:rFonts w:ascii="Arial" w:hAnsi="Arial" w:cs="Arial"/>
          <w:bCs/>
          <w:lang w:val="en-US"/>
        </w:rPr>
        <w:t>procedure</w:t>
      </w:r>
      <w:r w:rsidRPr="000819F5">
        <w:rPr>
          <w:rFonts w:ascii="Arial" w:hAnsi="Arial" w:cs="Arial"/>
          <w:bCs/>
          <w:lang w:val="en-US"/>
        </w:rPr>
        <w:t xml:space="preserve"> and recall the purpose of the process.</w:t>
      </w:r>
    </w:p>
    <w:p w:rsidR="000819F5" w:rsidRPr="000819F5" w:rsidRDefault="000819F5" w:rsidP="000819F5">
      <w:pPr>
        <w:jc w:val="both"/>
        <w:rPr>
          <w:rFonts w:ascii="Arial" w:hAnsi="Arial" w:cs="Arial"/>
          <w:bCs/>
          <w:lang w:val="en-US"/>
        </w:rPr>
      </w:pPr>
    </w:p>
    <w:p w:rsidR="00A351A5" w:rsidRPr="002E3CFD" w:rsidRDefault="000819F5" w:rsidP="000819F5">
      <w:pPr>
        <w:jc w:val="both"/>
        <w:rPr>
          <w:rFonts w:ascii="Arial" w:hAnsi="Arial" w:cs="Arial"/>
          <w:bCs/>
          <w:lang w:val="en-US"/>
        </w:rPr>
      </w:pPr>
      <w:r w:rsidRPr="000819F5">
        <w:rPr>
          <w:rFonts w:ascii="Arial" w:hAnsi="Arial" w:cs="Arial"/>
          <w:bCs/>
          <w:lang w:val="en-US"/>
        </w:rPr>
        <w:t>The processes are (as we shall see in the following paragraphs) of management, realization and support types. Do not attach too much importance to process categorizing (sometimes it's very relative) but ensure that all the company's activities at least fall into one process.</w:t>
      </w:r>
    </w:p>
    <w:p w:rsidR="00E569FF" w:rsidRPr="002E3CFD" w:rsidRDefault="00E569FF" w:rsidP="007554BA">
      <w:pPr>
        <w:jc w:val="both"/>
        <w:rPr>
          <w:rFonts w:ascii="Arial" w:hAnsi="Arial" w:cs="Arial"/>
          <w:b/>
          <w:bCs/>
          <w:lang w:val="en-US"/>
        </w:rPr>
      </w:pPr>
    </w:p>
    <w:p w:rsidR="00A351A5" w:rsidRPr="002E3CFD" w:rsidRDefault="00E569FF" w:rsidP="007554BA">
      <w:pPr>
        <w:jc w:val="both"/>
        <w:rPr>
          <w:rFonts w:ascii="Arial" w:hAnsi="Arial" w:cs="Arial"/>
          <w:b/>
          <w:bCs/>
          <w:lang w:val="en-US"/>
        </w:rPr>
      </w:pPr>
      <w:r w:rsidRPr="002E3CFD">
        <w:rPr>
          <w:rFonts w:ascii="Arial" w:hAnsi="Arial" w:cs="Arial"/>
          <w:b/>
          <w:bCs/>
          <w:lang w:val="en-US"/>
        </w:rPr>
        <w:t>3.</w:t>
      </w:r>
      <w:r w:rsidR="00C34958" w:rsidRPr="002E3CFD">
        <w:rPr>
          <w:rFonts w:ascii="Arial" w:hAnsi="Arial" w:cs="Arial"/>
          <w:b/>
          <w:bCs/>
          <w:lang w:val="en-US"/>
        </w:rPr>
        <w:t xml:space="preserve">1.1 </w:t>
      </w:r>
      <w:r w:rsidR="00823225">
        <w:rPr>
          <w:rFonts w:ascii="Arial" w:hAnsi="Arial" w:cs="Arial"/>
          <w:b/>
          <w:bCs/>
          <w:lang w:val="en-US"/>
        </w:rPr>
        <w:t xml:space="preserve">Management </w:t>
      </w:r>
      <w:r w:rsidR="00C34958" w:rsidRPr="002E3CFD">
        <w:rPr>
          <w:rFonts w:ascii="Arial" w:hAnsi="Arial" w:cs="Arial"/>
          <w:b/>
          <w:bCs/>
          <w:lang w:val="en-US"/>
        </w:rPr>
        <w:t>process</w:t>
      </w:r>
      <w:r w:rsidR="00823225">
        <w:rPr>
          <w:rFonts w:ascii="Arial" w:hAnsi="Arial" w:cs="Arial"/>
          <w:b/>
          <w:bCs/>
          <w:lang w:val="en-US"/>
        </w:rPr>
        <w:t>e</w:t>
      </w:r>
      <w:r w:rsidR="00C34958" w:rsidRPr="002E3CFD">
        <w:rPr>
          <w:rFonts w:ascii="Arial" w:hAnsi="Arial" w:cs="Arial"/>
          <w:b/>
          <w:bCs/>
          <w:lang w:val="en-US"/>
        </w:rPr>
        <w:t>s</w:t>
      </w:r>
    </w:p>
    <w:p w:rsidR="000819F5" w:rsidRDefault="000819F5" w:rsidP="008B49AE">
      <w:pPr>
        <w:spacing w:before="100" w:beforeAutospacing="1" w:after="100" w:afterAutospacing="1"/>
        <w:jc w:val="both"/>
        <w:rPr>
          <w:rFonts w:ascii="Arial" w:hAnsi="Arial" w:cs="Arial"/>
          <w:lang w:val="en-US"/>
        </w:rPr>
      </w:pPr>
      <w:r w:rsidRPr="000819F5">
        <w:rPr>
          <w:rFonts w:ascii="Arial" w:hAnsi="Arial" w:cs="Arial"/>
          <w:lang w:val="en-US"/>
        </w:rPr>
        <w:t xml:space="preserve">Management processes are also known as piloting, decision, key or major processes. They take part in the overall organization and include elaboration of the policy, deployment of the objectives and all needed checks. They are the glue of all the realization and support processes. </w:t>
      </w:r>
    </w:p>
    <w:p w:rsidR="000819F5" w:rsidRPr="000819F5" w:rsidRDefault="000819F5" w:rsidP="000819F5">
      <w:pPr>
        <w:spacing w:before="100" w:beforeAutospacing="1" w:after="100" w:afterAutospacing="1"/>
        <w:jc w:val="both"/>
        <w:rPr>
          <w:rFonts w:ascii="Arial" w:eastAsia="Arial Unicode MS" w:hAnsi="Arial" w:cs="Arial"/>
          <w:lang w:val="en-US"/>
        </w:rPr>
      </w:pPr>
      <w:r w:rsidRPr="000819F5">
        <w:rPr>
          <w:rFonts w:ascii="Arial" w:eastAsia="Arial Unicode MS" w:hAnsi="Arial" w:cs="Arial"/>
          <w:lang w:val="en-US"/>
        </w:rPr>
        <w:t>The following processes can be part of this family</w:t>
      </w:r>
      <w:r>
        <w:rPr>
          <w:rFonts w:ascii="Arial" w:eastAsia="Arial Unicode MS" w:hAnsi="Arial" w:cs="Arial"/>
          <w:lang w:val="en-US"/>
        </w:rPr>
        <w:t xml:space="preserve"> </w:t>
      </w:r>
      <w:proofErr w:type="gramStart"/>
      <w:r>
        <w:rPr>
          <w:rFonts w:ascii="Arial" w:eastAsia="Arial Unicode MS" w:hAnsi="Arial" w:cs="Arial"/>
          <w:lang w:val="en-US"/>
        </w:rPr>
        <w:t>( *</w:t>
      </w:r>
      <w:proofErr w:type="gramEnd"/>
      <w:r>
        <w:rPr>
          <w:rFonts w:ascii="Arial" w:eastAsia="Arial Unicode MS" w:hAnsi="Arial" w:cs="Arial"/>
          <w:lang w:val="en-US"/>
        </w:rPr>
        <w:t xml:space="preserve"> mandatory, cf. annex 04)</w:t>
      </w:r>
      <w:r w:rsidRPr="000819F5">
        <w:rPr>
          <w:rFonts w:ascii="Arial" w:eastAsia="Arial Unicode MS" w:hAnsi="Arial" w:cs="Arial"/>
          <w:lang w:val="en-US"/>
        </w:rPr>
        <w:t>:</w:t>
      </w:r>
      <w:r w:rsidRPr="000819F5">
        <w:rPr>
          <w:rFonts w:ascii="Arial" w:hAnsi="Arial" w:cs="Arial"/>
          <w:noProof/>
          <w:lang w:val="en-US" w:eastAsia="en-US"/>
        </w:rPr>
        <w:t xml:space="preserve"> </w:t>
      </w:r>
      <w:r w:rsidRPr="002E3CFD">
        <w:rPr>
          <w:rFonts w:ascii="Arial" w:hAnsi="Arial" w:cs="Arial"/>
          <w:noProof/>
        </w:rPr>
        <w:drawing>
          <wp:inline distT="0" distB="0" distL="0" distR="0" wp14:anchorId="12385431" wp14:editId="16028637">
            <wp:extent cx="219075" cy="266700"/>
            <wp:effectExtent l="0" t="0" r="9525" b="0"/>
            <wp:docPr id="318" name="Imag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0819F5" w:rsidRPr="000819F5" w:rsidRDefault="000819F5" w:rsidP="00B96754">
      <w:pPr>
        <w:numPr>
          <w:ilvl w:val="0"/>
          <w:numId w:val="3"/>
        </w:numPr>
        <w:jc w:val="both"/>
        <w:rPr>
          <w:rFonts w:ascii="Arial" w:eastAsia="Arial Unicode MS" w:hAnsi="Arial" w:cs="Arial"/>
          <w:lang w:val="en-US"/>
        </w:rPr>
      </w:pPr>
      <w:r w:rsidRPr="000819F5">
        <w:rPr>
          <w:rFonts w:ascii="Arial" w:eastAsia="Arial Unicode MS" w:hAnsi="Arial" w:cs="Arial"/>
          <w:lang w:val="en-US"/>
        </w:rPr>
        <w:t>develop strategy</w:t>
      </w:r>
    </w:p>
    <w:p w:rsidR="000819F5" w:rsidRPr="000819F5" w:rsidRDefault="000819F5" w:rsidP="00B96754">
      <w:pPr>
        <w:numPr>
          <w:ilvl w:val="0"/>
          <w:numId w:val="3"/>
        </w:numPr>
        <w:jc w:val="both"/>
        <w:rPr>
          <w:rFonts w:ascii="Arial" w:eastAsia="Arial Unicode MS" w:hAnsi="Arial" w:cs="Arial"/>
          <w:lang w:val="en-US"/>
        </w:rPr>
      </w:pPr>
      <w:r w:rsidRPr="000819F5">
        <w:rPr>
          <w:rFonts w:ascii="Arial" w:eastAsia="Arial Unicode MS" w:hAnsi="Arial" w:cs="Arial"/>
          <w:lang w:val="en-US"/>
        </w:rPr>
        <w:t>address risks</w:t>
      </w:r>
    </w:p>
    <w:p w:rsidR="000819F5" w:rsidRDefault="000819F5" w:rsidP="00B96754">
      <w:pPr>
        <w:numPr>
          <w:ilvl w:val="0"/>
          <w:numId w:val="3"/>
        </w:numPr>
        <w:jc w:val="both"/>
        <w:rPr>
          <w:rFonts w:ascii="Arial" w:eastAsia="Arial Unicode MS" w:hAnsi="Arial" w:cs="Arial"/>
          <w:lang w:val="en-US"/>
        </w:rPr>
      </w:pPr>
      <w:r>
        <w:rPr>
          <w:rFonts w:ascii="Arial" w:eastAsia="Arial Unicode MS" w:hAnsi="Arial" w:cs="Arial"/>
          <w:lang w:val="en-US"/>
        </w:rPr>
        <w:t>assess risks * (</w:t>
      </w:r>
      <w:r w:rsidR="009551E9">
        <w:rPr>
          <w:rFonts w:ascii="Arial" w:eastAsia="Arial Unicode MS" w:hAnsi="Arial" w:cs="Arial"/>
          <w:lang w:val="en-US"/>
        </w:rPr>
        <w:t xml:space="preserve">paragraph </w:t>
      </w:r>
      <w:r>
        <w:rPr>
          <w:rFonts w:ascii="Arial" w:eastAsia="Arial Unicode MS" w:hAnsi="Arial" w:cs="Arial"/>
          <w:lang w:val="en-US"/>
        </w:rPr>
        <w:t>8.2.3)</w:t>
      </w:r>
    </w:p>
    <w:p w:rsidR="000819F5" w:rsidRDefault="000819F5" w:rsidP="00B96754">
      <w:pPr>
        <w:numPr>
          <w:ilvl w:val="0"/>
          <w:numId w:val="3"/>
        </w:numPr>
        <w:jc w:val="both"/>
        <w:rPr>
          <w:rFonts w:ascii="Arial" w:eastAsia="Arial Unicode MS" w:hAnsi="Arial" w:cs="Arial"/>
          <w:lang w:val="en-US"/>
        </w:rPr>
      </w:pPr>
      <w:r>
        <w:rPr>
          <w:rFonts w:ascii="Arial" w:eastAsia="Arial Unicode MS" w:hAnsi="Arial" w:cs="Arial"/>
          <w:lang w:val="en-US"/>
        </w:rPr>
        <w:t>control operational risks</w:t>
      </w:r>
    </w:p>
    <w:p w:rsidR="000819F5" w:rsidRDefault="000819F5" w:rsidP="00B96754">
      <w:pPr>
        <w:numPr>
          <w:ilvl w:val="0"/>
          <w:numId w:val="3"/>
        </w:numPr>
        <w:jc w:val="both"/>
        <w:rPr>
          <w:rFonts w:ascii="Arial" w:eastAsia="Arial Unicode MS" w:hAnsi="Arial" w:cs="Arial"/>
          <w:lang w:val="en-US"/>
        </w:rPr>
      </w:pPr>
      <w:r w:rsidRPr="000819F5">
        <w:rPr>
          <w:rFonts w:ascii="Arial" w:eastAsia="Arial Unicode MS" w:hAnsi="Arial" w:cs="Arial"/>
          <w:lang w:val="en-US"/>
        </w:rPr>
        <w:t>develop emergency plans</w:t>
      </w:r>
    </w:p>
    <w:p w:rsidR="000819F5" w:rsidRDefault="000819F5" w:rsidP="00B96754">
      <w:pPr>
        <w:numPr>
          <w:ilvl w:val="0"/>
          <w:numId w:val="3"/>
        </w:numPr>
        <w:jc w:val="both"/>
        <w:rPr>
          <w:rFonts w:ascii="Arial" w:eastAsia="Arial Unicode MS" w:hAnsi="Arial" w:cs="Arial"/>
          <w:lang w:val="en-US"/>
        </w:rPr>
      </w:pPr>
      <w:r w:rsidRPr="000819F5">
        <w:rPr>
          <w:rFonts w:ascii="Arial" w:eastAsia="Arial Unicode MS" w:hAnsi="Arial" w:cs="Arial"/>
          <w:lang w:val="en-US"/>
        </w:rPr>
        <w:t>investigate an incident</w:t>
      </w:r>
    </w:p>
    <w:p w:rsidR="000819F5" w:rsidRDefault="000819F5" w:rsidP="00B96754">
      <w:pPr>
        <w:numPr>
          <w:ilvl w:val="0"/>
          <w:numId w:val="3"/>
        </w:numPr>
        <w:jc w:val="both"/>
        <w:rPr>
          <w:rFonts w:ascii="Arial" w:eastAsia="Arial Unicode MS" w:hAnsi="Arial" w:cs="Arial"/>
          <w:lang w:val="en-US"/>
        </w:rPr>
      </w:pPr>
      <w:r>
        <w:rPr>
          <w:rFonts w:ascii="Arial" w:eastAsia="Arial Unicode MS" w:hAnsi="Arial" w:cs="Arial"/>
          <w:lang w:val="en-US"/>
        </w:rPr>
        <w:t>meet requirements</w:t>
      </w:r>
    </w:p>
    <w:p w:rsidR="000819F5" w:rsidRPr="000819F5" w:rsidRDefault="000819F5" w:rsidP="00B96754">
      <w:pPr>
        <w:numPr>
          <w:ilvl w:val="0"/>
          <w:numId w:val="3"/>
        </w:numPr>
        <w:jc w:val="both"/>
        <w:rPr>
          <w:rFonts w:ascii="Arial" w:eastAsia="Arial Unicode MS" w:hAnsi="Arial" w:cs="Arial"/>
          <w:lang w:val="en-US"/>
        </w:rPr>
      </w:pPr>
      <w:r w:rsidRPr="000819F5">
        <w:rPr>
          <w:rFonts w:ascii="Arial" w:eastAsia="Arial Unicode MS" w:hAnsi="Arial" w:cs="Arial"/>
          <w:lang w:val="en-US"/>
        </w:rPr>
        <w:t>develop policy</w:t>
      </w:r>
    </w:p>
    <w:p w:rsidR="000819F5" w:rsidRPr="000819F5" w:rsidRDefault="000819F5" w:rsidP="00B96754">
      <w:pPr>
        <w:numPr>
          <w:ilvl w:val="0"/>
          <w:numId w:val="3"/>
        </w:numPr>
        <w:jc w:val="both"/>
        <w:rPr>
          <w:rFonts w:ascii="Arial" w:eastAsia="Arial Unicode MS" w:hAnsi="Arial" w:cs="Arial"/>
          <w:lang w:val="en-US"/>
        </w:rPr>
      </w:pPr>
      <w:r w:rsidRPr="000819F5">
        <w:rPr>
          <w:rFonts w:ascii="Arial" w:eastAsia="Arial Unicode MS" w:hAnsi="Arial" w:cs="Arial"/>
          <w:lang w:val="en-US"/>
        </w:rPr>
        <w:t>establish process ownership</w:t>
      </w:r>
    </w:p>
    <w:p w:rsidR="000819F5" w:rsidRPr="000819F5" w:rsidRDefault="000819F5" w:rsidP="00B96754">
      <w:pPr>
        <w:numPr>
          <w:ilvl w:val="0"/>
          <w:numId w:val="3"/>
        </w:numPr>
        <w:jc w:val="both"/>
        <w:rPr>
          <w:rFonts w:ascii="Arial" w:eastAsia="Arial Unicode MS" w:hAnsi="Arial" w:cs="Arial"/>
          <w:lang w:val="en-US"/>
        </w:rPr>
      </w:pPr>
      <w:r w:rsidRPr="000819F5">
        <w:rPr>
          <w:rFonts w:ascii="Arial" w:eastAsia="Arial Unicode MS" w:hAnsi="Arial" w:cs="Arial"/>
          <w:lang w:val="en-US"/>
        </w:rPr>
        <w:t>improve</w:t>
      </w:r>
    </w:p>
    <w:p w:rsidR="000819F5" w:rsidRDefault="000819F5" w:rsidP="00B96754">
      <w:pPr>
        <w:numPr>
          <w:ilvl w:val="0"/>
          <w:numId w:val="3"/>
        </w:numPr>
        <w:jc w:val="both"/>
        <w:rPr>
          <w:rFonts w:ascii="Arial" w:eastAsia="Arial Unicode MS" w:hAnsi="Arial" w:cs="Arial"/>
          <w:lang w:val="en-US"/>
        </w:rPr>
      </w:pPr>
      <w:r w:rsidRPr="000819F5">
        <w:rPr>
          <w:rFonts w:ascii="Arial" w:eastAsia="Arial Unicode MS" w:hAnsi="Arial" w:cs="Arial"/>
          <w:lang w:val="en-US"/>
        </w:rPr>
        <w:t>conduct an audit</w:t>
      </w:r>
      <w:r>
        <w:rPr>
          <w:rFonts w:ascii="Arial" w:eastAsia="Arial Unicode MS" w:hAnsi="Arial" w:cs="Arial"/>
          <w:lang w:val="en-US"/>
        </w:rPr>
        <w:t xml:space="preserve"> * (</w:t>
      </w:r>
      <w:r w:rsidR="009551E9">
        <w:rPr>
          <w:rFonts w:ascii="Arial" w:eastAsia="Arial Unicode MS" w:hAnsi="Arial" w:cs="Arial"/>
          <w:lang w:val="en-US"/>
        </w:rPr>
        <w:t xml:space="preserve">paragraph </w:t>
      </w:r>
      <w:r>
        <w:rPr>
          <w:rFonts w:ascii="Arial" w:eastAsia="Arial Unicode MS" w:hAnsi="Arial" w:cs="Arial"/>
          <w:lang w:val="en-US"/>
        </w:rPr>
        <w:t>9.2.2)</w:t>
      </w:r>
    </w:p>
    <w:p w:rsidR="000819F5" w:rsidRDefault="000819F5" w:rsidP="00B96754">
      <w:pPr>
        <w:numPr>
          <w:ilvl w:val="0"/>
          <w:numId w:val="3"/>
        </w:numPr>
        <w:jc w:val="both"/>
        <w:rPr>
          <w:rFonts w:ascii="Arial" w:eastAsia="Arial Unicode MS" w:hAnsi="Arial" w:cs="Arial"/>
          <w:lang w:val="en-US"/>
        </w:rPr>
      </w:pPr>
      <w:r w:rsidRPr="000819F5">
        <w:rPr>
          <w:rFonts w:ascii="Arial" w:eastAsia="Arial Unicode MS" w:hAnsi="Arial" w:cs="Arial"/>
          <w:lang w:val="en-US"/>
        </w:rPr>
        <w:t>communicate</w:t>
      </w:r>
    </w:p>
    <w:p w:rsidR="000819F5" w:rsidRPr="000819F5" w:rsidRDefault="000819F5" w:rsidP="00B96754">
      <w:pPr>
        <w:numPr>
          <w:ilvl w:val="0"/>
          <w:numId w:val="3"/>
        </w:numPr>
        <w:jc w:val="both"/>
        <w:rPr>
          <w:rFonts w:ascii="Arial" w:eastAsia="Arial Unicode MS" w:hAnsi="Arial" w:cs="Arial"/>
          <w:lang w:val="en-US"/>
        </w:rPr>
      </w:pPr>
      <w:r w:rsidRPr="000819F5">
        <w:rPr>
          <w:rFonts w:ascii="Arial" w:eastAsia="Arial Unicode MS" w:hAnsi="Arial" w:cs="Arial"/>
          <w:lang w:val="en-US"/>
        </w:rPr>
        <w:t>plan the MS</w:t>
      </w:r>
    </w:p>
    <w:p w:rsidR="000819F5" w:rsidRPr="000819F5" w:rsidRDefault="000819F5" w:rsidP="00B96754">
      <w:pPr>
        <w:numPr>
          <w:ilvl w:val="0"/>
          <w:numId w:val="3"/>
        </w:numPr>
        <w:jc w:val="both"/>
        <w:rPr>
          <w:rFonts w:ascii="Arial" w:eastAsia="Arial Unicode MS" w:hAnsi="Arial" w:cs="Arial"/>
          <w:lang w:val="en-US"/>
        </w:rPr>
      </w:pPr>
      <w:r w:rsidRPr="000819F5">
        <w:rPr>
          <w:rFonts w:ascii="Arial" w:eastAsia="Arial Unicode MS" w:hAnsi="Arial" w:cs="Arial"/>
          <w:lang w:val="en-US"/>
        </w:rPr>
        <w:t>acquire and manage resources</w:t>
      </w:r>
    </w:p>
    <w:p w:rsidR="000819F5" w:rsidRPr="000819F5" w:rsidRDefault="000819F5" w:rsidP="00B96754">
      <w:pPr>
        <w:numPr>
          <w:ilvl w:val="0"/>
          <w:numId w:val="3"/>
        </w:numPr>
        <w:jc w:val="both"/>
        <w:rPr>
          <w:rFonts w:ascii="Arial" w:eastAsia="Arial Unicode MS" w:hAnsi="Arial" w:cs="Arial"/>
          <w:lang w:val="en-US"/>
        </w:rPr>
      </w:pPr>
      <w:r>
        <w:rPr>
          <w:rFonts w:ascii="Arial" w:eastAsia="Arial Unicode MS" w:hAnsi="Arial" w:cs="Arial"/>
          <w:lang w:val="en-US"/>
        </w:rPr>
        <w:t>evaluate performance</w:t>
      </w:r>
    </w:p>
    <w:p w:rsidR="000819F5" w:rsidRPr="000819F5" w:rsidRDefault="000819F5" w:rsidP="00B96754">
      <w:pPr>
        <w:numPr>
          <w:ilvl w:val="0"/>
          <w:numId w:val="3"/>
        </w:numPr>
        <w:jc w:val="both"/>
        <w:rPr>
          <w:rFonts w:ascii="Arial" w:eastAsia="Arial Unicode MS" w:hAnsi="Arial" w:cs="Arial"/>
          <w:lang w:val="en-US"/>
        </w:rPr>
      </w:pPr>
      <w:r w:rsidRPr="000819F5">
        <w:rPr>
          <w:rFonts w:ascii="Arial" w:eastAsia="Arial Unicode MS" w:hAnsi="Arial" w:cs="Arial"/>
          <w:lang w:val="en-US"/>
        </w:rPr>
        <w:t>conduct management review</w:t>
      </w:r>
    </w:p>
    <w:p w:rsidR="000819F5" w:rsidRPr="000819F5" w:rsidRDefault="000819F5" w:rsidP="00B96754">
      <w:pPr>
        <w:numPr>
          <w:ilvl w:val="0"/>
          <w:numId w:val="3"/>
        </w:numPr>
        <w:jc w:val="both"/>
        <w:rPr>
          <w:rFonts w:ascii="Arial" w:eastAsia="Arial Unicode MS" w:hAnsi="Arial" w:cs="Arial"/>
          <w:lang w:val="en-US"/>
        </w:rPr>
      </w:pPr>
      <w:r w:rsidRPr="000819F5">
        <w:rPr>
          <w:rFonts w:ascii="Arial" w:eastAsia="Arial Unicode MS" w:hAnsi="Arial" w:cs="Arial"/>
          <w:lang w:val="en-US"/>
        </w:rPr>
        <w:t>negotiate contract</w:t>
      </w:r>
    </w:p>
    <w:p w:rsidR="000819F5" w:rsidRPr="000819F5" w:rsidRDefault="000819F5" w:rsidP="00B96754">
      <w:pPr>
        <w:numPr>
          <w:ilvl w:val="0"/>
          <w:numId w:val="3"/>
        </w:numPr>
        <w:jc w:val="both"/>
        <w:rPr>
          <w:rFonts w:ascii="Arial" w:eastAsia="Arial Unicode MS" w:hAnsi="Arial" w:cs="Arial"/>
          <w:lang w:val="en-US"/>
        </w:rPr>
      </w:pPr>
      <w:r w:rsidRPr="000819F5">
        <w:rPr>
          <w:rFonts w:ascii="Arial" w:eastAsia="Arial Unicode MS" w:hAnsi="Arial" w:cs="Arial"/>
          <w:lang w:val="en-US"/>
        </w:rPr>
        <w:t>analyze data</w:t>
      </w:r>
    </w:p>
    <w:p w:rsidR="00E87046" w:rsidRPr="002E3CFD" w:rsidRDefault="00E87046" w:rsidP="007554BA">
      <w:pPr>
        <w:jc w:val="both"/>
        <w:rPr>
          <w:rFonts w:ascii="Arial" w:hAnsi="Arial" w:cs="Arial"/>
          <w:b/>
          <w:bCs/>
          <w:lang w:val="en-US"/>
        </w:rPr>
      </w:pPr>
    </w:p>
    <w:p w:rsidR="00E569FF" w:rsidRPr="002E3CFD" w:rsidRDefault="00E569FF" w:rsidP="007554BA">
      <w:pPr>
        <w:jc w:val="both"/>
        <w:rPr>
          <w:rFonts w:ascii="Arial" w:hAnsi="Arial" w:cs="Arial"/>
          <w:b/>
          <w:bCs/>
          <w:lang w:val="en-US"/>
        </w:rPr>
      </w:pPr>
      <w:r w:rsidRPr="002E3CFD">
        <w:rPr>
          <w:rFonts w:ascii="Arial" w:hAnsi="Arial" w:cs="Arial"/>
          <w:b/>
          <w:bCs/>
          <w:lang w:val="en-US"/>
        </w:rPr>
        <w:t xml:space="preserve">3.1.2 </w:t>
      </w:r>
      <w:r w:rsidR="00823225">
        <w:rPr>
          <w:rFonts w:ascii="Arial" w:hAnsi="Arial" w:cs="Arial"/>
          <w:b/>
          <w:bCs/>
          <w:lang w:val="en-US"/>
        </w:rPr>
        <w:t xml:space="preserve">Realization </w:t>
      </w:r>
      <w:r w:rsidRPr="002E3CFD">
        <w:rPr>
          <w:rFonts w:ascii="Arial" w:hAnsi="Arial" w:cs="Arial"/>
          <w:b/>
          <w:bCs/>
          <w:lang w:val="en-US"/>
        </w:rPr>
        <w:t>process</w:t>
      </w:r>
      <w:r w:rsidR="00823225">
        <w:rPr>
          <w:rFonts w:ascii="Arial" w:hAnsi="Arial" w:cs="Arial"/>
          <w:b/>
          <w:bCs/>
          <w:lang w:val="en-US"/>
        </w:rPr>
        <w:t>e</w:t>
      </w:r>
      <w:r w:rsidRPr="002E3CFD">
        <w:rPr>
          <w:rFonts w:ascii="Arial" w:hAnsi="Arial" w:cs="Arial"/>
          <w:b/>
          <w:bCs/>
          <w:lang w:val="en-US"/>
        </w:rPr>
        <w:t>s</w:t>
      </w:r>
    </w:p>
    <w:p w:rsidR="000819F5" w:rsidRPr="000819F5" w:rsidRDefault="000819F5" w:rsidP="000819F5">
      <w:pPr>
        <w:spacing w:before="100" w:beforeAutospacing="1" w:after="100" w:afterAutospacing="1"/>
        <w:jc w:val="both"/>
        <w:rPr>
          <w:rFonts w:ascii="Arial" w:hAnsi="Arial" w:cs="Arial"/>
          <w:lang w:val="en-US"/>
        </w:rPr>
      </w:pPr>
      <w:r w:rsidRPr="000819F5">
        <w:rPr>
          <w:rFonts w:ascii="Arial" w:hAnsi="Arial" w:cs="Arial"/>
          <w:lang w:val="en-US"/>
        </w:rPr>
        <w:t xml:space="preserve">The realization (operational) processes are related to the product, increase the added value and contribute directly to customer satisfaction. </w:t>
      </w:r>
    </w:p>
    <w:p w:rsidR="000819F5" w:rsidRPr="000819F5" w:rsidRDefault="000819F5" w:rsidP="000819F5">
      <w:pPr>
        <w:spacing w:before="100" w:beforeAutospacing="1" w:after="100" w:afterAutospacing="1"/>
        <w:jc w:val="both"/>
        <w:rPr>
          <w:rFonts w:ascii="Arial" w:hAnsi="Arial" w:cs="Arial"/>
          <w:lang w:val="en-US"/>
        </w:rPr>
      </w:pPr>
      <w:r w:rsidRPr="000819F5">
        <w:rPr>
          <w:rFonts w:ascii="Arial" w:hAnsi="Arial" w:cs="Arial"/>
          <w:lang w:val="en-US"/>
        </w:rPr>
        <w:t>They are mainly</w:t>
      </w:r>
      <w:r>
        <w:rPr>
          <w:rFonts w:ascii="Arial" w:hAnsi="Arial" w:cs="Arial"/>
          <w:lang w:val="en-US"/>
        </w:rPr>
        <w:t xml:space="preserve"> </w:t>
      </w:r>
      <w:proofErr w:type="gramStart"/>
      <w:r>
        <w:rPr>
          <w:rFonts w:ascii="Arial" w:hAnsi="Arial" w:cs="Arial"/>
          <w:lang w:val="en-US"/>
        </w:rPr>
        <w:t>( *</w:t>
      </w:r>
      <w:proofErr w:type="gramEnd"/>
      <w:r>
        <w:rPr>
          <w:rFonts w:ascii="Arial" w:hAnsi="Arial" w:cs="Arial"/>
          <w:lang w:val="en-US"/>
        </w:rPr>
        <w:t xml:space="preserve"> mandatory)</w:t>
      </w:r>
      <w:r w:rsidRPr="000819F5">
        <w:rPr>
          <w:rFonts w:ascii="Arial" w:hAnsi="Arial" w:cs="Arial"/>
          <w:lang w:val="en-US"/>
        </w:rPr>
        <w:t>:</w:t>
      </w:r>
    </w:p>
    <w:p w:rsidR="005421A7" w:rsidRPr="005421A7" w:rsidRDefault="005421A7" w:rsidP="00B96754">
      <w:pPr>
        <w:numPr>
          <w:ilvl w:val="0"/>
          <w:numId w:val="4"/>
        </w:numPr>
        <w:spacing w:before="100" w:beforeAutospacing="1" w:after="100" w:afterAutospacing="1"/>
        <w:jc w:val="both"/>
        <w:rPr>
          <w:rFonts w:ascii="Arial" w:hAnsi="Arial" w:cs="Arial"/>
          <w:lang w:val="en-US"/>
        </w:rPr>
      </w:pPr>
      <w:r>
        <w:rPr>
          <w:rFonts w:ascii="Arial" w:hAnsi="Arial" w:cs="Arial"/>
          <w:lang w:val="en-US"/>
        </w:rPr>
        <w:t>meet legal and regulatory requirements * (</w:t>
      </w:r>
      <w:r w:rsidR="009551E9">
        <w:rPr>
          <w:rFonts w:ascii="Arial" w:hAnsi="Arial" w:cs="Arial"/>
          <w:lang w:val="en-US"/>
        </w:rPr>
        <w:t xml:space="preserve">paragraph </w:t>
      </w:r>
      <w:r>
        <w:rPr>
          <w:rFonts w:ascii="Arial" w:hAnsi="Arial" w:cs="Arial"/>
          <w:lang w:val="en-US"/>
        </w:rPr>
        <w:t>4.2.2)</w:t>
      </w:r>
    </w:p>
    <w:p w:rsidR="000819F5" w:rsidRPr="000819F5" w:rsidRDefault="000819F5" w:rsidP="00B96754">
      <w:pPr>
        <w:numPr>
          <w:ilvl w:val="0"/>
          <w:numId w:val="4"/>
        </w:numPr>
        <w:spacing w:before="100" w:beforeAutospacing="1" w:after="100" w:afterAutospacing="1"/>
        <w:jc w:val="both"/>
        <w:rPr>
          <w:rFonts w:ascii="Arial" w:hAnsi="Arial" w:cs="Arial"/>
          <w:lang w:val="en-US"/>
        </w:rPr>
      </w:pPr>
      <w:r w:rsidRPr="000819F5">
        <w:rPr>
          <w:rFonts w:ascii="Arial" w:hAnsi="Arial" w:cs="Arial"/>
          <w:lang w:val="en-US"/>
        </w:rPr>
        <w:t>design and develop</w:t>
      </w:r>
    </w:p>
    <w:p w:rsidR="000819F5" w:rsidRPr="000819F5" w:rsidRDefault="000819F5" w:rsidP="00B96754">
      <w:pPr>
        <w:numPr>
          <w:ilvl w:val="0"/>
          <w:numId w:val="4"/>
        </w:numPr>
        <w:spacing w:before="100" w:beforeAutospacing="1" w:after="100" w:afterAutospacing="1"/>
        <w:jc w:val="both"/>
        <w:rPr>
          <w:rFonts w:ascii="Arial" w:hAnsi="Arial" w:cs="Arial"/>
          <w:lang w:val="en-US"/>
        </w:rPr>
      </w:pPr>
      <w:r w:rsidRPr="000819F5">
        <w:rPr>
          <w:rFonts w:ascii="Arial" w:hAnsi="Arial" w:cs="Arial"/>
          <w:lang w:val="en-US"/>
        </w:rPr>
        <w:t>purchase components</w:t>
      </w:r>
    </w:p>
    <w:p w:rsidR="000819F5" w:rsidRPr="000819F5" w:rsidRDefault="000819F5" w:rsidP="00B96754">
      <w:pPr>
        <w:numPr>
          <w:ilvl w:val="0"/>
          <w:numId w:val="4"/>
        </w:numPr>
        <w:spacing w:before="100" w:beforeAutospacing="1" w:after="100" w:afterAutospacing="1"/>
        <w:jc w:val="both"/>
        <w:rPr>
          <w:rFonts w:ascii="Arial" w:hAnsi="Arial" w:cs="Arial"/>
          <w:lang w:val="en-US"/>
        </w:rPr>
      </w:pPr>
      <w:r w:rsidRPr="000819F5">
        <w:rPr>
          <w:rFonts w:ascii="Arial" w:hAnsi="Arial" w:cs="Arial"/>
          <w:lang w:val="en-US"/>
        </w:rPr>
        <w:t>sell products</w:t>
      </w:r>
    </w:p>
    <w:p w:rsidR="000819F5" w:rsidRPr="000819F5" w:rsidRDefault="000819F5" w:rsidP="00B96754">
      <w:pPr>
        <w:numPr>
          <w:ilvl w:val="0"/>
          <w:numId w:val="4"/>
        </w:numPr>
        <w:spacing w:before="100" w:beforeAutospacing="1" w:after="100" w:afterAutospacing="1"/>
        <w:jc w:val="both"/>
        <w:rPr>
          <w:rFonts w:ascii="Arial" w:hAnsi="Arial" w:cs="Arial"/>
          <w:lang w:val="en-US"/>
        </w:rPr>
      </w:pPr>
      <w:r w:rsidRPr="000819F5">
        <w:rPr>
          <w:rFonts w:ascii="Arial" w:hAnsi="Arial" w:cs="Arial"/>
          <w:lang w:val="en-US"/>
        </w:rPr>
        <w:lastRenderedPageBreak/>
        <w:t>produce</w:t>
      </w:r>
    </w:p>
    <w:p w:rsidR="000819F5" w:rsidRPr="000819F5" w:rsidRDefault="000819F5" w:rsidP="00B96754">
      <w:pPr>
        <w:numPr>
          <w:ilvl w:val="0"/>
          <w:numId w:val="4"/>
        </w:numPr>
        <w:spacing w:before="100" w:beforeAutospacing="1" w:after="100" w:afterAutospacing="1"/>
        <w:jc w:val="both"/>
        <w:rPr>
          <w:rFonts w:ascii="Arial" w:hAnsi="Arial" w:cs="Arial"/>
          <w:lang w:val="en-US"/>
        </w:rPr>
      </w:pPr>
      <w:r w:rsidRPr="000819F5">
        <w:rPr>
          <w:rFonts w:ascii="Arial" w:hAnsi="Arial" w:cs="Arial"/>
          <w:lang w:val="en-US"/>
        </w:rPr>
        <w:t xml:space="preserve">maintain equipment </w:t>
      </w:r>
    </w:p>
    <w:p w:rsidR="000819F5" w:rsidRPr="000819F5" w:rsidRDefault="000819F5" w:rsidP="00B96754">
      <w:pPr>
        <w:numPr>
          <w:ilvl w:val="0"/>
          <w:numId w:val="4"/>
        </w:numPr>
        <w:spacing w:before="100" w:beforeAutospacing="1" w:after="100" w:afterAutospacing="1"/>
        <w:jc w:val="both"/>
        <w:rPr>
          <w:rFonts w:ascii="Arial" w:hAnsi="Arial" w:cs="Arial"/>
          <w:lang w:val="en-US"/>
        </w:rPr>
      </w:pPr>
      <w:r w:rsidRPr="000819F5">
        <w:rPr>
          <w:rFonts w:ascii="Arial" w:hAnsi="Arial" w:cs="Arial"/>
          <w:lang w:val="en-US"/>
        </w:rPr>
        <w:t>inspect production</w:t>
      </w:r>
    </w:p>
    <w:p w:rsidR="000819F5" w:rsidRDefault="000819F5" w:rsidP="00B96754">
      <w:pPr>
        <w:numPr>
          <w:ilvl w:val="0"/>
          <w:numId w:val="4"/>
        </w:numPr>
        <w:spacing w:before="100" w:beforeAutospacing="1" w:after="100" w:afterAutospacing="1"/>
        <w:jc w:val="both"/>
        <w:rPr>
          <w:rFonts w:ascii="Arial" w:hAnsi="Arial" w:cs="Arial"/>
          <w:lang w:val="en-US"/>
        </w:rPr>
      </w:pPr>
      <w:r>
        <w:rPr>
          <w:rFonts w:ascii="Arial" w:hAnsi="Arial" w:cs="Arial"/>
          <w:lang w:val="en-US"/>
        </w:rPr>
        <w:t>analyze business impact * (</w:t>
      </w:r>
      <w:r w:rsidR="009551E9">
        <w:rPr>
          <w:rFonts w:ascii="Arial" w:hAnsi="Arial" w:cs="Arial"/>
          <w:lang w:val="en-US"/>
        </w:rPr>
        <w:t xml:space="preserve">paragraph </w:t>
      </w:r>
      <w:r>
        <w:rPr>
          <w:rFonts w:ascii="Arial" w:hAnsi="Arial" w:cs="Arial"/>
          <w:lang w:val="en-US"/>
        </w:rPr>
        <w:t>8.2.1)</w:t>
      </w:r>
    </w:p>
    <w:p w:rsidR="000819F5" w:rsidRDefault="000819F5" w:rsidP="00B96754">
      <w:pPr>
        <w:numPr>
          <w:ilvl w:val="0"/>
          <w:numId w:val="4"/>
        </w:numPr>
        <w:spacing w:before="100" w:beforeAutospacing="1" w:after="100" w:afterAutospacing="1"/>
        <w:jc w:val="both"/>
        <w:rPr>
          <w:rFonts w:ascii="Arial" w:hAnsi="Arial" w:cs="Arial"/>
          <w:lang w:val="en-US"/>
        </w:rPr>
      </w:pPr>
      <w:r>
        <w:rPr>
          <w:rFonts w:ascii="Arial" w:hAnsi="Arial" w:cs="Arial"/>
          <w:lang w:val="en-US"/>
        </w:rPr>
        <w:t>anticipate emergencies</w:t>
      </w:r>
    </w:p>
    <w:p w:rsidR="000819F5" w:rsidRDefault="000819F5" w:rsidP="00B96754">
      <w:pPr>
        <w:numPr>
          <w:ilvl w:val="0"/>
          <w:numId w:val="4"/>
        </w:numPr>
        <w:spacing w:before="100" w:beforeAutospacing="1" w:after="100" w:afterAutospacing="1"/>
        <w:jc w:val="both"/>
        <w:rPr>
          <w:rFonts w:ascii="Arial" w:hAnsi="Arial" w:cs="Arial"/>
          <w:lang w:val="en-US"/>
        </w:rPr>
      </w:pPr>
      <w:r>
        <w:rPr>
          <w:rFonts w:ascii="Arial" w:hAnsi="Arial" w:cs="Arial"/>
          <w:lang w:val="en-US"/>
        </w:rPr>
        <w:t>recover activities * (</w:t>
      </w:r>
      <w:r w:rsidR="009551E9">
        <w:rPr>
          <w:rFonts w:ascii="Arial" w:hAnsi="Arial" w:cs="Arial"/>
          <w:lang w:val="en-US"/>
        </w:rPr>
        <w:t xml:space="preserve">paragraph </w:t>
      </w:r>
      <w:r>
        <w:rPr>
          <w:rFonts w:ascii="Arial" w:hAnsi="Arial" w:cs="Arial"/>
          <w:lang w:val="en-US"/>
        </w:rPr>
        <w:t>8.4.5)</w:t>
      </w:r>
    </w:p>
    <w:p w:rsidR="005421A7" w:rsidRDefault="005421A7" w:rsidP="00B96754">
      <w:pPr>
        <w:numPr>
          <w:ilvl w:val="0"/>
          <w:numId w:val="4"/>
        </w:numPr>
        <w:spacing w:before="100" w:beforeAutospacing="1" w:after="100" w:afterAutospacing="1"/>
        <w:jc w:val="both"/>
        <w:rPr>
          <w:rFonts w:ascii="Arial" w:hAnsi="Arial" w:cs="Arial"/>
          <w:lang w:val="en-US"/>
        </w:rPr>
      </w:pPr>
      <w:r>
        <w:rPr>
          <w:rFonts w:ascii="Arial" w:hAnsi="Arial" w:cs="Arial"/>
          <w:lang w:val="en-US"/>
        </w:rPr>
        <w:t>apply traceability (identify and keep history)</w:t>
      </w:r>
    </w:p>
    <w:p w:rsidR="000819F5" w:rsidRPr="000819F5" w:rsidRDefault="000819F5" w:rsidP="00B96754">
      <w:pPr>
        <w:numPr>
          <w:ilvl w:val="0"/>
          <w:numId w:val="4"/>
        </w:numPr>
        <w:spacing w:before="100" w:beforeAutospacing="1" w:after="100" w:afterAutospacing="1"/>
        <w:jc w:val="both"/>
        <w:rPr>
          <w:rFonts w:ascii="Arial" w:hAnsi="Arial" w:cs="Arial"/>
          <w:lang w:val="en-US"/>
        </w:rPr>
      </w:pPr>
      <w:r w:rsidRPr="000819F5">
        <w:rPr>
          <w:rFonts w:ascii="Arial" w:hAnsi="Arial" w:cs="Arial"/>
          <w:lang w:val="en-US"/>
        </w:rPr>
        <w:t>receive, store and deliver</w:t>
      </w:r>
    </w:p>
    <w:p w:rsidR="000819F5" w:rsidRPr="000819F5" w:rsidRDefault="000819F5" w:rsidP="00B96754">
      <w:pPr>
        <w:numPr>
          <w:ilvl w:val="0"/>
          <w:numId w:val="4"/>
        </w:numPr>
        <w:spacing w:before="100" w:beforeAutospacing="1" w:after="100" w:afterAutospacing="1"/>
        <w:jc w:val="both"/>
        <w:rPr>
          <w:rFonts w:ascii="Arial" w:hAnsi="Arial" w:cs="Arial"/>
          <w:lang w:val="en-US"/>
        </w:rPr>
      </w:pPr>
      <w:r w:rsidRPr="000819F5">
        <w:rPr>
          <w:rFonts w:ascii="Arial" w:hAnsi="Arial" w:cs="Arial"/>
          <w:lang w:val="en-US"/>
        </w:rPr>
        <w:t>control nonconformities</w:t>
      </w:r>
    </w:p>
    <w:p w:rsidR="000819F5" w:rsidRPr="000819F5" w:rsidRDefault="000819F5" w:rsidP="00B96754">
      <w:pPr>
        <w:numPr>
          <w:ilvl w:val="0"/>
          <w:numId w:val="4"/>
        </w:numPr>
        <w:spacing w:before="100" w:beforeAutospacing="1" w:after="100" w:afterAutospacing="1"/>
        <w:jc w:val="both"/>
        <w:rPr>
          <w:rFonts w:ascii="Arial" w:hAnsi="Arial" w:cs="Arial"/>
          <w:lang w:val="en-US"/>
        </w:rPr>
      </w:pPr>
      <w:r w:rsidRPr="000819F5">
        <w:rPr>
          <w:rFonts w:ascii="Arial" w:hAnsi="Arial" w:cs="Arial"/>
          <w:lang w:val="en-US"/>
        </w:rPr>
        <w:t>implement corrective actions</w:t>
      </w:r>
    </w:p>
    <w:p w:rsidR="00A351A5" w:rsidRPr="005421A7" w:rsidRDefault="00C34958" w:rsidP="005421A7">
      <w:pPr>
        <w:spacing w:before="100" w:beforeAutospacing="1" w:after="100" w:afterAutospacing="1"/>
        <w:jc w:val="both"/>
        <w:rPr>
          <w:rFonts w:ascii="Arial" w:hAnsi="Arial" w:cs="Arial"/>
          <w:lang w:val="en-US"/>
        </w:rPr>
      </w:pPr>
      <w:r w:rsidRPr="005421A7">
        <w:rPr>
          <w:rFonts w:ascii="Arial" w:hAnsi="Arial" w:cs="Arial"/>
          <w:b/>
          <w:bCs/>
          <w:lang w:val="en-US"/>
        </w:rPr>
        <w:t xml:space="preserve">3.1.3 </w:t>
      </w:r>
      <w:r w:rsidR="00823225" w:rsidRPr="005421A7">
        <w:rPr>
          <w:rFonts w:ascii="Arial" w:hAnsi="Arial" w:cs="Arial"/>
          <w:b/>
          <w:bCs/>
          <w:lang w:val="en-US"/>
        </w:rPr>
        <w:t xml:space="preserve">Support </w:t>
      </w:r>
      <w:r w:rsidRPr="005421A7">
        <w:rPr>
          <w:rFonts w:ascii="Arial" w:hAnsi="Arial" w:cs="Arial"/>
          <w:b/>
          <w:bCs/>
          <w:lang w:val="en-US"/>
        </w:rPr>
        <w:t>process</w:t>
      </w:r>
      <w:r w:rsidR="00823225" w:rsidRPr="005421A7">
        <w:rPr>
          <w:rFonts w:ascii="Arial" w:hAnsi="Arial" w:cs="Arial"/>
          <w:b/>
          <w:bCs/>
          <w:lang w:val="en-US"/>
        </w:rPr>
        <w:t>e</w:t>
      </w:r>
      <w:r w:rsidRPr="005421A7">
        <w:rPr>
          <w:rFonts w:ascii="Arial" w:hAnsi="Arial" w:cs="Arial"/>
          <w:b/>
          <w:bCs/>
          <w:lang w:val="en-US"/>
        </w:rPr>
        <w:t>s</w:t>
      </w:r>
    </w:p>
    <w:p w:rsidR="005421A7" w:rsidRPr="005421A7" w:rsidRDefault="005421A7" w:rsidP="005421A7">
      <w:pPr>
        <w:spacing w:before="100" w:beforeAutospacing="1" w:after="100" w:afterAutospacing="1"/>
        <w:jc w:val="both"/>
        <w:rPr>
          <w:rFonts w:ascii="Arial" w:hAnsi="Arial" w:cs="Arial"/>
          <w:lang w:val="en-US"/>
        </w:rPr>
      </w:pPr>
      <w:r w:rsidRPr="005421A7">
        <w:rPr>
          <w:rFonts w:ascii="Arial" w:hAnsi="Arial" w:cs="Arial"/>
          <w:lang w:val="en-US"/>
        </w:rPr>
        <w:t xml:space="preserve">The support processes provide the resources necessary for the proper functioning of all other processes. They are not directly related to a contribution of the product's added </w:t>
      </w:r>
      <w:proofErr w:type="gramStart"/>
      <w:r w:rsidRPr="005421A7">
        <w:rPr>
          <w:rFonts w:ascii="Arial" w:hAnsi="Arial" w:cs="Arial"/>
          <w:lang w:val="en-US"/>
        </w:rPr>
        <w:t>value</w:t>
      </w:r>
      <w:r w:rsidR="008C687B">
        <w:rPr>
          <w:rFonts w:ascii="Arial" w:hAnsi="Arial" w:cs="Arial"/>
          <w:lang w:val="en-US"/>
        </w:rPr>
        <w:t xml:space="preserve"> </w:t>
      </w:r>
      <w:r w:rsidRPr="005421A7">
        <w:rPr>
          <w:rFonts w:ascii="Arial" w:hAnsi="Arial" w:cs="Arial"/>
          <w:lang w:val="en-US"/>
        </w:rPr>
        <w:t xml:space="preserve"> but</w:t>
      </w:r>
      <w:proofErr w:type="gramEnd"/>
      <w:r w:rsidRPr="005421A7">
        <w:rPr>
          <w:rFonts w:ascii="Arial" w:hAnsi="Arial" w:cs="Arial"/>
          <w:lang w:val="en-US"/>
        </w:rPr>
        <w:t xml:space="preserve"> are still essential.</w:t>
      </w:r>
    </w:p>
    <w:p w:rsidR="005421A7" w:rsidRPr="005421A7" w:rsidRDefault="005421A7" w:rsidP="005421A7">
      <w:pPr>
        <w:spacing w:before="100" w:beforeAutospacing="1" w:after="100" w:afterAutospacing="1"/>
        <w:jc w:val="both"/>
        <w:rPr>
          <w:rFonts w:ascii="Arial" w:hAnsi="Arial" w:cs="Arial"/>
          <w:lang w:val="en-US"/>
        </w:rPr>
      </w:pPr>
      <w:r w:rsidRPr="005421A7">
        <w:rPr>
          <w:rFonts w:ascii="Arial" w:hAnsi="Arial" w:cs="Arial"/>
          <w:lang w:val="en-US"/>
        </w:rPr>
        <w:t>The support processes are often:</w:t>
      </w:r>
    </w:p>
    <w:p w:rsidR="005421A7" w:rsidRPr="005421A7" w:rsidRDefault="005421A7" w:rsidP="00B96754">
      <w:pPr>
        <w:numPr>
          <w:ilvl w:val="0"/>
          <w:numId w:val="5"/>
        </w:numPr>
        <w:spacing w:before="100" w:beforeAutospacing="1" w:after="100" w:afterAutospacing="1"/>
        <w:jc w:val="both"/>
        <w:rPr>
          <w:rFonts w:ascii="Arial" w:hAnsi="Arial" w:cs="Arial"/>
          <w:lang w:val="en-US"/>
        </w:rPr>
      </w:pPr>
      <w:r w:rsidRPr="005421A7">
        <w:rPr>
          <w:rFonts w:ascii="Arial" w:hAnsi="Arial" w:cs="Arial"/>
          <w:lang w:val="en-US"/>
        </w:rPr>
        <w:t>control documentation</w:t>
      </w:r>
    </w:p>
    <w:p w:rsidR="005421A7" w:rsidRPr="005421A7" w:rsidRDefault="005421A7" w:rsidP="00B96754">
      <w:pPr>
        <w:numPr>
          <w:ilvl w:val="0"/>
          <w:numId w:val="5"/>
        </w:numPr>
        <w:spacing w:before="100" w:beforeAutospacing="1" w:after="100" w:afterAutospacing="1"/>
        <w:jc w:val="both"/>
        <w:rPr>
          <w:rFonts w:ascii="Arial" w:hAnsi="Arial" w:cs="Arial"/>
          <w:lang w:val="en-US"/>
        </w:rPr>
      </w:pPr>
      <w:r w:rsidRPr="005421A7">
        <w:rPr>
          <w:rFonts w:ascii="Arial" w:hAnsi="Arial" w:cs="Arial"/>
          <w:lang w:val="en-US"/>
        </w:rPr>
        <w:t>provide information</w:t>
      </w:r>
    </w:p>
    <w:p w:rsidR="005421A7" w:rsidRPr="005421A7" w:rsidRDefault="005421A7" w:rsidP="00B96754">
      <w:pPr>
        <w:numPr>
          <w:ilvl w:val="0"/>
          <w:numId w:val="5"/>
        </w:numPr>
        <w:spacing w:before="100" w:beforeAutospacing="1" w:after="100" w:afterAutospacing="1"/>
        <w:jc w:val="both"/>
        <w:rPr>
          <w:rFonts w:ascii="Arial" w:hAnsi="Arial" w:cs="Arial"/>
          <w:lang w:val="en-US"/>
        </w:rPr>
      </w:pPr>
      <w:r w:rsidRPr="005421A7">
        <w:rPr>
          <w:rFonts w:ascii="Arial" w:hAnsi="Arial" w:cs="Arial"/>
          <w:lang w:val="en-US"/>
        </w:rPr>
        <w:t>acquire and maintain infrastructure</w:t>
      </w:r>
    </w:p>
    <w:p w:rsidR="005421A7" w:rsidRPr="005421A7" w:rsidRDefault="005421A7" w:rsidP="00B96754">
      <w:pPr>
        <w:numPr>
          <w:ilvl w:val="0"/>
          <w:numId w:val="5"/>
        </w:numPr>
        <w:spacing w:before="100" w:beforeAutospacing="1" w:after="100" w:afterAutospacing="1"/>
        <w:jc w:val="both"/>
        <w:rPr>
          <w:rFonts w:ascii="Arial" w:hAnsi="Arial" w:cs="Arial"/>
          <w:lang w:val="en-US"/>
        </w:rPr>
      </w:pPr>
      <w:r w:rsidRPr="005421A7">
        <w:rPr>
          <w:rFonts w:ascii="Arial" w:hAnsi="Arial" w:cs="Arial"/>
          <w:lang w:val="en-US"/>
        </w:rPr>
        <w:t>provide training</w:t>
      </w:r>
    </w:p>
    <w:p w:rsidR="005421A7" w:rsidRPr="005421A7" w:rsidRDefault="005421A7" w:rsidP="00B96754">
      <w:pPr>
        <w:numPr>
          <w:ilvl w:val="0"/>
          <w:numId w:val="5"/>
        </w:numPr>
        <w:spacing w:before="100" w:beforeAutospacing="1" w:after="100" w:afterAutospacing="1"/>
        <w:jc w:val="both"/>
        <w:rPr>
          <w:rFonts w:ascii="Arial" w:hAnsi="Arial" w:cs="Arial"/>
          <w:lang w:val="en-US"/>
        </w:rPr>
      </w:pPr>
      <w:r w:rsidRPr="005421A7">
        <w:rPr>
          <w:rFonts w:ascii="Arial" w:hAnsi="Arial" w:cs="Arial"/>
          <w:lang w:val="en-US"/>
        </w:rPr>
        <w:t>manage inspection means</w:t>
      </w:r>
    </w:p>
    <w:p w:rsidR="005421A7" w:rsidRPr="005421A7" w:rsidRDefault="005421A7" w:rsidP="00B96754">
      <w:pPr>
        <w:numPr>
          <w:ilvl w:val="0"/>
          <w:numId w:val="5"/>
        </w:numPr>
        <w:spacing w:before="100" w:beforeAutospacing="1" w:after="100" w:afterAutospacing="1"/>
        <w:jc w:val="both"/>
        <w:rPr>
          <w:rFonts w:ascii="Arial" w:hAnsi="Arial" w:cs="Arial"/>
          <w:lang w:val="en-US"/>
        </w:rPr>
      </w:pPr>
      <w:r w:rsidRPr="005421A7">
        <w:rPr>
          <w:rFonts w:ascii="Arial" w:hAnsi="Arial" w:cs="Arial"/>
          <w:lang w:val="en-US"/>
        </w:rPr>
        <w:t>manage staff</w:t>
      </w:r>
    </w:p>
    <w:p w:rsidR="00E569FF" w:rsidRPr="002E3CFD" w:rsidRDefault="005421A7" w:rsidP="00B96754">
      <w:pPr>
        <w:numPr>
          <w:ilvl w:val="0"/>
          <w:numId w:val="5"/>
        </w:numPr>
        <w:spacing w:before="100" w:beforeAutospacing="1" w:after="100" w:afterAutospacing="1"/>
        <w:jc w:val="both"/>
        <w:rPr>
          <w:rFonts w:ascii="Arial" w:hAnsi="Arial" w:cs="Arial"/>
          <w:lang w:val="en-US"/>
        </w:rPr>
      </w:pPr>
      <w:r w:rsidRPr="005421A7">
        <w:rPr>
          <w:rFonts w:ascii="Arial" w:hAnsi="Arial" w:cs="Arial"/>
          <w:lang w:val="en-US"/>
        </w:rPr>
        <w:t>keep accountability</w:t>
      </w:r>
    </w:p>
    <w:p w:rsidR="00A351A5" w:rsidRPr="002E3CFD" w:rsidRDefault="005F050B" w:rsidP="007554BA">
      <w:pPr>
        <w:jc w:val="both"/>
        <w:rPr>
          <w:rFonts w:ascii="Arial" w:hAnsi="Arial" w:cs="Arial"/>
          <w:b/>
          <w:bCs/>
          <w:lang w:val="en-US"/>
        </w:rPr>
      </w:pPr>
      <w:r w:rsidRPr="002E3CFD">
        <w:rPr>
          <w:rFonts w:ascii="Arial" w:hAnsi="Arial" w:cs="Arial"/>
          <w:b/>
          <w:bCs/>
          <w:lang w:val="en-US"/>
        </w:rPr>
        <w:t xml:space="preserve">3.2 </w:t>
      </w:r>
      <w:r w:rsidR="00823225">
        <w:rPr>
          <w:rFonts w:ascii="Arial" w:hAnsi="Arial" w:cs="Arial"/>
          <w:b/>
          <w:bCs/>
          <w:lang w:val="en-US"/>
        </w:rPr>
        <w:t>Mapping</w:t>
      </w:r>
    </w:p>
    <w:p w:rsidR="005421A7" w:rsidRPr="005421A7" w:rsidRDefault="005421A7" w:rsidP="005421A7">
      <w:pPr>
        <w:spacing w:before="100" w:beforeAutospacing="1" w:after="100" w:afterAutospacing="1"/>
        <w:jc w:val="both"/>
        <w:rPr>
          <w:rFonts w:ascii="Arial" w:hAnsi="Arial" w:cs="Arial"/>
          <w:bCs/>
          <w:lang w:val="en-US"/>
        </w:rPr>
      </w:pPr>
      <w:r w:rsidRPr="005421A7">
        <w:rPr>
          <w:rFonts w:ascii="Arial" w:hAnsi="Arial" w:cs="Arial"/>
          <w:bCs/>
          <w:lang w:val="en-US"/>
        </w:rPr>
        <w:t xml:space="preserve">Par excellence process “mapping” is a multidisciplinary work. This is not a formal requirement of the ISO </w:t>
      </w:r>
      <w:r>
        <w:rPr>
          <w:rFonts w:ascii="Arial" w:hAnsi="Arial" w:cs="Arial"/>
          <w:bCs/>
          <w:lang w:val="en-US"/>
        </w:rPr>
        <w:t>22301</w:t>
      </w:r>
      <w:r w:rsidRPr="005421A7">
        <w:rPr>
          <w:rFonts w:ascii="Arial" w:hAnsi="Arial" w:cs="Arial"/>
          <w:bCs/>
          <w:lang w:val="en-US"/>
        </w:rPr>
        <w:t xml:space="preserve"> standard but is always welcome. </w:t>
      </w:r>
    </w:p>
    <w:p w:rsidR="00A351A5" w:rsidRPr="002E3CFD" w:rsidRDefault="005421A7" w:rsidP="005421A7">
      <w:pPr>
        <w:spacing w:before="100" w:beforeAutospacing="1" w:after="100" w:afterAutospacing="1"/>
        <w:jc w:val="both"/>
        <w:rPr>
          <w:rFonts w:ascii="Arial" w:hAnsi="Arial" w:cs="Arial"/>
          <w:lang w:val="en-US"/>
        </w:rPr>
      </w:pPr>
      <w:r w:rsidRPr="005421A7">
        <w:rPr>
          <w:rFonts w:ascii="Arial" w:hAnsi="Arial" w:cs="Arial"/>
          <w:bCs/>
          <w:lang w:val="en-US"/>
        </w:rPr>
        <w:t>The three types of processes and some interactions are shown in figure 3-3.</w:t>
      </w:r>
    </w:p>
    <w:p w:rsidR="00A351A5" w:rsidRPr="002E3CFD" w:rsidRDefault="00E533CF" w:rsidP="00532177">
      <w:pPr>
        <w:spacing w:before="100" w:beforeAutospacing="1" w:after="100" w:afterAutospacing="1"/>
        <w:jc w:val="center"/>
        <w:rPr>
          <w:rFonts w:ascii="Arial" w:hAnsi="Arial" w:cs="Arial"/>
          <w:lang w:val="en-US"/>
        </w:rPr>
      </w:pPr>
      <w:r>
        <w:rPr>
          <w:rFonts w:ascii="Arial" w:hAnsi="Arial" w:cs="Arial"/>
          <w:noProof/>
        </w:rPr>
        <w:lastRenderedPageBreak/>
        <w:drawing>
          <wp:inline distT="0" distB="0" distL="0" distR="0" wp14:anchorId="79E3981C" wp14:editId="2B4F69DA">
            <wp:extent cx="6184900" cy="5198110"/>
            <wp:effectExtent l="0" t="0" r="6350" b="254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use.jpg"/>
                    <pic:cNvPicPr/>
                  </pic:nvPicPr>
                  <pic:blipFill>
                    <a:blip r:embed="rId95">
                      <a:extLst>
                        <a:ext uri="{28A0092B-C50C-407E-A947-70E740481C1C}">
                          <a14:useLocalDpi xmlns:a14="http://schemas.microsoft.com/office/drawing/2010/main" val="0"/>
                        </a:ext>
                      </a:extLst>
                    </a:blip>
                    <a:stretch>
                      <a:fillRect/>
                    </a:stretch>
                  </pic:blipFill>
                  <pic:spPr>
                    <a:xfrm>
                      <a:off x="0" y="0"/>
                      <a:ext cx="6184900" cy="5198110"/>
                    </a:xfrm>
                    <a:prstGeom prst="rect">
                      <a:avLst/>
                    </a:prstGeom>
                  </pic:spPr>
                </pic:pic>
              </a:graphicData>
            </a:graphic>
          </wp:inline>
        </w:drawing>
      </w:r>
    </w:p>
    <w:p w:rsidR="00A351A5" w:rsidRPr="002E3CFD" w:rsidRDefault="00A351A5" w:rsidP="00532177">
      <w:pPr>
        <w:pStyle w:val="Lgende"/>
        <w:rPr>
          <w:lang w:val="en-US"/>
        </w:rPr>
      </w:pPr>
      <w:proofErr w:type="gramStart"/>
      <w:r w:rsidRPr="002E3CFD">
        <w:rPr>
          <w:lang w:val="en-US"/>
        </w:rPr>
        <w:t xml:space="preserve">Figure </w:t>
      </w:r>
      <w:r w:rsidR="00E64CE5" w:rsidRPr="002E3CFD">
        <w:rPr>
          <w:lang w:val="en-US"/>
        </w:rPr>
        <w:t>3-3</w:t>
      </w:r>
      <w:r w:rsidRPr="002E3CFD">
        <w:rPr>
          <w:lang w:val="en-US"/>
        </w:rPr>
        <w:t>.</w:t>
      </w:r>
      <w:proofErr w:type="gramEnd"/>
      <w:r w:rsidRPr="002E3CFD">
        <w:rPr>
          <w:lang w:val="en-US"/>
        </w:rPr>
        <w:t xml:space="preserve"> </w:t>
      </w:r>
      <w:r w:rsidR="00E90133">
        <w:rPr>
          <w:lang w:val="en-US"/>
        </w:rPr>
        <w:t>The process house</w:t>
      </w:r>
    </w:p>
    <w:p w:rsidR="005421A7" w:rsidRDefault="005421A7" w:rsidP="005421A7">
      <w:pPr>
        <w:jc w:val="both"/>
        <w:rPr>
          <w:rFonts w:ascii="Arial" w:hAnsi="Arial" w:cs="Arial"/>
          <w:lang w:val="en-US"/>
        </w:rPr>
      </w:pPr>
    </w:p>
    <w:p w:rsidR="005421A7" w:rsidRDefault="005421A7" w:rsidP="005421A7">
      <w:pPr>
        <w:jc w:val="both"/>
        <w:rPr>
          <w:rFonts w:ascii="Arial" w:hAnsi="Arial" w:cs="Arial"/>
          <w:lang w:val="en-US"/>
        </w:rPr>
      </w:pPr>
      <w:r w:rsidRPr="005421A7">
        <w:rPr>
          <w:rFonts w:ascii="Arial" w:hAnsi="Arial" w:cs="Arial"/>
          <w:lang w:val="en-US"/>
        </w:rPr>
        <w:t>Mapping, among other things, allows you to:</w:t>
      </w:r>
    </w:p>
    <w:p w:rsidR="005421A7" w:rsidRPr="005421A7" w:rsidRDefault="005421A7" w:rsidP="005421A7">
      <w:pPr>
        <w:jc w:val="both"/>
        <w:rPr>
          <w:rFonts w:ascii="Arial" w:hAnsi="Arial" w:cs="Arial"/>
          <w:lang w:val="en-US"/>
        </w:rPr>
      </w:pPr>
    </w:p>
    <w:p w:rsidR="005421A7" w:rsidRPr="005421A7" w:rsidRDefault="005421A7" w:rsidP="002402F7">
      <w:pPr>
        <w:pStyle w:val="Paragraphedeliste"/>
        <w:numPr>
          <w:ilvl w:val="0"/>
          <w:numId w:val="57"/>
        </w:numPr>
        <w:jc w:val="both"/>
        <w:rPr>
          <w:rFonts w:ascii="Arial" w:hAnsi="Arial" w:cs="Arial"/>
          <w:lang w:val="en-US"/>
        </w:rPr>
      </w:pPr>
      <w:r w:rsidRPr="005421A7">
        <w:rPr>
          <w:rFonts w:ascii="Arial" w:hAnsi="Arial" w:cs="Arial"/>
          <w:lang w:val="en-US"/>
        </w:rPr>
        <w:t>obtain a global vision of the company</w:t>
      </w:r>
    </w:p>
    <w:p w:rsidR="005421A7" w:rsidRPr="005421A7" w:rsidRDefault="005421A7" w:rsidP="002402F7">
      <w:pPr>
        <w:pStyle w:val="Paragraphedeliste"/>
        <w:numPr>
          <w:ilvl w:val="0"/>
          <w:numId w:val="57"/>
        </w:numPr>
        <w:jc w:val="both"/>
        <w:rPr>
          <w:rFonts w:ascii="Arial" w:hAnsi="Arial" w:cs="Arial"/>
          <w:lang w:val="en-US"/>
        </w:rPr>
      </w:pPr>
      <w:r w:rsidRPr="005421A7">
        <w:rPr>
          <w:rFonts w:ascii="Arial" w:hAnsi="Arial" w:cs="Arial"/>
          <w:lang w:val="en-US"/>
        </w:rPr>
        <w:t>identify the beneficiaries (customers), flows and interactions</w:t>
      </w:r>
    </w:p>
    <w:p w:rsidR="005421A7" w:rsidRPr="005421A7" w:rsidRDefault="005421A7" w:rsidP="002402F7">
      <w:pPr>
        <w:pStyle w:val="Paragraphedeliste"/>
        <w:numPr>
          <w:ilvl w:val="0"/>
          <w:numId w:val="57"/>
        </w:numPr>
        <w:jc w:val="both"/>
        <w:rPr>
          <w:rFonts w:ascii="Arial" w:hAnsi="Arial" w:cs="Arial"/>
          <w:lang w:val="en-US"/>
        </w:rPr>
      </w:pPr>
      <w:r w:rsidRPr="005421A7">
        <w:rPr>
          <w:rFonts w:ascii="Arial" w:hAnsi="Arial" w:cs="Arial"/>
          <w:lang w:val="en-US"/>
        </w:rPr>
        <w:t>define rules (simple) for communication between processes</w:t>
      </w:r>
    </w:p>
    <w:p w:rsidR="005421A7" w:rsidRDefault="005421A7" w:rsidP="005421A7">
      <w:pPr>
        <w:jc w:val="both"/>
        <w:rPr>
          <w:rFonts w:ascii="Arial" w:hAnsi="Arial" w:cs="Arial"/>
          <w:lang w:val="en-US"/>
        </w:rPr>
      </w:pPr>
    </w:p>
    <w:p w:rsidR="005421A7" w:rsidRPr="005421A7" w:rsidRDefault="005421A7" w:rsidP="005421A7">
      <w:pPr>
        <w:jc w:val="both"/>
        <w:rPr>
          <w:rFonts w:ascii="Arial" w:hAnsi="Arial" w:cs="Arial"/>
          <w:lang w:val="en-US"/>
        </w:rPr>
      </w:pPr>
      <w:r w:rsidRPr="005421A7">
        <w:rPr>
          <w:rFonts w:ascii="Arial" w:hAnsi="Arial" w:cs="Arial"/>
          <w:lang w:val="en-US"/>
        </w:rPr>
        <w:t xml:space="preserve">To obtain a clearer picture, you can simplify by using a total of about 15 core processes. A core process can contain several sub-processes: for example, the process "develop the MS" can involve: </w:t>
      </w:r>
      <w:r w:rsidR="00080262" w:rsidRPr="000819F5">
        <w:rPr>
          <w:rFonts w:ascii="Arial" w:eastAsia="Arial Unicode MS" w:hAnsi="Arial" w:cs="Arial"/>
          <w:noProof/>
        </w:rPr>
        <w:drawing>
          <wp:inline distT="0" distB="0" distL="0" distR="0" wp14:anchorId="2F0697D4" wp14:editId="2AFB72BD">
            <wp:extent cx="390525" cy="266700"/>
            <wp:effectExtent l="0" t="0" r="9525"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89">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r w:rsidRPr="005421A7">
        <w:rPr>
          <w:rFonts w:ascii="Arial" w:hAnsi="Arial" w:cs="Arial"/>
          <w:lang w:val="en-US"/>
        </w:rPr>
        <w:t xml:space="preserve"> </w:t>
      </w:r>
    </w:p>
    <w:p w:rsidR="005421A7" w:rsidRDefault="005421A7" w:rsidP="005421A7">
      <w:pPr>
        <w:jc w:val="both"/>
        <w:rPr>
          <w:rFonts w:ascii="Arial" w:hAnsi="Arial" w:cs="Arial"/>
          <w:lang w:val="en-US"/>
        </w:rPr>
      </w:pPr>
    </w:p>
    <w:p w:rsidR="005421A7" w:rsidRPr="005421A7" w:rsidRDefault="005421A7" w:rsidP="002402F7">
      <w:pPr>
        <w:pStyle w:val="Paragraphedeliste"/>
        <w:numPr>
          <w:ilvl w:val="0"/>
          <w:numId w:val="58"/>
        </w:numPr>
        <w:jc w:val="both"/>
        <w:rPr>
          <w:rFonts w:ascii="Arial" w:hAnsi="Arial" w:cs="Arial"/>
          <w:lang w:val="en-US"/>
        </w:rPr>
      </w:pPr>
      <w:r w:rsidRPr="005421A7">
        <w:rPr>
          <w:rFonts w:ascii="Arial" w:hAnsi="Arial" w:cs="Arial"/>
          <w:lang w:val="en-US"/>
        </w:rPr>
        <w:t>develop strategy</w:t>
      </w:r>
    </w:p>
    <w:p w:rsidR="005421A7" w:rsidRPr="005421A7" w:rsidRDefault="005421A7" w:rsidP="002402F7">
      <w:pPr>
        <w:pStyle w:val="Paragraphedeliste"/>
        <w:numPr>
          <w:ilvl w:val="0"/>
          <w:numId w:val="58"/>
        </w:numPr>
        <w:jc w:val="both"/>
        <w:rPr>
          <w:rFonts w:ascii="Arial" w:hAnsi="Arial" w:cs="Arial"/>
          <w:lang w:val="en-US"/>
        </w:rPr>
      </w:pPr>
      <w:r w:rsidRPr="005421A7">
        <w:rPr>
          <w:rFonts w:ascii="Arial" w:hAnsi="Arial" w:cs="Arial"/>
          <w:lang w:val="en-US"/>
        </w:rPr>
        <w:t>address risks</w:t>
      </w:r>
    </w:p>
    <w:p w:rsidR="005421A7" w:rsidRDefault="005421A7" w:rsidP="002402F7">
      <w:pPr>
        <w:pStyle w:val="Paragraphedeliste"/>
        <w:numPr>
          <w:ilvl w:val="0"/>
          <w:numId w:val="58"/>
        </w:numPr>
        <w:jc w:val="both"/>
        <w:rPr>
          <w:rFonts w:ascii="Arial" w:hAnsi="Arial" w:cs="Arial"/>
          <w:lang w:val="en-US"/>
        </w:rPr>
      </w:pPr>
      <w:r>
        <w:rPr>
          <w:rFonts w:ascii="Arial" w:hAnsi="Arial" w:cs="Arial"/>
          <w:lang w:val="en-US"/>
        </w:rPr>
        <w:t>meet requirements</w:t>
      </w:r>
    </w:p>
    <w:p w:rsidR="005421A7" w:rsidRPr="005421A7" w:rsidRDefault="005421A7" w:rsidP="002402F7">
      <w:pPr>
        <w:pStyle w:val="Paragraphedeliste"/>
        <w:numPr>
          <w:ilvl w:val="0"/>
          <w:numId w:val="58"/>
        </w:numPr>
        <w:jc w:val="both"/>
        <w:rPr>
          <w:rFonts w:ascii="Arial" w:hAnsi="Arial" w:cs="Arial"/>
          <w:lang w:val="en-US"/>
        </w:rPr>
      </w:pPr>
      <w:r w:rsidRPr="005421A7">
        <w:rPr>
          <w:rFonts w:ascii="Arial" w:hAnsi="Arial" w:cs="Arial"/>
          <w:lang w:val="en-US"/>
        </w:rPr>
        <w:t>develop policy</w:t>
      </w:r>
    </w:p>
    <w:p w:rsidR="005421A7" w:rsidRPr="005421A7" w:rsidRDefault="005421A7" w:rsidP="002402F7">
      <w:pPr>
        <w:pStyle w:val="Paragraphedeliste"/>
        <w:numPr>
          <w:ilvl w:val="0"/>
          <w:numId w:val="58"/>
        </w:numPr>
        <w:jc w:val="both"/>
        <w:rPr>
          <w:rFonts w:ascii="Arial" w:hAnsi="Arial" w:cs="Arial"/>
          <w:lang w:val="en-US"/>
        </w:rPr>
      </w:pPr>
      <w:r w:rsidRPr="005421A7">
        <w:rPr>
          <w:rFonts w:ascii="Arial" w:hAnsi="Arial" w:cs="Arial"/>
          <w:lang w:val="en-US"/>
        </w:rPr>
        <w:t>plan the MS</w:t>
      </w:r>
    </w:p>
    <w:p w:rsidR="005421A7" w:rsidRPr="005421A7" w:rsidRDefault="005421A7" w:rsidP="002402F7">
      <w:pPr>
        <w:pStyle w:val="Paragraphedeliste"/>
        <w:numPr>
          <w:ilvl w:val="0"/>
          <w:numId w:val="58"/>
        </w:numPr>
        <w:jc w:val="both"/>
        <w:rPr>
          <w:rFonts w:ascii="Arial" w:hAnsi="Arial" w:cs="Arial"/>
          <w:lang w:val="en-US"/>
        </w:rPr>
      </w:pPr>
      <w:r w:rsidRPr="005421A7">
        <w:rPr>
          <w:rFonts w:ascii="Arial" w:hAnsi="Arial" w:cs="Arial"/>
          <w:lang w:val="en-US"/>
        </w:rPr>
        <w:t>deploy objectives</w:t>
      </w:r>
    </w:p>
    <w:p w:rsidR="005421A7" w:rsidRPr="005421A7" w:rsidRDefault="005421A7" w:rsidP="002402F7">
      <w:pPr>
        <w:pStyle w:val="Paragraphedeliste"/>
        <w:numPr>
          <w:ilvl w:val="0"/>
          <w:numId w:val="58"/>
        </w:numPr>
        <w:jc w:val="both"/>
        <w:rPr>
          <w:rFonts w:ascii="Arial" w:hAnsi="Arial" w:cs="Arial"/>
          <w:lang w:val="en-US"/>
        </w:rPr>
      </w:pPr>
      <w:r w:rsidRPr="005421A7">
        <w:rPr>
          <w:rFonts w:ascii="Arial" w:hAnsi="Arial" w:cs="Arial"/>
          <w:lang w:val="en-US"/>
        </w:rPr>
        <w:t>acquire resources</w:t>
      </w:r>
    </w:p>
    <w:p w:rsidR="005421A7" w:rsidRPr="005421A7" w:rsidRDefault="005421A7" w:rsidP="002402F7">
      <w:pPr>
        <w:pStyle w:val="Paragraphedeliste"/>
        <w:numPr>
          <w:ilvl w:val="0"/>
          <w:numId w:val="58"/>
        </w:numPr>
        <w:jc w:val="both"/>
        <w:rPr>
          <w:rFonts w:ascii="Arial" w:hAnsi="Arial" w:cs="Arial"/>
          <w:lang w:val="en-US"/>
        </w:rPr>
      </w:pPr>
      <w:r w:rsidRPr="005421A7">
        <w:rPr>
          <w:rFonts w:ascii="Arial" w:hAnsi="Arial" w:cs="Arial"/>
          <w:lang w:val="en-US"/>
        </w:rPr>
        <w:t>establish process ownership</w:t>
      </w:r>
    </w:p>
    <w:p w:rsidR="005421A7" w:rsidRPr="005421A7" w:rsidRDefault="005421A7" w:rsidP="002402F7">
      <w:pPr>
        <w:pStyle w:val="Paragraphedeliste"/>
        <w:numPr>
          <w:ilvl w:val="0"/>
          <w:numId w:val="58"/>
        </w:numPr>
        <w:jc w:val="both"/>
        <w:rPr>
          <w:rFonts w:ascii="Arial" w:hAnsi="Arial" w:cs="Arial"/>
          <w:lang w:val="en-US"/>
        </w:rPr>
      </w:pPr>
      <w:r w:rsidRPr="005421A7">
        <w:rPr>
          <w:rFonts w:ascii="Arial" w:hAnsi="Arial" w:cs="Arial"/>
          <w:lang w:val="en-US"/>
        </w:rPr>
        <w:t>improve</w:t>
      </w:r>
    </w:p>
    <w:p w:rsidR="00EB6AEC" w:rsidRPr="002E3CFD" w:rsidRDefault="005421A7" w:rsidP="00EB6AEC">
      <w:pPr>
        <w:jc w:val="both"/>
        <w:rPr>
          <w:rFonts w:ascii="Arial" w:hAnsi="Arial" w:cs="Arial"/>
          <w:lang w:val="en-US"/>
        </w:rPr>
      </w:pPr>
      <w:r w:rsidRPr="005421A7">
        <w:rPr>
          <w:rFonts w:ascii="Arial" w:hAnsi="Arial" w:cs="Arial"/>
          <w:lang w:val="en-US"/>
        </w:rPr>
        <w:lastRenderedPageBreak/>
        <w:t xml:space="preserve">A list of </w:t>
      </w:r>
      <w:r w:rsidR="0051307C" w:rsidRPr="0051307C">
        <w:rPr>
          <w:rFonts w:ascii="Arial" w:hAnsi="Arial" w:cs="Arial"/>
          <w:color w:val="00B0F0"/>
          <w:lang w:val="en-US"/>
        </w:rPr>
        <w:t xml:space="preserve">Specific </w:t>
      </w:r>
      <w:r w:rsidRPr="0051307C">
        <w:rPr>
          <w:rFonts w:ascii="Arial" w:hAnsi="Arial" w:cs="Arial"/>
          <w:color w:val="00B0F0"/>
          <w:lang w:val="en-US"/>
        </w:rPr>
        <w:t>processes</w:t>
      </w:r>
      <w:r w:rsidRPr="005421A7">
        <w:rPr>
          <w:rFonts w:ascii="Arial" w:hAnsi="Arial" w:cs="Arial"/>
          <w:lang w:val="en-US"/>
        </w:rPr>
        <w:t xml:space="preserve"> is shown in </w:t>
      </w:r>
      <w:r>
        <w:rPr>
          <w:rFonts w:ascii="Arial" w:hAnsi="Arial" w:cs="Arial"/>
          <w:lang w:val="en-US"/>
        </w:rPr>
        <w:t>annex</w:t>
      </w:r>
      <w:r w:rsidRPr="005421A7">
        <w:rPr>
          <w:rFonts w:ascii="Arial" w:hAnsi="Arial" w:cs="Arial"/>
          <w:lang w:val="en-US"/>
        </w:rPr>
        <w:t xml:space="preserve"> 04</w:t>
      </w:r>
      <w:r w:rsidR="00EB6AEC" w:rsidRPr="002E3CFD">
        <w:rPr>
          <w:rFonts w:ascii="Arial" w:hAnsi="Arial" w:cs="Arial"/>
          <w:lang w:val="en-US"/>
        </w:rPr>
        <w:t xml:space="preserve">. </w:t>
      </w:r>
      <w:r w:rsidR="00EB6AEC" w:rsidRPr="002E3CFD">
        <w:rPr>
          <w:rFonts w:ascii="Arial" w:hAnsi="Arial" w:cs="Arial"/>
          <w:noProof/>
        </w:rPr>
        <w:drawing>
          <wp:inline distT="0" distB="0" distL="0" distR="0" wp14:anchorId="209C9774" wp14:editId="326B0D04">
            <wp:extent cx="219075" cy="266700"/>
            <wp:effectExtent l="0" t="0" r="9525" b="0"/>
            <wp:docPr id="319" name="Imag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080262" w:rsidRDefault="00080262" w:rsidP="007554BA">
      <w:pPr>
        <w:jc w:val="both"/>
        <w:rPr>
          <w:rFonts w:ascii="Arial" w:hAnsi="Arial" w:cs="Arial"/>
          <w:b/>
          <w:bCs/>
          <w:lang w:val="en-US"/>
        </w:rPr>
      </w:pPr>
    </w:p>
    <w:p w:rsidR="00E569FF" w:rsidRPr="002E3CFD" w:rsidRDefault="00E569FF" w:rsidP="007554BA">
      <w:pPr>
        <w:jc w:val="both"/>
        <w:rPr>
          <w:rFonts w:ascii="Arial" w:hAnsi="Arial" w:cs="Arial"/>
          <w:b/>
          <w:bCs/>
          <w:lang w:val="en-US"/>
        </w:rPr>
      </w:pPr>
      <w:r w:rsidRPr="002E3CFD">
        <w:rPr>
          <w:rFonts w:ascii="Arial" w:hAnsi="Arial" w:cs="Arial"/>
          <w:b/>
          <w:bCs/>
          <w:lang w:val="en-US"/>
        </w:rPr>
        <w:t xml:space="preserve">3.3 </w:t>
      </w:r>
      <w:r w:rsidR="00823225">
        <w:rPr>
          <w:rFonts w:ascii="Arial" w:hAnsi="Arial" w:cs="Arial"/>
          <w:b/>
          <w:bCs/>
          <w:lang w:val="en-US"/>
        </w:rPr>
        <w:t>Process approach</w:t>
      </w:r>
    </w:p>
    <w:p w:rsidR="00A351A5" w:rsidRPr="002E3CFD" w:rsidRDefault="00A351A5" w:rsidP="007554BA">
      <w:pPr>
        <w:jc w:val="both"/>
        <w:rPr>
          <w:rFonts w:ascii="Arial" w:hAnsi="Arial" w:cs="Arial"/>
          <w:b/>
          <w:bCs/>
          <w:lang w:val="en-US"/>
        </w:rPr>
      </w:pPr>
    </w:p>
    <w:p w:rsidR="009659E8" w:rsidRPr="0051307C" w:rsidRDefault="00B37C0A" w:rsidP="0051307C">
      <w:pPr>
        <w:pStyle w:val="Titre3"/>
        <w:rPr>
          <w:color w:val="0000FF"/>
          <w:szCs w:val="24"/>
          <w:lang w:val="en-US"/>
        </w:rPr>
      </w:pPr>
      <w:r w:rsidRPr="00B37C0A">
        <w:rPr>
          <w:color w:val="0000FF"/>
          <w:szCs w:val="24"/>
          <w:lang w:val="en-US"/>
        </w:rPr>
        <w:t>Simple solutions for now, perfection for later</w:t>
      </w:r>
    </w:p>
    <w:p w:rsidR="005421A7" w:rsidRPr="005421A7" w:rsidRDefault="005421A7" w:rsidP="005421A7">
      <w:pPr>
        <w:spacing w:before="100" w:beforeAutospacing="1" w:after="100" w:afterAutospacing="1"/>
        <w:jc w:val="both"/>
        <w:rPr>
          <w:rFonts w:ascii="Arial" w:hAnsi="Arial" w:cs="Arial"/>
          <w:bCs/>
          <w:lang w:val="en-US"/>
        </w:rPr>
      </w:pPr>
      <w:r w:rsidRPr="005421A7">
        <w:rPr>
          <w:rFonts w:ascii="Arial" w:hAnsi="Arial" w:cs="Arial"/>
          <w:bCs/>
          <w:lang w:val="en-US"/>
        </w:rPr>
        <w:t>The fourth principle of quality management is “Process approach”, cf. ISO 9000, 2.3.4. Some benefits:</w:t>
      </w:r>
    </w:p>
    <w:p w:rsidR="005421A7" w:rsidRPr="005421A7" w:rsidRDefault="005421A7" w:rsidP="002402F7">
      <w:pPr>
        <w:pStyle w:val="Paragraphedeliste"/>
        <w:numPr>
          <w:ilvl w:val="0"/>
          <w:numId w:val="58"/>
        </w:numPr>
        <w:spacing w:before="100" w:beforeAutospacing="1" w:after="100" w:afterAutospacing="1"/>
        <w:jc w:val="both"/>
        <w:rPr>
          <w:rFonts w:ascii="Arial" w:hAnsi="Arial" w:cs="Arial"/>
          <w:bCs/>
          <w:lang w:val="en-US"/>
        </w:rPr>
      </w:pPr>
      <w:r w:rsidRPr="005421A7">
        <w:rPr>
          <w:rFonts w:ascii="Arial" w:hAnsi="Arial" w:cs="Arial"/>
          <w:bCs/>
          <w:lang w:val="en-US"/>
        </w:rPr>
        <w:t>obtain a global vision of the company thanks to mapping</w:t>
      </w:r>
    </w:p>
    <w:p w:rsidR="005421A7" w:rsidRPr="005421A7" w:rsidRDefault="005421A7" w:rsidP="002402F7">
      <w:pPr>
        <w:pStyle w:val="Paragraphedeliste"/>
        <w:numPr>
          <w:ilvl w:val="0"/>
          <w:numId w:val="58"/>
        </w:numPr>
        <w:spacing w:before="100" w:beforeAutospacing="1" w:after="100" w:afterAutospacing="1"/>
        <w:jc w:val="both"/>
        <w:rPr>
          <w:rFonts w:ascii="Arial" w:hAnsi="Arial" w:cs="Arial"/>
          <w:bCs/>
          <w:lang w:val="en-US"/>
        </w:rPr>
      </w:pPr>
      <w:r w:rsidRPr="005421A7">
        <w:rPr>
          <w:rFonts w:ascii="Arial" w:hAnsi="Arial" w:cs="Arial"/>
          <w:bCs/>
          <w:lang w:val="en-US"/>
        </w:rPr>
        <w:t>identify and manage responsibilities and resources</w:t>
      </w:r>
    </w:p>
    <w:p w:rsidR="005421A7" w:rsidRPr="005421A7" w:rsidRDefault="005421A7" w:rsidP="002402F7">
      <w:pPr>
        <w:pStyle w:val="Paragraphedeliste"/>
        <w:numPr>
          <w:ilvl w:val="0"/>
          <w:numId w:val="58"/>
        </w:numPr>
        <w:spacing w:before="100" w:beforeAutospacing="1" w:after="100" w:afterAutospacing="1"/>
        <w:jc w:val="both"/>
        <w:rPr>
          <w:rFonts w:ascii="Arial" w:hAnsi="Arial" w:cs="Arial"/>
          <w:bCs/>
          <w:lang w:val="en-US"/>
        </w:rPr>
      </w:pPr>
      <w:r w:rsidRPr="005421A7">
        <w:rPr>
          <w:rFonts w:ascii="Arial" w:hAnsi="Arial" w:cs="Arial"/>
          <w:bCs/>
          <w:lang w:val="en-US"/>
        </w:rPr>
        <w:t>achieve effective business management by relying on process indicators</w:t>
      </w:r>
    </w:p>
    <w:p w:rsidR="005421A7" w:rsidRPr="005421A7" w:rsidRDefault="005421A7" w:rsidP="002402F7">
      <w:pPr>
        <w:pStyle w:val="Paragraphedeliste"/>
        <w:numPr>
          <w:ilvl w:val="0"/>
          <w:numId w:val="58"/>
        </w:numPr>
        <w:spacing w:before="100" w:beforeAutospacing="1" w:after="100" w:afterAutospacing="1"/>
        <w:jc w:val="both"/>
        <w:rPr>
          <w:rFonts w:ascii="Arial" w:hAnsi="Arial" w:cs="Arial"/>
          <w:bCs/>
          <w:lang w:val="en-US"/>
        </w:rPr>
      </w:pPr>
      <w:r w:rsidRPr="005421A7">
        <w:rPr>
          <w:rFonts w:ascii="Arial" w:hAnsi="Arial" w:cs="Arial"/>
          <w:bCs/>
          <w:lang w:val="en-US"/>
        </w:rPr>
        <w:t>manage risks that could influence objectives</w:t>
      </w:r>
    </w:p>
    <w:p w:rsidR="005421A7" w:rsidRPr="005421A7" w:rsidRDefault="005421A7" w:rsidP="005421A7">
      <w:pPr>
        <w:rPr>
          <w:rFonts w:ascii="Arial" w:hAnsi="Arial" w:cs="Arial"/>
          <w:i/>
          <w:shd w:val="clear" w:color="auto" w:fill="FFFFFF"/>
          <w:lang w:val="en-US"/>
        </w:rPr>
      </w:pPr>
      <w:r w:rsidRPr="005421A7">
        <w:rPr>
          <w:rFonts w:ascii="Arial" w:hAnsi="Arial" w:cs="Arial"/>
          <w:bCs/>
          <w:shd w:val="clear" w:color="auto" w:fill="33CCFF"/>
          <w:lang w:val="en-US"/>
        </w:rPr>
        <w:t>Process approach</w:t>
      </w:r>
      <w:r w:rsidRPr="005421A7">
        <w:rPr>
          <w:rFonts w:ascii="Arial" w:hAnsi="Arial" w:cs="Arial"/>
          <w:shd w:val="clear" w:color="auto" w:fill="FFFFFF"/>
          <w:lang w:val="en-US"/>
        </w:rPr>
        <w:t xml:space="preserve">: </w:t>
      </w:r>
      <w:r w:rsidRPr="005421A7">
        <w:rPr>
          <w:rFonts w:ascii="Arial" w:hAnsi="Arial" w:cs="Arial"/>
          <w:i/>
          <w:shd w:val="clear" w:color="auto" w:fill="FFFFFF"/>
          <w:lang w:val="en-US"/>
        </w:rPr>
        <w:t>management by the processes to better satisfy customers, improve the effectiveness of all processes and increase global efficiency</w:t>
      </w:r>
    </w:p>
    <w:p w:rsidR="005421A7" w:rsidRDefault="005421A7" w:rsidP="005421A7">
      <w:pPr>
        <w:spacing w:before="100" w:beforeAutospacing="1" w:after="100" w:afterAutospacing="1"/>
        <w:jc w:val="both"/>
        <w:rPr>
          <w:rFonts w:ascii="Arial" w:hAnsi="Arial" w:cs="Arial"/>
          <w:bCs/>
          <w:lang w:val="en-US"/>
        </w:rPr>
      </w:pPr>
      <w:r w:rsidRPr="005421A7">
        <w:rPr>
          <w:rFonts w:ascii="Arial" w:hAnsi="Arial" w:cs="Arial"/>
          <w:bCs/>
          <w:lang w:val="en-US"/>
        </w:rPr>
        <w:t>The integrated process approach during the development, implementation and continu</w:t>
      </w:r>
      <w:r>
        <w:rPr>
          <w:rFonts w:ascii="Arial" w:hAnsi="Arial" w:cs="Arial"/>
          <w:bCs/>
          <w:lang w:val="en-US"/>
        </w:rPr>
        <w:t xml:space="preserve">al </w:t>
      </w:r>
      <w:r w:rsidRPr="005421A7">
        <w:rPr>
          <w:rFonts w:ascii="Arial" w:hAnsi="Arial" w:cs="Arial"/>
          <w:bCs/>
          <w:lang w:val="en-US"/>
        </w:rPr>
        <w:t xml:space="preserve"> improvement of a management system makes it possible to achieve the objectives linked to the protection of the company against crises, as shown in </w:t>
      </w:r>
      <w:r>
        <w:rPr>
          <w:rFonts w:ascii="Arial" w:hAnsi="Arial" w:cs="Arial"/>
          <w:bCs/>
          <w:lang w:val="en-US"/>
        </w:rPr>
        <w:t>f</w:t>
      </w:r>
      <w:r w:rsidRPr="005421A7">
        <w:rPr>
          <w:rFonts w:ascii="Arial" w:hAnsi="Arial" w:cs="Arial"/>
          <w:bCs/>
          <w:lang w:val="en-US"/>
        </w:rPr>
        <w:t>igure 3- 4.</w:t>
      </w:r>
    </w:p>
    <w:p w:rsidR="00A351A5" w:rsidRPr="002E3CFD" w:rsidRDefault="005421A7" w:rsidP="005421A7">
      <w:pPr>
        <w:spacing w:before="100" w:beforeAutospacing="1" w:after="100" w:afterAutospacing="1"/>
        <w:jc w:val="center"/>
        <w:rPr>
          <w:rFonts w:ascii="Arial" w:hAnsi="Arial" w:cs="Arial"/>
          <w:lang w:val="en-US"/>
        </w:rPr>
      </w:pPr>
      <w:r>
        <w:rPr>
          <w:rFonts w:ascii="Arial" w:hAnsi="Arial" w:cs="Arial"/>
          <w:noProof/>
        </w:rPr>
        <w:drawing>
          <wp:inline distT="0" distB="0" distL="0" distR="0" wp14:anchorId="4FDF1E0E" wp14:editId="3D90E37E">
            <wp:extent cx="5638800" cy="3800475"/>
            <wp:effectExtent l="0" t="0" r="0" b="9525"/>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CMS.jpg"/>
                    <pic:cNvPicPr/>
                  </pic:nvPicPr>
                  <pic:blipFill>
                    <a:blip r:embed="rId96">
                      <a:extLst>
                        <a:ext uri="{28A0092B-C50C-407E-A947-70E740481C1C}">
                          <a14:useLocalDpi xmlns:a14="http://schemas.microsoft.com/office/drawing/2010/main" val="0"/>
                        </a:ext>
                      </a:extLst>
                    </a:blip>
                    <a:stretch>
                      <a:fillRect/>
                    </a:stretch>
                  </pic:blipFill>
                  <pic:spPr>
                    <a:xfrm>
                      <a:off x="0" y="0"/>
                      <a:ext cx="5638800" cy="3800475"/>
                    </a:xfrm>
                    <a:prstGeom prst="rect">
                      <a:avLst/>
                    </a:prstGeom>
                  </pic:spPr>
                </pic:pic>
              </a:graphicData>
            </a:graphic>
          </wp:inline>
        </w:drawing>
      </w:r>
    </w:p>
    <w:p w:rsidR="00A351A5" w:rsidRDefault="00A351A5" w:rsidP="005421A7">
      <w:pPr>
        <w:pStyle w:val="Lgende"/>
        <w:rPr>
          <w:lang w:val="en-US"/>
        </w:rPr>
      </w:pPr>
      <w:r w:rsidRPr="002E3CFD">
        <w:rPr>
          <w:lang w:val="en-US"/>
        </w:rPr>
        <w:t xml:space="preserve">Figure </w:t>
      </w:r>
      <w:r w:rsidR="00E64CE5" w:rsidRPr="002E3CFD">
        <w:rPr>
          <w:lang w:val="en-US"/>
        </w:rPr>
        <w:t>3-4</w:t>
      </w:r>
      <w:r w:rsidRPr="002E3CFD">
        <w:rPr>
          <w:lang w:val="en-US"/>
        </w:rPr>
        <w:t xml:space="preserve">. </w:t>
      </w:r>
      <w:r w:rsidR="00E90133">
        <w:rPr>
          <w:lang w:val="en-US"/>
        </w:rPr>
        <w:t>Model of a BCMS based on process approach and continual improvement</w:t>
      </w:r>
    </w:p>
    <w:p w:rsidR="005421A7" w:rsidRPr="005421A7" w:rsidRDefault="005421A7" w:rsidP="005421A7">
      <w:pPr>
        <w:spacing w:before="100" w:beforeAutospacing="1" w:after="100" w:afterAutospacing="1"/>
        <w:jc w:val="both"/>
        <w:rPr>
          <w:rFonts w:ascii="Arial" w:eastAsia="Arial Unicode MS" w:hAnsi="Arial" w:cs="Arial"/>
          <w:lang w:val="en-US"/>
        </w:rPr>
      </w:pPr>
      <w:r w:rsidRPr="005421A7">
        <w:rPr>
          <w:rFonts w:ascii="Arial" w:eastAsia="Arial Unicode MS" w:hAnsi="Arial" w:cs="Arial"/>
          <w:lang w:val="en-US"/>
        </w:rPr>
        <w:t xml:space="preserve">The </w:t>
      </w:r>
      <w:r w:rsidR="0051307C" w:rsidRPr="0051307C">
        <w:rPr>
          <w:rFonts w:ascii="Arial" w:eastAsia="Arial Unicode MS" w:hAnsi="Arial" w:cs="Arial"/>
          <w:color w:val="00B0F0"/>
          <w:lang w:val="en-US"/>
        </w:rPr>
        <w:t>P</w:t>
      </w:r>
      <w:r w:rsidRPr="0051307C">
        <w:rPr>
          <w:rFonts w:ascii="Arial" w:eastAsia="Arial Unicode MS" w:hAnsi="Arial" w:cs="Arial"/>
          <w:color w:val="00B0F0"/>
          <w:lang w:val="en-US"/>
        </w:rPr>
        <w:t>rocess approach</w:t>
      </w:r>
      <w:r>
        <w:rPr>
          <w:rFonts w:ascii="Arial" w:eastAsia="Arial Unicode MS" w:hAnsi="Arial" w:cs="Arial"/>
          <w:lang w:val="en-US"/>
        </w:rPr>
        <w:t xml:space="preserve"> (cf. annex 05)</w:t>
      </w:r>
      <w:r w:rsidRPr="005421A7">
        <w:rPr>
          <w:rFonts w:ascii="Arial" w:eastAsia="Arial Unicode MS" w:hAnsi="Arial" w:cs="Arial"/>
          <w:lang w:val="en-US"/>
        </w:rPr>
        <w:t>:</w:t>
      </w:r>
      <w:r w:rsidRPr="005421A7">
        <w:rPr>
          <w:rFonts w:ascii="Arial" w:hAnsi="Arial" w:cs="Arial"/>
          <w:noProof/>
          <w:lang w:val="en-US" w:eastAsia="en-US"/>
        </w:rPr>
        <w:t xml:space="preserve"> </w:t>
      </w:r>
      <w:r w:rsidRPr="002E3CFD">
        <w:rPr>
          <w:rFonts w:ascii="Arial" w:hAnsi="Arial" w:cs="Arial"/>
          <w:noProof/>
        </w:rPr>
        <w:drawing>
          <wp:inline distT="0" distB="0" distL="0" distR="0" wp14:anchorId="7A741B88" wp14:editId="53512A8A">
            <wp:extent cx="219075" cy="266700"/>
            <wp:effectExtent l="0" t="0" r="9525"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5421A7" w:rsidRPr="005421A7" w:rsidRDefault="005421A7" w:rsidP="00B96754">
      <w:pPr>
        <w:numPr>
          <w:ilvl w:val="0"/>
          <w:numId w:val="6"/>
        </w:numPr>
        <w:jc w:val="both"/>
        <w:rPr>
          <w:rFonts w:ascii="Arial" w:eastAsia="Arial Unicode MS" w:hAnsi="Arial" w:cs="Arial"/>
          <w:lang w:val="en-US"/>
        </w:rPr>
      </w:pPr>
      <w:r w:rsidRPr="005421A7">
        <w:rPr>
          <w:rFonts w:ascii="Arial" w:eastAsia="Arial Unicode MS" w:hAnsi="Arial" w:cs="Arial"/>
          <w:lang w:val="en-US"/>
        </w:rPr>
        <w:t>emphasizes the importance of:</w:t>
      </w:r>
    </w:p>
    <w:p w:rsidR="005421A7" w:rsidRPr="005421A7" w:rsidRDefault="005421A7" w:rsidP="00B96754">
      <w:pPr>
        <w:numPr>
          <w:ilvl w:val="1"/>
          <w:numId w:val="6"/>
        </w:numPr>
        <w:jc w:val="both"/>
        <w:rPr>
          <w:rFonts w:ascii="Arial" w:eastAsia="Arial Unicode MS" w:hAnsi="Arial" w:cs="Arial"/>
          <w:lang w:val="en-US"/>
        </w:rPr>
      </w:pPr>
      <w:r w:rsidRPr="005421A7">
        <w:rPr>
          <w:rFonts w:ascii="Arial" w:eastAsia="Arial Unicode MS" w:hAnsi="Arial" w:cs="Arial"/>
          <w:lang w:val="en-US"/>
        </w:rPr>
        <w:t xml:space="preserve">understanding and complying with </w:t>
      </w:r>
      <w:r w:rsidR="005D2155">
        <w:rPr>
          <w:rFonts w:ascii="Arial" w:eastAsia="Arial Unicode MS" w:hAnsi="Arial" w:cs="Arial"/>
          <w:lang w:val="en-US"/>
        </w:rPr>
        <w:t>business continuity requirements</w:t>
      </w:r>
    </w:p>
    <w:p w:rsidR="005421A7" w:rsidRPr="005421A7" w:rsidRDefault="005421A7" w:rsidP="00B96754">
      <w:pPr>
        <w:numPr>
          <w:ilvl w:val="1"/>
          <w:numId w:val="6"/>
        </w:numPr>
        <w:jc w:val="both"/>
        <w:rPr>
          <w:rFonts w:ascii="Arial" w:eastAsia="Arial Unicode MS" w:hAnsi="Arial" w:cs="Arial"/>
          <w:color w:val="000000"/>
          <w:lang w:val="en-US"/>
        </w:rPr>
      </w:pPr>
      <w:r w:rsidRPr="005421A7">
        <w:rPr>
          <w:rFonts w:ascii="Arial" w:eastAsia="Arial Unicode MS" w:hAnsi="Arial" w:cs="Arial"/>
          <w:color w:val="000000"/>
          <w:lang w:val="en-US"/>
        </w:rPr>
        <w:t>prevention so as to react to unwanted elements such as:</w:t>
      </w:r>
    </w:p>
    <w:p w:rsidR="005D2155" w:rsidRDefault="005D2155" w:rsidP="00B96754">
      <w:pPr>
        <w:numPr>
          <w:ilvl w:val="2"/>
          <w:numId w:val="6"/>
        </w:numPr>
        <w:spacing w:before="100" w:beforeAutospacing="1" w:after="100" w:afterAutospacing="1"/>
        <w:jc w:val="both"/>
        <w:rPr>
          <w:rFonts w:ascii="Arial" w:eastAsia="Arial Unicode MS" w:hAnsi="Arial" w:cs="Arial"/>
          <w:color w:val="000000"/>
          <w:lang w:val="en-US"/>
        </w:rPr>
      </w:pPr>
      <w:r>
        <w:rPr>
          <w:rFonts w:ascii="Arial" w:eastAsia="Arial Unicode MS" w:hAnsi="Arial" w:cs="Arial"/>
          <w:color w:val="000000"/>
          <w:lang w:val="en-US"/>
        </w:rPr>
        <w:t>incidents</w:t>
      </w:r>
    </w:p>
    <w:p w:rsidR="005D2155" w:rsidRDefault="005D2155" w:rsidP="00B96754">
      <w:pPr>
        <w:numPr>
          <w:ilvl w:val="2"/>
          <w:numId w:val="6"/>
        </w:numPr>
        <w:spacing w:before="100" w:beforeAutospacing="1" w:after="100" w:afterAutospacing="1"/>
        <w:jc w:val="both"/>
        <w:rPr>
          <w:rFonts w:ascii="Arial" w:eastAsia="Arial Unicode MS" w:hAnsi="Arial" w:cs="Arial"/>
          <w:color w:val="000000"/>
          <w:lang w:val="en-US"/>
        </w:rPr>
      </w:pPr>
      <w:r>
        <w:rPr>
          <w:rFonts w:ascii="Arial" w:eastAsia="Arial Unicode MS" w:hAnsi="Arial" w:cs="Arial"/>
          <w:color w:val="000000"/>
          <w:lang w:val="en-US"/>
        </w:rPr>
        <w:lastRenderedPageBreak/>
        <w:t>crises</w:t>
      </w:r>
    </w:p>
    <w:p w:rsidR="005421A7" w:rsidRPr="005421A7" w:rsidRDefault="005D2155" w:rsidP="00B96754">
      <w:pPr>
        <w:numPr>
          <w:ilvl w:val="2"/>
          <w:numId w:val="6"/>
        </w:numPr>
        <w:spacing w:before="100" w:beforeAutospacing="1" w:after="100" w:afterAutospacing="1"/>
        <w:jc w:val="both"/>
        <w:rPr>
          <w:rFonts w:ascii="Arial" w:eastAsia="Arial Unicode MS" w:hAnsi="Arial" w:cs="Arial"/>
          <w:color w:val="000000"/>
          <w:lang w:val="en-US"/>
        </w:rPr>
      </w:pPr>
      <w:r w:rsidRPr="005D2155">
        <w:rPr>
          <w:rFonts w:ascii="Arial" w:eastAsia="Arial Unicode MS" w:hAnsi="Arial" w:cs="Arial"/>
          <w:color w:val="000000"/>
          <w:lang w:val="en-US"/>
        </w:rPr>
        <w:t>catastrophes</w:t>
      </w:r>
    </w:p>
    <w:p w:rsidR="005421A7" w:rsidRPr="005421A7" w:rsidRDefault="005421A7" w:rsidP="00B96754">
      <w:pPr>
        <w:numPr>
          <w:ilvl w:val="1"/>
          <w:numId w:val="6"/>
        </w:numPr>
        <w:jc w:val="both"/>
        <w:rPr>
          <w:rFonts w:ascii="Arial" w:eastAsia="Arial Unicode MS" w:hAnsi="Arial" w:cs="Arial"/>
          <w:lang w:val="en-US"/>
        </w:rPr>
      </w:pPr>
      <w:r w:rsidRPr="005421A7">
        <w:rPr>
          <w:rFonts w:ascii="Arial" w:eastAsia="Arial Unicode MS" w:hAnsi="Arial" w:cs="Arial"/>
          <w:lang w:val="en-US"/>
        </w:rPr>
        <w:t>measuring process performance</w:t>
      </w:r>
    </w:p>
    <w:p w:rsidR="005421A7" w:rsidRPr="005421A7" w:rsidRDefault="005421A7" w:rsidP="00B96754">
      <w:pPr>
        <w:numPr>
          <w:ilvl w:val="1"/>
          <w:numId w:val="6"/>
        </w:numPr>
        <w:jc w:val="both"/>
        <w:rPr>
          <w:rFonts w:ascii="Arial" w:eastAsia="Arial Unicode MS" w:hAnsi="Arial" w:cs="Arial"/>
          <w:lang w:val="en-US"/>
        </w:rPr>
      </w:pPr>
      <w:r w:rsidRPr="005421A7">
        <w:rPr>
          <w:rFonts w:ascii="Arial" w:eastAsia="Arial Unicode MS" w:hAnsi="Arial" w:cs="Arial"/>
          <w:lang w:val="en-US"/>
        </w:rPr>
        <w:t>permanently improving objectives based on pertinent measurements</w:t>
      </w:r>
    </w:p>
    <w:p w:rsidR="005421A7" w:rsidRPr="005421A7" w:rsidRDefault="005421A7" w:rsidP="00B96754">
      <w:pPr>
        <w:numPr>
          <w:ilvl w:val="1"/>
          <w:numId w:val="6"/>
        </w:numPr>
        <w:jc w:val="both"/>
        <w:rPr>
          <w:rFonts w:ascii="Arial" w:eastAsia="Arial Unicode MS" w:hAnsi="Arial" w:cs="Arial"/>
          <w:lang w:val="en-US"/>
        </w:rPr>
      </w:pPr>
      <w:r w:rsidRPr="005421A7">
        <w:rPr>
          <w:rFonts w:ascii="Arial" w:eastAsia="Arial Unicode MS" w:hAnsi="Arial" w:cs="Arial"/>
          <w:lang w:val="en-US"/>
        </w:rPr>
        <w:t>process added value</w:t>
      </w:r>
    </w:p>
    <w:p w:rsidR="005421A7" w:rsidRPr="005421A7" w:rsidRDefault="005421A7" w:rsidP="00B96754">
      <w:pPr>
        <w:numPr>
          <w:ilvl w:val="0"/>
          <w:numId w:val="6"/>
        </w:numPr>
        <w:jc w:val="both"/>
        <w:rPr>
          <w:rFonts w:ascii="Arial" w:eastAsia="Arial Unicode MS" w:hAnsi="Arial" w:cs="Arial"/>
          <w:lang w:val="en-US"/>
        </w:rPr>
      </w:pPr>
      <w:r w:rsidRPr="005421A7">
        <w:rPr>
          <w:rFonts w:ascii="Arial" w:eastAsia="Arial Unicode MS" w:hAnsi="Arial" w:cs="Arial"/>
          <w:lang w:val="en-US"/>
        </w:rPr>
        <w:t>relies on:</w:t>
      </w:r>
    </w:p>
    <w:p w:rsidR="005421A7" w:rsidRPr="005421A7" w:rsidRDefault="005421A7" w:rsidP="00B96754">
      <w:pPr>
        <w:numPr>
          <w:ilvl w:val="1"/>
          <w:numId w:val="6"/>
        </w:numPr>
        <w:jc w:val="both"/>
        <w:rPr>
          <w:rFonts w:ascii="Arial" w:eastAsia="Arial Unicode MS" w:hAnsi="Arial" w:cs="Arial"/>
          <w:lang w:val="en-US"/>
        </w:rPr>
      </w:pPr>
      <w:r w:rsidRPr="005421A7">
        <w:rPr>
          <w:rFonts w:ascii="Arial" w:eastAsia="Arial Unicode MS" w:hAnsi="Arial" w:cs="Arial"/>
          <w:lang w:val="en-US"/>
        </w:rPr>
        <w:t>methodical identification</w:t>
      </w:r>
    </w:p>
    <w:p w:rsidR="005421A7" w:rsidRPr="005421A7" w:rsidRDefault="005421A7" w:rsidP="00B96754">
      <w:pPr>
        <w:numPr>
          <w:ilvl w:val="1"/>
          <w:numId w:val="6"/>
        </w:numPr>
        <w:jc w:val="both"/>
        <w:rPr>
          <w:rFonts w:ascii="Arial" w:eastAsia="Arial Unicode MS" w:hAnsi="Arial" w:cs="Arial"/>
          <w:lang w:val="en-US"/>
        </w:rPr>
      </w:pPr>
      <w:r w:rsidRPr="005421A7">
        <w:rPr>
          <w:rFonts w:ascii="Arial" w:eastAsia="Arial Unicode MS" w:hAnsi="Arial" w:cs="Arial"/>
          <w:lang w:val="en-US"/>
        </w:rPr>
        <w:t>interactions</w:t>
      </w:r>
    </w:p>
    <w:p w:rsidR="005421A7" w:rsidRPr="005421A7" w:rsidRDefault="005421A7" w:rsidP="00B96754">
      <w:pPr>
        <w:numPr>
          <w:ilvl w:val="1"/>
          <w:numId w:val="6"/>
        </w:numPr>
        <w:jc w:val="both"/>
        <w:rPr>
          <w:rFonts w:ascii="Arial" w:eastAsia="Arial Unicode MS" w:hAnsi="Arial" w:cs="Arial"/>
          <w:lang w:val="en-US"/>
        </w:rPr>
      </w:pPr>
      <w:r w:rsidRPr="005421A7">
        <w:rPr>
          <w:rFonts w:ascii="Arial" w:eastAsia="Arial Unicode MS" w:hAnsi="Arial" w:cs="Arial"/>
          <w:lang w:val="en-US"/>
        </w:rPr>
        <w:t>the sequence and</w:t>
      </w:r>
    </w:p>
    <w:p w:rsidR="005421A7" w:rsidRPr="005421A7" w:rsidRDefault="005421A7" w:rsidP="00B96754">
      <w:pPr>
        <w:numPr>
          <w:ilvl w:val="1"/>
          <w:numId w:val="6"/>
        </w:numPr>
        <w:jc w:val="both"/>
        <w:rPr>
          <w:rFonts w:ascii="Arial" w:eastAsia="Arial Unicode MS" w:hAnsi="Arial" w:cs="Arial"/>
          <w:lang w:val="en-US"/>
        </w:rPr>
      </w:pPr>
      <w:r w:rsidRPr="005421A7">
        <w:rPr>
          <w:rFonts w:ascii="Arial" w:eastAsia="Arial Unicode MS" w:hAnsi="Arial" w:cs="Arial"/>
          <w:lang w:val="en-US"/>
        </w:rPr>
        <w:t>process management, which consists of:</w:t>
      </w:r>
    </w:p>
    <w:p w:rsidR="005421A7" w:rsidRPr="005421A7" w:rsidRDefault="005421A7" w:rsidP="00B96754">
      <w:pPr>
        <w:numPr>
          <w:ilvl w:val="2"/>
          <w:numId w:val="6"/>
        </w:numPr>
        <w:jc w:val="both"/>
        <w:rPr>
          <w:rFonts w:ascii="Arial" w:eastAsia="Arial Unicode MS" w:hAnsi="Arial" w:cs="Arial"/>
          <w:lang w:val="en-US"/>
        </w:rPr>
      </w:pPr>
      <w:r w:rsidRPr="005421A7">
        <w:rPr>
          <w:rFonts w:ascii="Arial" w:eastAsia="Arial Unicode MS" w:hAnsi="Arial" w:cs="Arial"/>
          <w:lang w:val="en-US"/>
        </w:rPr>
        <w:t>determining objectives and their indicators</w:t>
      </w:r>
    </w:p>
    <w:p w:rsidR="005421A7" w:rsidRPr="005421A7" w:rsidRDefault="005421A7" w:rsidP="00B96754">
      <w:pPr>
        <w:numPr>
          <w:ilvl w:val="2"/>
          <w:numId w:val="6"/>
        </w:numPr>
        <w:jc w:val="both"/>
        <w:rPr>
          <w:rFonts w:ascii="Arial" w:eastAsia="Arial Unicode MS" w:hAnsi="Arial" w:cs="Arial"/>
          <w:lang w:val="en-US"/>
        </w:rPr>
      </w:pPr>
      <w:r w:rsidRPr="005421A7">
        <w:rPr>
          <w:rFonts w:ascii="Arial" w:eastAsia="Arial Unicode MS" w:hAnsi="Arial" w:cs="Arial"/>
          <w:lang w:val="en-US"/>
        </w:rPr>
        <w:t>piloting related activities</w:t>
      </w:r>
    </w:p>
    <w:p w:rsidR="005421A7" w:rsidRPr="005421A7" w:rsidRDefault="005421A7" w:rsidP="00B96754">
      <w:pPr>
        <w:numPr>
          <w:ilvl w:val="2"/>
          <w:numId w:val="6"/>
        </w:numPr>
        <w:jc w:val="both"/>
        <w:rPr>
          <w:rFonts w:ascii="Arial" w:eastAsia="Arial Unicode MS" w:hAnsi="Arial" w:cs="Arial"/>
          <w:lang w:val="en-US"/>
        </w:rPr>
      </w:pPr>
      <w:r w:rsidRPr="005421A7">
        <w:rPr>
          <w:rFonts w:ascii="Arial" w:eastAsia="Arial Unicode MS" w:hAnsi="Arial" w:cs="Arial"/>
          <w:lang w:val="en-US"/>
        </w:rPr>
        <w:t>analyzing obtained results</w:t>
      </w:r>
    </w:p>
    <w:p w:rsidR="005421A7" w:rsidRPr="005421A7" w:rsidRDefault="005421A7" w:rsidP="00B96754">
      <w:pPr>
        <w:numPr>
          <w:ilvl w:val="2"/>
          <w:numId w:val="6"/>
        </w:numPr>
        <w:jc w:val="both"/>
        <w:rPr>
          <w:rFonts w:ascii="Arial" w:eastAsia="Arial Unicode MS" w:hAnsi="Arial" w:cs="Arial"/>
          <w:lang w:val="en-US"/>
        </w:rPr>
      </w:pPr>
      <w:r w:rsidRPr="005421A7">
        <w:rPr>
          <w:rFonts w:ascii="Arial" w:eastAsia="Arial Unicode MS" w:hAnsi="Arial" w:cs="Arial"/>
          <w:lang w:val="en-US"/>
        </w:rPr>
        <w:t xml:space="preserve">permanently undertaking improvements </w:t>
      </w:r>
    </w:p>
    <w:p w:rsidR="005421A7" w:rsidRPr="005421A7" w:rsidRDefault="005421A7" w:rsidP="00B96754">
      <w:pPr>
        <w:numPr>
          <w:ilvl w:val="0"/>
          <w:numId w:val="7"/>
        </w:numPr>
        <w:jc w:val="both"/>
        <w:rPr>
          <w:rFonts w:ascii="Arial" w:eastAsia="Arial Unicode MS" w:hAnsi="Arial" w:cs="Arial"/>
          <w:lang w:val="en-US"/>
        </w:rPr>
      </w:pPr>
      <w:r w:rsidRPr="005421A7">
        <w:rPr>
          <w:rFonts w:ascii="Arial" w:eastAsia="Arial Unicode MS" w:hAnsi="Arial" w:cs="Arial"/>
          <w:lang w:val="en-US"/>
        </w:rPr>
        <w:t>allows one to:</w:t>
      </w:r>
    </w:p>
    <w:p w:rsidR="005421A7" w:rsidRPr="005421A7" w:rsidRDefault="005421A7" w:rsidP="00B96754">
      <w:pPr>
        <w:numPr>
          <w:ilvl w:val="1"/>
          <w:numId w:val="7"/>
        </w:numPr>
        <w:jc w:val="both"/>
        <w:rPr>
          <w:rFonts w:ascii="Arial" w:eastAsia="Arial Unicode MS" w:hAnsi="Arial" w:cs="Arial"/>
          <w:lang w:val="en-US"/>
        </w:rPr>
      </w:pPr>
      <w:r w:rsidRPr="005421A7">
        <w:rPr>
          <w:rFonts w:ascii="Arial" w:eastAsia="Arial Unicode MS" w:hAnsi="Arial" w:cs="Arial"/>
          <w:lang w:val="en-US"/>
        </w:rPr>
        <w:t>better view inputs and outputs and their relationship</w:t>
      </w:r>
    </w:p>
    <w:p w:rsidR="005421A7" w:rsidRPr="005421A7" w:rsidRDefault="005421A7" w:rsidP="00B96754">
      <w:pPr>
        <w:numPr>
          <w:ilvl w:val="1"/>
          <w:numId w:val="7"/>
        </w:numPr>
        <w:jc w:val="both"/>
        <w:rPr>
          <w:rFonts w:ascii="Arial" w:eastAsia="Arial Unicode MS" w:hAnsi="Arial" w:cs="Arial"/>
          <w:lang w:val="en-US"/>
        </w:rPr>
      </w:pPr>
      <w:r w:rsidRPr="005421A7">
        <w:rPr>
          <w:rFonts w:ascii="Arial" w:eastAsia="Arial Unicode MS" w:hAnsi="Arial" w:cs="Arial"/>
          <w:lang w:val="en-US"/>
        </w:rPr>
        <w:t>clarify roles and responsibilities</w:t>
      </w:r>
    </w:p>
    <w:p w:rsidR="005421A7" w:rsidRPr="005421A7" w:rsidRDefault="005421A7" w:rsidP="00B96754">
      <w:pPr>
        <w:numPr>
          <w:ilvl w:val="1"/>
          <w:numId w:val="7"/>
        </w:numPr>
        <w:jc w:val="both"/>
        <w:rPr>
          <w:rFonts w:ascii="Arial" w:eastAsia="Arial Unicode MS" w:hAnsi="Arial" w:cs="Arial"/>
          <w:lang w:val="en-US"/>
        </w:rPr>
      </w:pPr>
      <w:r w:rsidRPr="005421A7">
        <w:rPr>
          <w:rFonts w:ascii="Arial" w:eastAsia="Arial Unicode MS" w:hAnsi="Arial" w:cs="Arial"/>
          <w:lang w:val="en-US"/>
        </w:rPr>
        <w:t>judiciously assign necessary resources</w:t>
      </w:r>
    </w:p>
    <w:p w:rsidR="005421A7" w:rsidRPr="005421A7" w:rsidRDefault="005421A7" w:rsidP="00B96754">
      <w:pPr>
        <w:numPr>
          <w:ilvl w:val="1"/>
          <w:numId w:val="7"/>
        </w:numPr>
        <w:jc w:val="both"/>
        <w:rPr>
          <w:rFonts w:ascii="Arial" w:eastAsia="Arial Unicode MS" w:hAnsi="Arial" w:cs="Arial"/>
          <w:lang w:val="en-US"/>
        </w:rPr>
      </w:pPr>
      <w:r w:rsidRPr="005421A7">
        <w:rPr>
          <w:rFonts w:ascii="Arial" w:eastAsia="Arial Unicode MS" w:hAnsi="Arial" w:cs="Arial"/>
          <w:shd w:val="clear" w:color="auto" w:fill="FFFFFF"/>
          <w:lang w:val="en-US"/>
        </w:rPr>
        <w:t>break down barriers between departments</w:t>
      </w:r>
    </w:p>
    <w:p w:rsidR="005421A7" w:rsidRPr="005421A7" w:rsidRDefault="005421A7" w:rsidP="00B96754">
      <w:pPr>
        <w:numPr>
          <w:ilvl w:val="1"/>
          <w:numId w:val="7"/>
        </w:numPr>
        <w:jc w:val="both"/>
        <w:rPr>
          <w:rFonts w:ascii="Arial" w:eastAsia="Arial Unicode MS" w:hAnsi="Arial" w:cs="Arial"/>
          <w:lang w:val="en-US"/>
        </w:rPr>
      </w:pPr>
      <w:r w:rsidRPr="005421A7">
        <w:rPr>
          <w:rFonts w:ascii="Arial" w:eastAsia="Arial Unicode MS" w:hAnsi="Arial" w:cs="Arial"/>
          <w:lang w:val="en-US"/>
        </w:rPr>
        <w:t>decrease costs, delays and waste</w:t>
      </w:r>
    </w:p>
    <w:p w:rsidR="005421A7" w:rsidRPr="005421A7" w:rsidRDefault="005421A7" w:rsidP="00B96754">
      <w:pPr>
        <w:numPr>
          <w:ilvl w:val="0"/>
          <w:numId w:val="7"/>
        </w:numPr>
        <w:jc w:val="both"/>
        <w:rPr>
          <w:rFonts w:ascii="Arial" w:eastAsia="Arial Unicode MS" w:hAnsi="Arial" w:cs="Arial"/>
          <w:lang w:val="en-US"/>
        </w:rPr>
      </w:pPr>
      <w:r w:rsidRPr="005421A7">
        <w:rPr>
          <w:rFonts w:ascii="Arial" w:eastAsia="Arial Unicode MS" w:hAnsi="Arial" w:cs="Arial"/>
          <w:lang w:val="en-US"/>
        </w:rPr>
        <w:t>and ensures in the long run:</w:t>
      </w:r>
    </w:p>
    <w:p w:rsidR="005421A7" w:rsidRPr="005421A7" w:rsidRDefault="005421A7" w:rsidP="00B96754">
      <w:pPr>
        <w:numPr>
          <w:ilvl w:val="1"/>
          <w:numId w:val="7"/>
        </w:numPr>
        <w:jc w:val="both"/>
        <w:rPr>
          <w:rFonts w:ascii="Arial" w:eastAsia="Arial Unicode MS" w:hAnsi="Arial" w:cs="Arial"/>
          <w:lang w:val="en-US"/>
        </w:rPr>
      </w:pPr>
      <w:r w:rsidRPr="005421A7">
        <w:rPr>
          <w:rFonts w:ascii="Arial" w:eastAsia="Arial Unicode MS" w:hAnsi="Arial" w:cs="Arial"/>
          <w:lang w:val="en-US"/>
        </w:rPr>
        <w:t>control</w:t>
      </w:r>
    </w:p>
    <w:p w:rsidR="005421A7" w:rsidRPr="005421A7" w:rsidRDefault="005421A7" w:rsidP="00B96754">
      <w:pPr>
        <w:numPr>
          <w:ilvl w:val="1"/>
          <w:numId w:val="7"/>
        </w:numPr>
        <w:jc w:val="both"/>
        <w:rPr>
          <w:rFonts w:ascii="Arial" w:eastAsia="Arial Unicode MS" w:hAnsi="Arial" w:cs="Arial"/>
          <w:lang w:val="en-US"/>
        </w:rPr>
      </w:pPr>
      <w:r w:rsidRPr="005421A7">
        <w:rPr>
          <w:rFonts w:ascii="Arial" w:eastAsia="Arial Unicode MS" w:hAnsi="Arial" w:cs="Arial"/>
          <w:lang w:val="en-US"/>
        </w:rPr>
        <w:t>monitoring and</w:t>
      </w:r>
    </w:p>
    <w:p w:rsidR="005421A7" w:rsidRPr="005421A7" w:rsidRDefault="005421A7" w:rsidP="00B96754">
      <w:pPr>
        <w:numPr>
          <w:ilvl w:val="1"/>
          <w:numId w:val="7"/>
        </w:numPr>
        <w:spacing w:before="100" w:beforeAutospacing="1" w:after="100" w:afterAutospacing="1"/>
        <w:jc w:val="both"/>
        <w:rPr>
          <w:rFonts w:ascii="Arial" w:eastAsia="Arial Unicode MS" w:hAnsi="Arial" w:cs="Arial"/>
          <w:lang w:val="en-US"/>
        </w:rPr>
      </w:pPr>
      <w:r w:rsidRPr="005421A7">
        <w:rPr>
          <w:rFonts w:ascii="Arial" w:eastAsia="Arial Unicode MS" w:hAnsi="Arial" w:cs="Arial"/>
          <w:lang w:val="en-US"/>
        </w:rPr>
        <w:t>continual improvement of processes</w:t>
      </w:r>
    </w:p>
    <w:p w:rsidR="005421A7" w:rsidRPr="005421A7" w:rsidRDefault="005421A7" w:rsidP="005421A7">
      <w:pPr>
        <w:spacing w:before="100" w:beforeAutospacing="1" w:after="100" w:afterAutospacing="1"/>
        <w:jc w:val="both"/>
        <w:rPr>
          <w:rFonts w:ascii="Arial" w:eastAsia="Arial Unicode MS" w:hAnsi="Arial" w:cs="Arial"/>
          <w:lang w:val="en-US"/>
        </w:rPr>
      </w:pPr>
      <w:r w:rsidRPr="005421A7">
        <w:rPr>
          <w:rFonts w:ascii="Arial" w:eastAsia="Arial Unicode MS" w:hAnsi="Arial" w:cs="Arial"/>
          <w:lang w:val="en-US"/>
        </w:rPr>
        <w:t xml:space="preserve">The process approach </w:t>
      </w:r>
      <w:r w:rsidRPr="005421A7">
        <w:rPr>
          <w:rFonts w:ascii="Arial" w:eastAsia="Arial Unicode MS" w:hAnsi="Arial" w:cs="Arial"/>
          <w:b/>
          <w:bCs/>
          <w:color w:val="FF0000"/>
          <w:highlight w:val="yellow"/>
          <w:lang w:val="en-US"/>
        </w:rPr>
        <w:t>is not</w:t>
      </w:r>
      <w:r w:rsidRPr="005421A7">
        <w:rPr>
          <w:rFonts w:ascii="Arial" w:eastAsia="Arial Unicode MS" w:hAnsi="Arial" w:cs="Arial"/>
          <w:lang w:val="en-US"/>
        </w:rPr>
        <w:t>:</w:t>
      </w:r>
    </w:p>
    <w:p w:rsidR="005421A7" w:rsidRPr="005421A7" w:rsidRDefault="005421A7" w:rsidP="002402F7">
      <w:pPr>
        <w:numPr>
          <w:ilvl w:val="0"/>
          <w:numId w:val="59"/>
        </w:numPr>
        <w:spacing w:before="100" w:beforeAutospacing="1" w:after="100" w:afterAutospacing="1"/>
        <w:jc w:val="both"/>
        <w:rPr>
          <w:rFonts w:ascii="Arial" w:eastAsia="Arial Unicode MS" w:hAnsi="Arial" w:cs="Arial"/>
          <w:lang w:val="en-US"/>
        </w:rPr>
      </w:pPr>
      <w:r w:rsidRPr="005421A7">
        <w:rPr>
          <w:rFonts w:ascii="Arial" w:eastAsia="Arial Unicode MS" w:hAnsi="Arial" w:cs="Arial"/>
          <w:color w:val="000000"/>
          <w:lang w:val="en-US"/>
        </w:rPr>
        <w:t>crisis management ("</w:t>
      </w:r>
      <w:r w:rsidRPr="005421A7">
        <w:rPr>
          <w:rFonts w:ascii="Arial" w:eastAsia="Arial Unicode MS" w:hAnsi="Arial" w:cs="Arial"/>
          <w:lang w:val="en-US"/>
        </w:rPr>
        <w:t>You will not solve the problems by addressing the effects</w:t>
      </w:r>
      <w:r w:rsidRPr="005421A7">
        <w:rPr>
          <w:rFonts w:ascii="Arial" w:eastAsia="Arial Unicode MS" w:hAnsi="Arial" w:cs="Arial"/>
          <w:color w:val="000000"/>
          <w:lang w:val="en-US"/>
        </w:rPr>
        <w:t>")</w:t>
      </w:r>
    </w:p>
    <w:p w:rsidR="005421A7" w:rsidRPr="005421A7" w:rsidRDefault="005421A7" w:rsidP="002402F7">
      <w:pPr>
        <w:numPr>
          <w:ilvl w:val="0"/>
          <w:numId w:val="59"/>
        </w:numPr>
        <w:spacing w:before="100" w:beforeAutospacing="1" w:after="100" w:afterAutospacing="1"/>
        <w:jc w:val="both"/>
        <w:rPr>
          <w:rFonts w:ascii="Arial" w:eastAsia="Arial Unicode MS" w:hAnsi="Arial" w:cs="Arial"/>
          <w:lang w:val="en-US"/>
        </w:rPr>
      </w:pPr>
      <w:proofErr w:type="gramStart"/>
      <w:r w:rsidRPr="005421A7">
        <w:rPr>
          <w:rFonts w:ascii="Arial" w:eastAsia="Arial Unicode MS" w:hAnsi="Arial" w:cs="Arial"/>
          <w:color w:val="000000"/>
          <w:lang w:val="en-US"/>
        </w:rPr>
        <w:t>blaming</w:t>
      </w:r>
      <w:proofErr w:type="gramEnd"/>
      <w:r w:rsidRPr="005421A7">
        <w:rPr>
          <w:rFonts w:ascii="Arial" w:eastAsia="Arial Unicode MS" w:hAnsi="Arial" w:cs="Arial"/>
          <w:color w:val="000000"/>
          <w:lang w:val="en-US"/>
        </w:rPr>
        <w:t xml:space="preserve"> people (“Poor quality is the result of poor management." Masaaki Imai)</w:t>
      </w:r>
    </w:p>
    <w:p w:rsidR="005421A7" w:rsidRPr="005421A7" w:rsidRDefault="005421A7" w:rsidP="002402F7">
      <w:pPr>
        <w:numPr>
          <w:ilvl w:val="0"/>
          <w:numId w:val="59"/>
        </w:numPr>
        <w:spacing w:before="100" w:beforeAutospacing="1" w:after="100" w:afterAutospacing="1"/>
        <w:jc w:val="both"/>
        <w:rPr>
          <w:rFonts w:ascii="Arial" w:eastAsia="Arial Unicode MS" w:hAnsi="Arial" w:cs="Arial"/>
          <w:lang w:val="en-US"/>
        </w:rPr>
      </w:pPr>
      <w:proofErr w:type="gramStart"/>
      <w:r w:rsidRPr="005421A7">
        <w:rPr>
          <w:rFonts w:ascii="Arial" w:eastAsia="Arial Unicode MS" w:hAnsi="Arial" w:cs="Arial"/>
          <w:color w:val="000000"/>
          <w:lang w:val="en-US"/>
        </w:rPr>
        <w:t>prioritizing</w:t>
      </w:r>
      <w:proofErr w:type="gramEnd"/>
      <w:r w:rsidRPr="005421A7">
        <w:rPr>
          <w:rFonts w:ascii="Arial" w:eastAsia="Arial Unicode MS" w:hAnsi="Arial" w:cs="Arial"/>
          <w:color w:val="000000"/>
          <w:lang w:val="en-US"/>
        </w:rPr>
        <w:t xml:space="preserve"> investments (“Use your brain, not your money." Taiichi Ohno)</w:t>
      </w:r>
    </w:p>
    <w:p w:rsidR="0075745F" w:rsidRPr="002E3CFD" w:rsidRDefault="0075745F" w:rsidP="007554BA">
      <w:pPr>
        <w:jc w:val="both"/>
        <w:rPr>
          <w:rFonts w:ascii="Arial" w:hAnsi="Arial" w:cs="Arial"/>
          <w:b/>
          <w:lang w:val="en-US"/>
        </w:rPr>
      </w:pPr>
      <w:r w:rsidRPr="002E3CFD">
        <w:rPr>
          <w:rFonts w:ascii="Arial" w:hAnsi="Arial" w:cs="Arial"/>
          <w:b/>
          <w:lang w:val="en-US"/>
        </w:rPr>
        <w:br w:type="page"/>
      </w:r>
    </w:p>
    <w:p w:rsidR="00BF079D" w:rsidRPr="002E3CFD" w:rsidRDefault="00BF079D" w:rsidP="00BF079D">
      <w:pPr>
        <w:spacing w:before="100" w:beforeAutospacing="1" w:after="100" w:afterAutospacing="1"/>
        <w:rPr>
          <w:rFonts w:ascii="Arial" w:eastAsia="Arial Unicode MS" w:hAnsi="Arial" w:cs="Arial"/>
          <w:b/>
          <w:bCs/>
          <w:lang w:val="en-US"/>
        </w:rPr>
      </w:pPr>
      <w:bookmarkStart w:id="4" w:name="SM4"/>
      <w:bookmarkEnd w:id="4"/>
      <w:r w:rsidRPr="002E3CFD">
        <w:rPr>
          <w:rFonts w:ascii="Arial" w:eastAsia="Arial Unicode MS" w:hAnsi="Arial" w:cs="Arial"/>
          <w:b/>
          <w:bCs/>
          <w:lang w:val="en-US"/>
        </w:rPr>
        <w:lastRenderedPageBreak/>
        <w:t xml:space="preserve">4 </w:t>
      </w:r>
      <w:proofErr w:type="gramStart"/>
      <w:r w:rsidR="00823225">
        <w:rPr>
          <w:rFonts w:ascii="Arial" w:eastAsia="Arial Unicode MS" w:hAnsi="Arial" w:cs="Arial"/>
          <w:b/>
          <w:bCs/>
          <w:lang w:val="en-US"/>
        </w:rPr>
        <w:t>Context</w:t>
      </w:r>
      <w:proofErr w:type="gramEnd"/>
      <w:r w:rsidRPr="002E3CFD">
        <w:rPr>
          <w:rFonts w:ascii="Arial" w:eastAsia="Arial Unicode MS" w:hAnsi="Arial" w:cs="Arial"/>
          <w:b/>
          <w:bCs/>
          <w:lang w:val="en-US"/>
        </w:rPr>
        <w:t xml:space="preserve">                                                                      </w:t>
      </w:r>
      <w:r w:rsidRPr="002E3CFD">
        <w:rPr>
          <w:rFonts w:ascii="Arial" w:eastAsia="Arial Unicode MS" w:hAnsi="Arial" w:cs="Arial"/>
          <w:b/>
          <w:bCs/>
          <w:noProof/>
        </w:rPr>
        <w:drawing>
          <wp:inline distT="0" distB="0" distL="0" distR="0" wp14:anchorId="6BD9CCD1" wp14:editId="1D936238">
            <wp:extent cx="360000" cy="360000"/>
            <wp:effectExtent l="0" t="0" r="2540" b="2540"/>
            <wp:docPr id="247" name="Imag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ca p.gif"/>
                    <pic:cNvPicPr/>
                  </pic:nvPicPr>
                  <pic:blipFill>
                    <a:blip r:embed="rId97"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p w:rsidR="00BF079D" w:rsidRPr="002E3CFD" w:rsidRDefault="00BF079D" w:rsidP="00BF079D">
      <w:pPr>
        <w:spacing w:before="100" w:beforeAutospacing="1" w:after="100" w:afterAutospacing="1"/>
        <w:jc w:val="both"/>
        <w:rPr>
          <w:rFonts w:ascii="Arial" w:eastAsia="Arial Unicode MS" w:hAnsi="Arial" w:cs="Arial"/>
          <w:i/>
          <w:lang w:val="en-US"/>
        </w:rPr>
      </w:pPr>
      <w:r w:rsidRPr="002E3CFD">
        <w:rPr>
          <w:rFonts w:ascii="Arial" w:eastAsia="Arial Unicode MS" w:hAnsi="Arial" w:cs="Arial"/>
          <w:b/>
          <w:bCs/>
          <w:lang w:val="en-US"/>
        </w:rPr>
        <w:t xml:space="preserve">4.1 </w:t>
      </w:r>
      <w:r w:rsidR="00823225">
        <w:rPr>
          <w:rFonts w:ascii="Arial" w:eastAsia="Arial Unicode MS" w:hAnsi="Arial" w:cs="Arial"/>
          <w:b/>
          <w:bCs/>
          <w:lang w:val="en-US"/>
        </w:rPr>
        <w:t>Context of the company</w:t>
      </w:r>
      <w:r w:rsidRPr="002E3CFD">
        <w:rPr>
          <w:rFonts w:ascii="Arial" w:eastAsia="Arial Unicode MS" w:hAnsi="Arial" w:cs="Arial"/>
          <w:b/>
          <w:bCs/>
          <w:lang w:val="en-US"/>
        </w:rPr>
        <w:t xml:space="preserve"> </w:t>
      </w:r>
      <w:r w:rsidRPr="002E3CFD">
        <w:rPr>
          <w:rFonts w:ascii="Arial" w:eastAsia="Arial Unicode MS" w:hAnsi="Arial" w:cs="Arial"/>
          <w:bCs/>
          <w:i/>
          <w:lang w:val="en-US"/>
        </w:rPr>
        <w:t>(</w:t>
      </w:r>
      <w:r w:rsidR="00AA02B2">
        <w:rPr>
          <w:rFonts w:ascii="Arial" w:eastAsia="Arial Unicode MS" w:hAnsi="Arial" w:cs="Arial"/>
          <w:bCs/>
          <w:i/>
          <w:lang w:val="en-US"/>
        </w:rPr>
        <w:t>requirement</w:t>
      </w:r>
      <w:r w:rsidRPr="002E3CFD">
        <w:rPr>
          <w:rFonts w:ascii="Arial" w:eastAsia="Arial Unicode MS" w:hAnsi="Arial" w:cs="Arial"/>
          <w:bCs/>
          <w:i/>
          <w:lang w:val="en-US"/>
        </w:rPr>
        <w:t xml:space="preserve"> </w:t>
      </w:r>
      <w:hyperlink r:id="rId98" w:anchor="4.1" w:history="1">
        <w:r w:rsidRPr="002E3CFD">
          <w:rPr>
            <w:rStyle w:val="Lienhypertexte"/>
            <w:rFonts w:ascii="Arial" w:eastAsia="Arial Unicode MS" w:hAnsi="Arial" w:cs="Arial"/>
            <w:bCs/>
            <w:i/>
            <w:lang w:val="en-US"/>
          </w:rPr>
          <w:t>1</w:t>
        </w:r>
      </w:hyperlink>
      <w:r w:rsidR="006D511F">
        <w:rPr>
          <w:rFonts w:ascii="Arial" w:eastAsia="Arial Unicode MS" w:hAnsi="Arial" w:cs="Arial"/>
          <w:bCs/>
          <w:i/>
          <w:lang w:val="en-US"/>
        </w:rPr>
        <w:t xml:space="preserve">, see also the </w:t>
      </w:r>
      <w:hyperlink r:id="rId99" w:history="1">
        <w:r w:rsidR="006D511F" w:rsidRPr="006D511F">
          <w:rPr>
            <w:rStyle w:val="Lienhypertexte"/>
            <w:rFonts w:ascii="Arial" w:eastAsia="Arial Unicode MS" w:hAnsi="Arial" w:cs="Arial"/>
            <w:bCs/>
            <w:i/>
            <w:lang w:val="en-US"/>
          </w:rPr>
          <w:t>quiz</w:t>
        </w:r>
      </w:hyperlink>
      <w:r w:rsidR="006D511F">
        <w:rPr>
          <w:rFonts w:ascii="Arial" w:eastAsia="Arial Unicode MS" w:hAnsi="Arial" w:cs="Arial"/>
          <w:bCs/>
          <w:i/>
          <w:lang w:val="en-US"/>
        </w:rPr>
        <w:t>)</w:t>
      </w:r>
    </w:p>
    <w:p w:rsidR="00BF079D" w:rsidRPr="002E3CFD" w:rsidRDefault="00B37C0A" w:rsidP="00BF079D">
      <w:pPr>
        <w:jc w:val="center"/>
        <w:rPr>
          <w:rFonts w:ascii="Arial" w:eastAsia="Arial Unicode MS" w:hAnsi="Arial" w:cs="Arial"/>
          <w:b/>
          <w:color w:val="0000FF"/>
          <w:lang w:val="en-US"/>
        </w:rPr>
      </w:pPr>
      <w:r w:rsidRPr="00B37C0A">
        <w:rPr>
          <w:rFonts w:ascii="Arial" w:eastAsia="Arial Unicode MS" w:hAnsi="Arial" w:cs="Arial"/>
          <w:b/>
          <w:color w:val="0000FF"/>
          <w:lang w:val="en-US"/>
        </w:rPr>
        <w:t>The two most important things in a company do not appear in its balance sheet: its reputation and its people. </w:t>
      </w:r>
      <w:r w:rsidRPr="005D2155">
        <w:rPr>
          <w:rFonts w:ascii="Arial" w:eastAsia="Arial Unicode MS" w:hAnsi="Arial" w:cs="Arial"/>
          <w:b/>
          <w:color w:val="0000FF"/>
          <w:lang w:val="en-US"/>
        </w:rPr>
        <w:t>Henry Ford</w:t>
      </w:r>
    </w:p>
    <w:p w:rsidR="00BF079D" w:rsidRPr="002E3CFD" w:rsidRDefault="00BF079D" w:rsidP="00BF079D">
      <w:pPr>
        <w:jc w:val="both"/>
        <w:rPr>
          <w:rFonts w:ascii="Arial" w:eastAsia="Arial Unicode MS" w:hAnsi="Arial" w:cs="Arial"/>
          <w:color w:val="000000"/>
          <w:lang w:val="en-US"/>
        </w:rPr>
      </w:pPr>
    </w:p>
    <w:p w:rsidR="005D2155" w:rsidRPr="005D2155" w:rsidRDefault="005D2155" w:rsidP="005D2155">
      <w:pPr>
        <w:jc w:val="both"/>
        <w:rPr>
          <w:rFonts w:ascii="Arial" w:eastAsia="Arial Unicode MS" w:hAnsi="Arial" w:cs="Arial"/>
          <w:color w:val="000000"/>
          <w:lang w:val="en-US"/>
        </w:rPr>
      </w:pPr>
      <w:r w:rsidRPr="005D2155">
        <w:rPr>
          <w:rFonts w:ascii="Arial" w:eastAsia="Arial Unicode MS" w:hAnsi="Arial" w:cs="Arial"/>
          <w:color w:val="000000"/>
          <w:lang w:val="en-US"/>
        </w:rPr>
        <w:t xml:space="preserve">To successfully implement a </w:t>
      </w:r>
      <w:r w:rsidR="00144004">
        <w:rPr>
          <w:rFonts w:ascii="Arial" w:eastAsia="Arial Unicode MS" w:hAnsi="Arial" w:cs="Arial"/>
          <w:color w:val="000000"/>
          <w:lang w:val="en-US"/>
        </w:rPr>
        <w:t xml:space="preserve">business continuity </w:t>
      </w:r>
      <w:r w:rsidRPr="005D2155">
        <w:rPr>
          <w:rFonts w:ascii="Arial" w:eastAsia="Arial Unicode MS" w:hAnsi="Arial" w:cs="Arial"/>
          <w:color w:val="000000"/>
          <w:lang w:val="en-US"/>
        </w:rPr>
        <w:t>management system, we must understand and evaluate everything that can influence the reason for being and business performance. You should think carefully about a few key activities:</w:t>
      </w:r>
    </w:p>
    <w:p w:rsidR="005D2155" w:rsidRPr="005D2155" w:rsidRDefault="005D2155" w:rsidP="005D2155">
      <w:pPr>
        <w:jc w:val="both"/>
        <w:rPr>
          <w:rFonts w:ascii="Arial" w:eastAsia="Arial Unicode MS" w:hAnsi="Arial" w:cs="Arial"/>
          <w:color w:val="000000"/>
          <w:lang w:val="en-US"/>
        </w:rPr>
      </w:pPr>
    </w:p>
    <w:p w:rsidR="005D2155" w:rsidRPr="005D2155" w:rsidRDefault="005D2155" w:rsidP="002402F7">
      <w:pPr>
        <w:numPr>
          <w:ilvl w:val="0"/>
          <w:numId w:val="61"/>
        </w:numPr>
        <w:contextualSpacing/>
        <w:jc w:val="both"/>
        <w:rPr>
          <w:rFonts w:ascii="Arial" w:hAnsi="Arial" w:cs="Arial"/>
          <w:color w:val="000000"/>
          <w:lang w:val="en-US"/>
        </w:rPr>
      </w:pPr>
      <w:r w:rsidRPr="005D2155">
        <w:rPr>
          <w:rFonts w:ascii="Arial" w:hAnsi="Arial" w:cs="Arial"/>
          <w:color w:val="000000"/>
          <w:lang w:val="en-US"/>
        </w:rPr>
        <w:t>develop a thorough diagnosis of the unique context in which your company exists, taking into account:</w:t>
      </w:r>
    </w:p>
    <w:p w:rsidR="005D2155" w:rsidRPr="005D2155" w:rsidRDefault="005D2155" w:rsidP="002402F7">
      <w:pPr>
        <w:numPr>
          <w:ilvl w:val="1"/>
          <w:numId w:val="60"/>
        </w:numPr>
        <w:contextualSpacing/>
        <w:jc w:val="both"/>
        <w:rPr>
          <w:rFonts w:ascii="Arial" w:hAnsi="Arial" w:cs="Arial"/>
          <w:color w:val="000000"/>
          <w:lang w:val="en-US"/>
        </w:rPr>
      </w:pPr>
      <w:r w:rsidRPr="005D2155">
        <w:rPr>
          <w:rFonts w:ascii="Arial" w:hAnsi="Arial" w:cs="Arial"/>
          <w:color w:val="000000"/>
          <w:lang w:val="en-US"/>
        </w:rPr>
        <w:t>external issues such as the environment like:</w:t>
      </w:r>
    </w:p>
    <w:p w:rsidR="005D2155" w:rsidRPr="005D2155" w:rsidRDefault="005D2155" w:rsidP="002402F7">
      <w:pPr>
        <w:numPr>
          <w:ilvl w:val="2"/>
          <w:numId w:val="60"/>
        </w:numPr>
        <w:contextualSpacing/>
        <w:jc w:val="both"/>
        <w:rPr>
          <w:rFonts w:ascii="Arial" w:hAnsi="Arial" w:cs="Arial"/>
          <w:color w:val="000000"/>
          <w:lang w:val="en-US"/>
        </w:rPr>
      </w:pPr>
      <w:r w:rsidRPr="005D2155">
        <w:rPr>
          <w:rFonts w:ascii="Arial" w:hAnsi="Arial" w:cs="Arial"/>
          <w:color w:val="000000"/>
          <w:lang w:val="en-US"/>
        </w:rPr>
        <w:t>social</w:t>
      </w:r>
    </w:p>
    <w:p w:rsidR="005D2155" w:rsidRPr="005D2155" w:rsidRDefault="005D2155" w:rsidP="002402F7">
      <w:pPr>
        <w:numPr>
          <w:ilvl w:val="2"/>
          <w:numId w:val="60"/>
        </w:numPr>
        <w:contextualSpacing/>
        <w:jc w:val="both"/>
        <w:rPr>
          <w:rFonts w:ascii="Arial" w:hAnsi="Arial" w:cs="Arial"/>
          <w:color w:val="000000"/>
          <w:lang w:val="en-US"/>
        </w:rPr>
      </w:pPr>
      <w:r w:rsidRPr="005D2155">
        <w:rPr>
          <w:rFonts w:ascii="Arial" w:hAnsi="Arial" w:cs="Arial"/>
          <w:color w:val="000000"/>
          <w:lang w:val="en-US"/>
        </w:rPr>
        <w:t>regulatory</w:t>
      </w:r>
    </w:p>
    <w:p w:rsidR="005D2155" w:rsidRPr="005D2155" w:rsidRDefault="005D2155" w:rsidP="002402F7">
      <w:pPr>
        <w:numPr>
          <w:ilvl w:val="2"/>
          <w:numId w:val="60"/>
        </w:numPr>
        <w:contextualSpacing/>
        <w:jc w:val="both"/>
        <w:rPr>
          <w:rFonts w:ascii="Arial" w:hAnsi="Arial" w:cs="Arial"/>
          <w:color w:val="000000"/>
          <w:lang w:val="en-US"/>
        </w:rPr>
      </w:pPr>
      <w:r w:rsidRPr="005D2155">
        <w:rPr>
          <w:rFonts w:ascii="Arial" w:hAnsi="Arial" w:cs="Arial"/>
          <w:color w:val="000000"/>
          <w:lang w:val="en-US"/>
        </w:rPr>
        <w:t>economic</w:t>
      </w:r>
    </w:p>
    <w:p w:rsidR="005D2155" w:rsidRPr="005D2155" w:rsidRDefault="005D2155" w:rsidP="002402F7">
      <w:pPr>
        <w:numPr>
          <w:ilvl w:val="2"/>
          <w:numId w:val="60"/>
        </w:numPr>
        <w:contextualSpacing/>
        <w:jc w:val="both"/>
        <w:rPr>
          <w:rFonts w:ascii="Arial" w:hAnsi="Arial" w:cs="Arial"/>
          <w:color w:val="000000"/>
          <w:lang w:val="en-US"/>
        </w:rPr>
      </w:pPr>
      <w:r w:rsidRPr="005D2155">
        <w:rPr>
          <w:rFonts w:ascii="Arial" w:hAnsi="Arial" w:cs="Arial"/>
          <w:color w:val="000000"/>
          <w:lang w:val="en-US"/>
        </w:rPr>
        <w:t>technology</w:t>
      </w:r>
    </w:p>
    <w:p w:rsidR="005D2155" w:rsidRPr="005D2155" w:rsidRDefault="005D2155" w:rsidP="002402F7">
      <w:pPr>
        <w:numPr>
          <w:ilvl w:val="1"/>
          <w:numId w:val="60"/>
        </w:numPr>
        <w:contextualSpacing/>
        <w:jc w:val="both"/>
        <w:rPr>
          <w:rFonts w:ascii="Arial" w:hAnsi="Arial" w:cs="Arial"/>
          <w:color w:val="000000"/>
          <w:lang w:val="en-US"/>
        </w:rPr>
      </w:pPr>
      <w:r w:rsidRPr="005D2155">
        <w:rPr>
          <w:rFonts w:ascii="Arial" w:hAnsi="Arial" w:cs="Arial"/>
          <w:color w:val="000000"/>
          <w:lang w:val="en-US"/>
        </w:rPr>
        <w:t>internal issues like:</w:t>
      </w:r>
    </w:p>
    <w:p w:rsidR="005D2155" w:rsidRPr="005D2155" w:rsidRDefault="005D2155" w:rsidP="002402F7">
      <w:pPr>
        <w:numPr>
          <w:ilvl w:val="2"/>
          <w:numId w:val="60"/>
        </w:numPr>
        <w:contextualSpacing/>
        <w:jc w:val="both"/>
        <w:rPr>
          <w:rFonts w:ascii="Arial" w:hAnsi="Arial" w:cs="Arial"/>
          <w:color w:val="000000"/>
          <w:lang w:val="en-US"/>
        </w:rPr>
      </w:pPr>
      <w:r w:rsidRPr="005D2155">
        <w:rPr>
          <w:rFonts w:ascii="Arial" w:hAnsi="Arial" w:cs="Arial"/>
          <w:color w:val="000000"/>
          <w:lang w:val="en-US"/>
        </w:rPr>
        <w:t>specific aspects of the corporate culture:</w:t>
      </w:r>
    </w:p>
    <w:p w:rsidR="005D2155" w:rsidRPr="005D2155" w:rsidRDefault="005D2155" w:rsidP="002402F7">
      <w:pPr>
        <w:numPr>
          <w:ilvl w:val="3"/>
          <w:numId w:val="60"/>
        </w:numPr>
        <w:contextualSpacing/>
        <w:jc w:val="both"/>
        <w:rPr>
          <w:rFonts w:ascii="Arial" w:hAnsi="Arial" w:cs="Arial"/>
          <w:color w:val="000000"/>
          <w:lang w:val="en-US"/>
        </w:rPr>
      </w:pPr>
      <w:r w:rsidRPr="005D2155">
        <w:rPr>
          <w:rFonts w:ascii="Arial" w:hAnsi="Arial" w:cs="Arial"/>
          <w:color w:val="000000"/>
          <w:lang w:val="en-US"/>
        </w:rPr>
        <w:t>vision</w:t>
      </w:r>
    </w:p>
    <w:p w:rsidR="005D2155" w:rsidRPr="005D2155" w:rsidRDefault="005D2155" w:rsidP="002402F7">
      <w:pPr>
        <w:numPr>
          <w:ilvl w:val="3"/>
          <w:numId w:val="60"/>
        </w:numPr>
        <w:contextualSpacing/>
        <w:jc w:val="both"/>
        <w:rPr>
          <w:rFonts w:ascii="Arial" w:hAnsi="Arial" w:cs="Arial"/>
          <w:color w:val="000000"/>
          <w:lang w:val="en-US"/>
        </w:rPr>
      </w:pPr>
      <w:r w:rsidRPr="005D2155">
        <w:rPr>
          <w:rFonts w:ascii="Arial" w:hAnsi="Arial" w:cs="Arial"/>
          <w:color w:val="000000"/>
          <w:lang w:val="en-US"/>
        </w:rPr>
        <w:t>rationale, purpose and mission</w:t>
      </w:r>
    </w:p>
    <w:p w:rsidR="005D2155" w:rsidRPr="005D2155" w:rsidRDefault="005D2155" w:rsidP="002402F7">
      <w:pPr>
        <w:numPr>
          <w:ilvl w:val="3"/>
          <w:numId w:val="60"/>
        </w:numPr>
        <w:contextualSpacing/>
        <w:jc w:val="both"/>
        <w:rPr>
          <w:rFonts w:ascii="Arial" w:hAnsi="Arial" w:cs="Arial"/>
          <w:color w:val="000000"/>
          <w:lang w:val="en-US"/>
        </w:rPr>
      </w:pPr>
      <w:r w:rsidRPr="005D2155">
        <w:rPr>
          <w:rFonts w:ascii="Arial" w:hAnsi="Arial" w:cs="Arial"/>
          <w:color w:val="000000"/>
          <w:lang w:val="en-US"/>
        </w:rPr>
        <w:t>core values</w:t>
      </w:r>
    </w:p>
    <w:p w:rsidR="005D2155" w:rsidRPr="005D2155" w:rsidRDefault="005D2155" w:rsidP="002402F7">
      <w:pPr>
        <w:numPr>
          <w:ilvl w:val="2"/>
          <w:numId w:val="60"/>
        </w:numPr>
        <w:contextualSpacing/>
        <w:jc w:val="both"/>
        <w:rPr>
          <w:rFonts w:ascii="Arial" w:hAnsi="Arial" w:cs="Arial"/>
          <w:color w:val="000000"/>
          <w:lang w:val="en-US"/>
        </w:rPr>
      </w:pPr>
      <w:r w:rsidRPr="005D2155">
        <w:rPr>
          <w:rFonts w:ascii="Arial" w:hAnsi="Arial" w:cs="Arial"/>
          <w:color w:val="000000"/>
          <w:lang w:val="en-US"/>
        </w:rPr>
        <w:t>staff</w:t>
      </w:r>
    </w:p>
    <w:p w:rsidR="005D2155" w:rsidRPr="005D2155" w:rsidRDefault="005D2155" w:rsidP="002402F7">
      <w:pPr>
        <w:numPr>
          <w:ilvl w:val="2"/>
          <w:numId w:val="60"/>
        </w:numPr>
        <w:contextualSpacing/>
        <w:jc w:val="both"/>
        <w:rPr>
          <w:rFonts w:ascii="Arial" w:hAnsi="Arial" w:cs="Arial"/>
          <w:color w:val="000000"/>
          <w:lang w:val="en-US"/>
        </w:rPr>
      </w:pPr>
      <w:r w:rsidRPr="005D2155">
        <w:rPr>
          <w:rFonts w:ascii="Arial" w:hAnsi="Arial" w:cs="Arial"/>
          <w:color w:val="000000"/>
          <w:lang w:val="en-US"/>
        </w:rPr>
        <w:t>products and services</w:t>
      </w:r>
    </w:p>
    <w:p w:rsidR="005D2155" w:rsidRPr="005D2155" w:rsidRDefault="005D2155" w:rsidP="002402F7">
      <w:pPr>
        <w:numPr>
          <w:ilvl w:val="2"/>
          <w:numId w:val="60"/>
        </w:numPr>
        <w:contextualSpacing/>
        <w:jc w:val="both"/>
        <w:rPr>
          <w:rFonts w:ascii="Arial" w:hAnsi="Arial" w:cs="Arial"/>
          <w:color w:val="000000"/>
          <w:lang w:val="en-US"/>
        </w:rPr>
      </w:pPr>
      <w:r w:rsidRPr="005D2155">
        <w:rPr>
          <w:rFonts w:ascii="Arial" w:hAnsi="Arial" w:cs="Arial"/>
          <w:color w:val="000000"/>
          <w:lang w:val="en-US"/>
        </w:rPr>
        <w:t>infrastructure</w:t>
      </w:r>
    </w:p>
    <w:p w:rsidR="005D2155" w:rsidRPr="005D2155" w:rsidRDefault="005D2155" w:rsidP="002402F7">
      <w:pPr>
        <w:numPr>
          <w:ilvl w:val="0"/>
          <w:numId w:val="62"/>
        </w:numPr>
        <w:contextualSpacing/>
        <w:jc w:val="both"/>
        <w:rPr>
          <w:rFonts w:ascii="Arial" w:hAnsi="Arial" w:cs="Arial"/>
          <w:color w:val="000000"/>
          <w:lang w:val="en-US"/>
        </w:rPr>
      </w:pPr>
      <w:r w:rsidRPr="005D2155">
        <w:rPr>
          <w:rFonts w:ascii="Arial" w:hAnsi="Arial" w:cs="Arial"/>
          <w:color w:val="000000"/>
          <w:lang w:val="en-US"/>
        </w:rPr>
        <w:t>monitor and review regularly any information relating to external and internal issues</w:t>
      </w:r>
    </w:p>
    <w:p w:rsidR="005D2155" w:rsidRPr="005D2155" w:rsidRDefault="005D2155" w:rsidP="002402F7">
      <w:pPr>
        <w:numPr>
          <w:ilvl w:val="0"/>
          <w:numId w:val="62"/>
        </w:numPr>
        <w:contextualSpacing/>
        <w:jc w:val="both"/>
        <w:rPr>
          <w:rFonts w:ascii="Arial" w:hAnsi="Arial" w:cs="Arial"/>
          <w:color w:val="000000"/>
          <w:lang w:val="en-US"/>
        </w:rPr>
      </w:pPr>
      <w:r w:rsidRPr="005D2155">
        <w:rPr>
          <w:rFonts w:ascii="Arial" w:hAnsi="Arial" w:cs="Arial"/>
          <w:color w:val="000000"/>
          <w:lang w:val="en-US"/>
        </w:rPr>
        <w:t>analyze the factors that may influence the achievement of business objectives</w:t>
      </w:r>
    </w:p>
    <w:p w:rsidR="005D2155" w:rsidRPr="005D2155" w:rsidRDefault="005D2155" w:rsidP="005D2155">
      <w:pPr>
        <w:jc w:val="both"/>
        <w:rPr>
          <w:rFonts w:ascii="Arial" w:eastAsia="Arial Unicode MS" w:hAnsi="Arial" w:cs="Arial"/>
          <w:color w:val="000000"/>
          <w:lang w:val="en-US"/>
        </w:rPr>
      </w:pPr>
    </w:p>
    <w:p w:rsidR="005D2155" w:rsidRPr="005D2155" w:rsidRDefault="005D2155" w:rsidP="005D2155">
      <w:pPr>
        <w:jc w:val="both"/>
        <w:rPr>
          <w:rFonts w:ascii="Arial" w:eastAsia="Arial Unicode MS" w:hAnsi="Arial" w:cs="Arial"/>
          <w:color w:val="000000"/>
          <w:lang w:val="en-US"/>
        </w:rPr>
      </w:pPr>
      <w:r w:rsidRPr="005D2155">
        <w:rPr>
          <w:rFonts w:ascii="Arial" w:eastAsia="Arial Unicode MS" w:hAnsi="Arial" w:cs="Arial"/>
          <w:color w:val="000000"/>
          <w:lang w:val="en-US"/>
        </w:rPr>
        <w:t>The SWOT and PESTEL analyses can be useful for relevant analysis of business context (cf.</w:t>
      </w:r>
      <w:r>
        <w:rPr>
          <w:rFonts w:ascii="Arial" w:eastAsia="Arial Unicode MS" w:hAnsi="Arial" w:cs="Arial"/>
          <w:color w:val="000000"/>
          <w:lang w:val="en-US"/>
        </w:rPr>
        <w:t xml:space="preserve"> annex 07</w:t>
      </w:r>
      <w:r w:rsidRPr="005D2155">
        <w:rPr>
          <w:rFonts w:ascii="Arial" w:eastAsia="Arial Unicode MS" w:hAnsi="Arial" w:cs="Arial"/>
          <w:color w:val="000000"/>
          <w:lang w:val="en-US"/>
        </w:rPr>
        <w:t>).</w:t>
      </w:r>
      <w:r w:rsidRPr="005D2155">
        <w:rPr>
          <w:rFonts w:ascii="Arial" w:eastAsia="Arial Unicode MS" w:hAnsi="Arial" w:cs="Arial"/>
          <w:noProof/>
          <w:color w:val="000000"/>
          <w:lang w:val="en-US" w:eastAsia="en-US"/>
        </w:rPr>
        <w:t xml:space="preserve"> </w:t>
      </w:r>
      <w:r w:rsidRPr="005D2155">
        <w:rPr>
          <w:rFonts w:ascii="Arial" w:eastAsia="Arial Unicode MS" w:hAnsi="Arial" w:cs="Arial"/>
          <w:noProof/>
          <w:color w:val="000000"/>
        </w:rPr>
        <w:drawing>
          <wp:inline distT="0" distB="0" distL="0" distR="0" wp14:anchorId="3A2BAE39" wp14:editId="38C79D2B">
            <wp:extent cx="219710" cy="267335"/>
            <wp:effectExtent l="19050" t="0" r="8890" b="0"/>
            <wp:docPr id="43" name="Picture 23" descr="G:\19 07\ISO\ISO 14001\Pr à l'ISO 14001\enregistreme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19 07\ISO\ISO 14001\Pr à l'ISO 14001\enregistrement.gif"/>
                    <pic:cNvPicPr>
                      <a:picLocks noChangeAspect="1" noChangeArrowheads="1"/>
                    </pic:cNvPicPr>
                  </pic:nvPicPr>
                  <pic:blipFill>
                    <a:blip r:embed="rId90" r:link="rId91"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5D2155" w:rsidRPr="005D2155" w:rsidRDefault="005D2155" w:rsidP="005D2155">
      <w:pPr>
        <w:jc w:val="both"/>
        <w:rPr>
          <w:rFonts w:ascii="Arial" w:eastAsia="Arial Unicode MS" w:hAnsi="Arial" w:cs="Arial"/>
          <w:color w:val="000000"/>
          <w:lang w:val="en-US"/>
        </w:rPr>
      </w:pPr>
    </w:p>
    <w:p w:rsidR="00BF079D" w:rsidRPr="002E3CFD" w:rsidRDefault="005D2155" w:rsidP="00BF079D">
      <w:pPr>
        <w:jc w:val="both"/>
        <w:rPr>
          <w:rFonts w:ascii="Arial" w:eastAsia="Arial Unicode MS" w:hAnsi="Arial" w:cs="Arial"/>
          <w:color w:val="000000"/>
          <w:lang w:val="en-US"/>
        </w:rPr>
      </w:pPr>
      <w:r w:rsidRPr="005D2155">
        <w:rPr>
          <w:rFonts w:ascii="Arial" w:eastAsia="Arial Unicode MS" w:hAnsi="Arial" w:cs="Arial"/>
          <w:color w:val="000000"/>
          <w:lang w:val="en-US"/>
        </w:rPr>
        <w:t>A list of external and internal issues is carried out by a multidisciplinary team. Each issue is identified by its level of influence and control. Priority is given to issues with great influence and poor control.</w:t>
      </w:r>
    </w:p>
    <w:p w:rsidR="00BF079D" w:rsidRPr="002E3CFD" w:rsidRDefault="00AA02B2" w:rsidP="00BF079D">
      <w:pPr>
        <w:shd w:val="clear" w:color="auto" w:fill="92D050"/>
        <w:spacing w:before="100" w:beforeAutospacing="1" w:after="100" w:afterAutospacing="1"/>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Good practices</w:t>
      </w:r>
    </w:p>
    <w:p w:rsidR="00265A3A" w:rsidRPr="00265A3A" w:rsidRDefault="00265A3A" w:rsidP="00B96754">
      <w:pPr>
        <w:numPr>
          <w:ilvl w:val="0"/>
          <w:numId w:val="10"/>
        </w:numPr>
        <w:spacing w:before="100" w:beforeAutospacing="1" w:after="100" w:afterAutospacing="1"/>
        <w:contextualSpacing/>
        <w:jc w:val="both"/>
        <w:rPr>
          <w:rFonts w:ascii="Arial" w:eastAsia="Arial Unicode MS" w:hAnsi="Arial" w:cs="Arial"/>
          <w:i/>
          <w:color w:val="008000"/>
          <w:lang w:val="en-US"/>
        </w:rPr>
      </w:pPr>
      <w:r w:rsidRPr="00265A3A">
        <w:rPr>
          <w:rFonts w:ascii="Arial" w:eastAsia="Arial Unicode MS" w:hAnsi="Arial" w:cs="Arial"/>
          <w:i/>
          <w:color w:val="008000"/>
          <w:lang w:val="en-US"/>
        </w:rPr>
        <w:t>the diagnosis of the context includes the main external and internal issues</w:t>
      </w:r>
    </w:p>
    <w:p w:rsidR="00265A3A" w:rsidRPr="00265A3A" w:rsidRDefault="00265A3A" w:rsidP="00B96754">
      <w:pPr>
        <w:numPr>
          <w:ilvl w:val="0"/>
          <w:numId w:val="10"/>
        </w:numPr>
        <w:spacing w:before="100" w:beforeAutospacing="1" w:after="100" w:afterAutospacing="1"/>
        <w:contextualSpacing/>
        <w:jc w:val="both"/>
        <w:rPr>
          <w:rFonts w:ascii="Arial" w:eastAsia="Arial Unicode MS" w:hAnsi="Arial" w:cs="Arial"/>
          <w:i/>
          <w:color w:val="008000"/>
          <w:lang w:val="en-US"/>
        </w:rPr>
      </w:pPr>
      <w:r w:rsidRPr="00265A3A">
        <w:rPr>
          <w:rFonts w:ascii="Arial" w:eastAsia="Arial Unicode MS" w:hAnsi="Arial" w:cs="Arial"/>
          <w:i/>
          <w:color w:val="008000"/>
          <w:lang w:val="en-US"/>
        </w:rPr>
        <w:t>essential values such as corporate culture are taken into account</w:t>
      </w:r>
    </w:p>
    <w:p w:rsidR="00265A3A" w:rsidRPr="00265A3A" w:rsidRDefault="00265A3A" w:rsidP="00B96754">
      <w:pPr>
        <w:numPr>
          <w:ilvl w:val="0"/>
          <w:numId w:val="10"/>
        </w:numPr>
        <w:spacing w:before="100" w:beforeAutospacing="1" w:after="100" w:afterAutospacing="1"/>
        <w:contextualSpacing/>
        <w:jc w:val="both"/>
        <w:rPr>
          <w:rFonts w:ascii="Arial" w:eastAsia="Arial Unicode MS" w:hAnsi="Arial" w:cs="Arial"/>
          <w:i/>
          <w:color w:val="008000"/>
          <w:lang w:val="en-US"/>
        </w:rPr>
      </w:pPr>
      <w:r w:rsidRPr="00265A3A">
        <w:rPr>
          <w:rFonts w:ascii="Arial" w:eastAsia="Arial Unicode MS" w:hAnsi="Arial" w:cs="Arial"/>
          <w:i/>
          <w:color w:val="008000"/>
          <w:lang w:val="en-US"/>
        </w:rPr>
        <w:t>the results of the context analysis are widely communicated</w:t>
      </w:r>
    </w:p>
    <w:p w:rsidR="00BF079D" w:rsidRPr="002E3CFD" w:rsidRDefault="00265A3A" w:rsidP="00B96754">
      <w:pPr>
        <w:numPr>
          <w:ilvl w:val="0"/>
          <w:numId w:val="10"/>
        </w:numPr>
        <w:spacing w:before="100" w:beforeAutospacing="1" w:after="100" w:afterAutospacing="1"/>
        <w:contextualSpacing/>
        <w:jc w:val="both"/>
        <w:rPr>
          <w:rFonts w:ascii="Arial" w:eastAsia="Arial Unicode MS" w:hAnsi="Arial" w:cs="Arial"/>
          <w:i/>
          <w:color w:val="008000"/>
          <w:lang w:val="en-US"/>
        </w:rPr>
      </w:pPr>
      <w:r w:rsidRPr="00265A3A">
        <w:rPr>
          <w:rFonts w:ascii="Arial" w:eastAsia="Arial Unicode MS" w:hAnsi="Arial" w:cs="Arial"/>
          <w:i/>
          <w:color w:val="008000"/>
          <w:lang w:val="en-US"/>
        </w:rPr>
        <w:t>SWOT analysis helps identify the main threats and opportunities</w:t>
      </w:r>
    </w:p>
    <w:p w:rsidR="001D33FD" w:rsidRPr="002E3CFD" w:rsidRDefault="001D33FD" w:rsidP="001D33FD">
      <w:pPr>
        <w:spacing w:before="100" w:beforeAutospacing="1" w:after="100" w:afterAutospacing="1"/>
        <w:ind w:left="360"/>
        <w:contextualSpacing/>
        <w:jc w:val="both"/>
        <w:rPr>
          <w:rFonts w:ascii="Arial" w:eastAsia="Arial Unicode MS" w:hAnsi="Arial" w:cs="Arial"/>
          <w:i/>
          <w:color w:val="008000"/>
          <w:lang w:val="en-US"/>
        </w:rPr>
      </w:pPr>
    </w:p>
    <w:p w:rsidR="00BF079D" w:rsidRPr="002E3CFD" w:rsidRDefault="00AA02B2" w:rsidP="00BF079D">
      <w:pPr>
        <w:shd w:val="clear" w:color="auto" w:fill="FF660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Bad practices</w:t>
      </w:r>
    </w:p>
    <w:p w:rsidR="003742BA" w:rsidRPr="003742BA" w:rsidRDefault="003742BA" w:rsidP="003742BA">
      <w:pPr>
        <w:ind w:left="360"/>
        <w:jc w:val="both"/>
        <w:rPr>
          <w:rFonts w:ascii="Arial" w:hAnsi="Arial" w:cs="Arial"/>
          <w:i/>
          <w:color w:val="FF6600"/>
          <w:lang w:val="en-US"/>
        </w:rPr>
      </w:pPr>
    </w:p>
    <w:p w:rsidR="003742BA" w:rsidRPr="00BC7708" w:rsidRDefault="003742BA" w:rsidP="00B96754">
      <w:pPr>
        <w:pStyle w:val="Paragraphedeliste"/>
        <w:numPr>
          <w:ilvl w:val="0"/>
          <w:numId w:val="11"/>
        </w:numPr>
        <w:jc w:val="both"/>
        <w:rPr>
          <w:rFonts w:ascii="Arial" w:hAnsi="Arial" w:cs="Arial"/>
          <w:i/>
          <w:color w:val="FF6600"/>
          <w:lang w:val="en-US"/>
        </w:rPr>
      </w:pPr>
      <w:r w:rsidRPr="00BC7708">
        <w:rPr>
          <w:rFonts w:ascii="Arial" w:hAnsi="Arial" w:cs="Arial"/>
          <w:i/>
          <w:color w:val="FF6600"/>
          <w:lang w:val="en-US"/>
        </w:rPr>
        <w:t>issues in the business context such as the regulatory environment are not taken into account</w:t>
      </w:r>
    </w:p>
    <w:p w:rsidR="003742BA" w:rsidRPr="00BC7708" w:rsidRDefault="003742BA" w:rsidP="00B96754">
      <w:pPr>
        <w:pStyle w:val="Paragraphedeliste"/>
        <w:numPr>
          <w:ilvl w:val="0"/>
          <w:numId w:val="11"/>
        </w:numPr>
        <w:jc w:val="both"/>
        <w:rPr>
          <w:rFonts w:ascii="Arial" w:hAnsi="Arial" w:cs="Arial"/>
          <w:i/>
          <w:color w:val="FF6600"/>
          <w:lang w:val="en-US"/>
        </w:rPr>
      </w:pPr>
      <w:r w:rsidRPr="00BC7708">
        <w:rPr>
          <w:rFonts w:ascii="Arial" w:hAnsi="Arial" w:cs="Arial"/>
          <w:i/>
          <w:color w:val="FF6600"/>
          <w:lang w:val="en-US"/>
        </w:rPr>
        <w:t>in some cases</w:t>
      </w:r>
      <w:r w:rsidR="008C687B">
        <w:rPr>
          <w:rFonts w:ascii="Arial" w:hAnsi="Arial" w:cs="Arial"/>
          <w:i/>
          <w:color w:val="FF6600"/>
          <w:lang w:val="en-US"/>
        </w:rPr>
        <w:t>,</w:t>
      </w:r>
      <w:r w:rsidRPr="00BC7708">
        <w:rPr>
          <w:rFonts w:ascii="Arial" w:hAnsi="Arial" w:cs="Arial"/>
          <w:i/>
          <w:color w:val="FF6600"/>
          <w:lang w:val="en-US"/>
        </w:rPr>
        <w:t xml:space="preserve"> corporate culture is not taken into account</w:t>
      </w:r>
    </w:p>
    <w:p w:rsidR="00D64047" w:rsidRPr="002E3CFD" w:rsidRDefault="003742BA" w:rsidP="00B96754">
      <w:pPr>
        <w:numPr>
          <w:ilvl w:val="0"/>
          <w:numId w:val="11"/>
        </w:numPr>
        <w:spacing w:before="100" w:beforeAutospacing="1" w:after="100" w:afterAutospacing="1"/>
        <w:jc w:val="both"/>
        <w:rPr>
          <w:rFonts w:ascii="Arial" w:eastAsia="Arial Unicode MS" w:hAnsi="Arial" w:cs="Arial"/>
          <w:i/>
          <w:color w:val="FF6600"/>
          <w:lang w:val="en-US"/>
        </w:rPr>
      </w:pPr>
      <w:r w:rsidRPr="00BC7708">
        <w:rPr>
          <w:rFonts w:ascii="Arial" w:hAnsi="Arial" w:cs="Arial"/>
          <w:i/>
          <w:color w:val="FF6600"/>
          <w:lang w:val="en-US"/>
        </w:rPr>
        <w:t>the threats and weaknesses identified in the SWOT analysis remain without action</w:t>
      </w:r>
    </w:p>
    <w:p w:rsidR="00BF079D" w:rsidRPr="002E3CFD" w:rsidRDefault="00BF079D" w:rsidP="00BF079D">
      <w:pPr>
        <w:jc w:val="both"/>
        <w:rPr>
          <w:rFonts w:ascii="Arial" w:eastAsia="Arial Unicode MS" w:hAnsi="Arial" w:cs="Arial"/>
          <w:bCs/>
          <w:i/>
          <w:lang w:val="en-US"/>
        </w:rPr>
      </w:pPr>
      <w:r w:rsidRPr="002E3CFD">
        <w:rPr>
          <w:rFonts w:ascii="Arial" w:eastAsia="Arial Unicode MS" w:hAnsi="Arial" w:cs="Arial"/>
          <w:b/>
          <w:bCs/>
          <w:lang w:val="en-US"/>
        </w:rPr>
        <w:t xml:space="preserve">4.2 </w:t>
      </w:r>
      <w:r w:rsidR="00A27C17">
        <w:rPr>
          <w:rFonts w:ascii="Arial" w:eastAsia="Arial Unicode MS" w:hAnsi="Arial" w:cs="Arial"/>
          <w:b/>
          <w:bCs/>
          <w:lang w:val="en-US"/>
        </w:rPr>
        <w:t>S</w:t>
      </w:r>
      <w:r w:rsidR="00823225">
        <w:rPr>
          <w:rFonts w:ascii="Arial" w:eastAsia="Arial Unicode MS" w:hAnsi="Arial" w:cs="Arial"/>
          <w:b/>
          <w:bCs/>
          <w:lang w:val="en-US"/>
        </w:rPr>
        <w:t>takeholders</w:t>
      </w:r>
      <w:r w:rsidRPr="002E3CFD">
        <w:rPr>
          <w:rFonts w:ascii="Arial" w:eastAsia="Arial Unicode MS" w:hAnsi="Arial" w:cs="Arial"/>
          <w:b/>
          <w:bCs/>
          <w:lang w:val="en-US"/>
        </w:rPr>
        <w:t xml:space="preserve"> </w:t>
      </w:r>
      <w:r w:rsidRPr="002E3CFD">
        <w:rPr>
          <w:rFonts w:ascii="Arial" w:eastAsia="Arial Unicode MS" w:hAnsi="Arial" w:cs="Arial"/>
          <w:bCs/>
          <w:i/>
          <w:lang w:val="en-US"/>
        </w:rPr>
        <w:t>(</w:t>
      </w:r>
      <w:r w:rsidR="00AA02B2">
        <w:rPr>
          <w:rFonts w:ascii="Arial" w:eastAsia="Arial Unicode MS" w:hAnsi="Arial" w:cs="Arial"/>
          <w:bCs/>
          <w:i/>
          <w:lang w:val="en-US"/>
        </w:rPr>
        <w:t>requirements</w:t>
      </w:r>
      <w:r w:rsidRPr="002E3CFD">
        <w:rPr>
          <w:rFonts w:ascii="Arial" w:eastAsia="Arial Unicode MS" w:hAnsi="Arial" w:cs="Arial"/>
          <w:bCs/>
          <w:i/>
          <w:lang w:val="en-US"/>
        </w:rPr>
        <w:t xml:space="preserve"> </w:t>
      </w:r>
      <w:hyperlink r:id="rId100" w:anchor="4.2" w:history="1">
        <w:r w:rsidRPr="002E3CFD">
          <w:rPr>
            <w:rStyle w:val="Lienhypertexte"/>
            <w:rFonts w:ascii="Arial" w:eastAsia="Arial Unicode MS" w:hAnsi="Arial" w:cs="Arial"/>
            <w:bCs/>
            <w:i/>
            <w:lang w:val="en-US"/>
          </w:rPr>
          <w:t xml:space="preserve">2 </w:t>
        </w:r>
        <w:r w:rsidR="00AA02B2">
          <w:rPr>
            <w:rStyle w:val="Lienhypertexte"/>
            <w:rFonts w:ascii="Arial" w:eastAsia="Arial Unicode MS" w:hAnsi="Arial" w:cs="Arial"/>
            <w:bCs/>
            <w:i/>
            <w:lang w:val="en-US"/>
          </w:rPr>
          <w:t>to</w:t>
        </w:r>
        <w:r w:rsidRPr="002E3CFD">
          <w:rPr>
            <w:rStyle w:val="Lienhypertexte"/>
            <w:rFonts w:ascii="Arial" w:eastAsia="Arial Unicode MS" w:hAnsi="Arial" w:cs="Arial"/>
            <w:bCs/>
            <w:i/>
            <w:lang w:val="en-US"/>
          </w:rPr>
          <w:t xml:space="preserve"> 6</w:t>
        </w:r>
      </w:hyperlink>
      <w:r w:rsidRPr="002E3CFD">
        <w:rPr>
          <w:rFonts w:ascii="Arial" w:eastAsia="Arial Unicode MS" w:hAnsi="Arial" w:cs="Arial"/>
          <w:bCs/>
          <w:i/>
          <w:lang w:val="en-US"/>
        </w:rPr>
        <w:t>)</w:t>
      </w:r>
    </w:p>
    <w:p w:rsidR="00BF079D" w:rsidRPr="002E3CFD" w:rsidRDefault="00B37C0A" w:rsidP="00BF079D">
      <w:pPr>
        <w:jc w:val="center"/>
        <w:rPr>
          <w:rFonts w:ascii="Arial" w:eastAsia="Arial Unicode MS" w:hAnsi="Arial" w:cs="Arial"/>
          <w:b/>
          <w:color w:val="0000FF"/>
          <w:lang w:val="en-US"/>
        </w:rPr>
      </w:pPr>
      <w:r w:rsidRPr="00B37C0A">
        <w:rPr>
          <w:rFonts w:ascii="Arial" w:eastAsia="Arial Unicode MS" w:hAnsi="Arial" w:cs="Arial"/>
          <w:b/>
          <w:bCs/>
          <w:color w:val="0000FF"/>
          <w:lang w:val="en-US"/>
        </w:rPr>
        <w:lastRenderedPageBreak/>
        <w:t>There is only one valid definition of a business purpose: to create a customer. </w:t>
      </w:r>
      <w:r w:rsidRPr="005D2155">
        <w:rPr>
          <w:rFonts w:ascii="Arial" w:eastAsia="Arial Unicode MS" w:hAnsi="Arial" w:cs="Arial"/>
          <w:b/>
          <w:bCs/>
          <w:color w:val="0000FF"/>
          <w:lang w:val="en-US"/>
        </w:rPr>
        <w:t>Peter Drucker</w:t>
      </w:r>
    </w:p>
    <w:p w:rsidR="00BF079D" w:rsidRPr="002E3CFD" w:rsidRDefault="00BF079D" w:rsidP="00BF079D">
      <w:pPr>
        <w:jc w:val="both"/>
        <w:rPr>
          <w:rFonts w:ascii="Arial" w:eastAsia="Arial Unicode MS" w:hAnsi="Arial" w:cs="Arial"/>
          <w:lang w:val="en-US"/>
        </w:rPr>
      </w:pPr>
    </w:p>
    <w:p w:rsidR="005D2155" w:rsidRPr="005D2155" w:rsidRDefault="005D2155" w:rsidP="005D2155">
      <w:pPr>
        <w:jc w:val="both"/>
        <w:rPr>
          <w:rFonts w:ascii="Arial" w:eastAsia="Arial Unicode MS" w:hAnsi="Arial" w:cs="Arial"/>
          <w:lang w:val="en-US"/>
        </w:rPr>
      </w:pPr>
      <w:r w:rsidRPr="005D2155">
        <w:rPr>
          <w:rFonts w:ascii="Arial" w:eastAsia="Arial Unicode MS" w:hAnsi="Arial" w:cs="Arial"/>
          <w:lang w:val="en-US"/>
        </w:rPr>
        <w:t xml:space="preserve">To understand the needs and expectations of </w:t>
      </w:r>
      <w:r w:rsidR="00F60884">
        <w:rPr>
          <w:rFonts w:ascii="Arial" w:eastAsia="Arial Unicode MS" w:hAnsi="Arial" w:cs="Arial"/>
          <w:lang w:val="en-US"/>
        </w:rPr>
        <w:t>stakeholders</w:t>
      </w:r>
      <w:r w:rsidRPr="005D2155">
        <w:rPr>
          <w:rFonts w:ascii="Arial" w:eastAsia="Arial Unicode MS" w:hAnsi="Arial" w:cs="Arial"/>
          <w:lang w:val="en-US"/>
        </w:rPr>
        <w:t xml:space="preserve">, we must begin by determining those who may be affected by the </w:t>
      </w:r>
      <w:r>
        <w:rPr>
          <w:rFonts w:ascii="Arial" w:eastAsia="Arial Unicode MS" w:hAnsi="Arial" w:cs="Arial"/>
          <w:lang w:val="en-US"/>
        </w:rPr>
        <w:t xml:space="preserve">business continuity </w:t>
      </w:r>
      <w:r w:rsidRPr="005D2155">
        <w:rPr>
          <w:rFonts w:ascii="Arial" w:eastAsia="Arial Unicode MS" w:hAnsi="Arial" w:cs="Arial"/>
          <w:lang w:val="en-US"/>
        </w:rPr>
        <w:t>management system, such as:</w:t>
      </w:r>
    </w:p>
    <w:p w:rsidR="005D2155" w:rsidRPr="005D2155" w:rsidRDefault="005D2155" w:rsidP="005D2155">
      <w:pPr>
        <w:jc w:val="both"/>
        <w:rPr>
          <w:rFonts w:ascii="Arial" w:eastAsia="Arial Unicode MS" w:hAnsi="Arial" w:cs="Arial"/>
          <w:lang w:val="en-US"/>
        </w:rPr>
      </w:pPr>
    </w:p>
    <w:p w:rsidR="005D2155" w:rsidRPr="005D2155" w:rsidRDefault="005D2155" w:rsidP="002402F7">
      <w:pPr>
        <w:numPr>
          <w:ilvl w:val="0"/>
          <w:numId w:val="63"/>
        </w:numPr>
        <w:contextualSpacing/>
        <w:jc w:val="both"/>
        <w:rPr>
          <w:lang w:val="en-US"/>
        </w:rPr>
      </w:pPr>
      <w:r w:rsidRPr="005D2155">
        <w:rPr>
          <w:rFonts w:ascii="Arial" w:hAnsi="Arial" w:cs="Arial"/>
          <w:lang w:val="en-US"/>
        </w:rPr>
        <w:t>employees</w:t>
      </w:r>
    </w:p>
    <w:p w:rsidR="005D2155" w:rsidRPr="005D2155" w:rsidRDefault="005D2155" w:rsidP="002402F7">
      <w:pPr>
        <w:numPr>
          <w:ilvl w:val="0"/>
          <w:numId w:val="63"/>
        </w:numPr>
        <w:contextualSpacing/>
        <w:jc w:val="both"/>
        <w:rPr>
          <w:rFonts w:ascii="Arial" w:hAnsi="Arial" w:cs="Arial"/>
          <w:lang w:val="en-US"/>
        </w:rPr>
      </w:pPr>
      <w:r w:rsidRPr="005D2155">
        <w:rPr>
          <w:rFonts w:ascii="Arial" w:hAnsi="Arial" w:cs="Arial"/>
          <w:lang w:val="en-US"/>
        </w:rPr>
        <w:t>customers</w:t>
      </w:r>
    </w:p>
    <w:p w:rsidR="005D2155" w:rsidRPr="005D2155" w:rsidRDefault="005D2155" w:rsidP="002402F7">
      <w:pPr>
        <w:numPr>
          <w:ilvl w:val="0"/>
          <w:numId w:val="63"/>
        </w:numPr>
        <w:contextualSpacing/>
        <w:jc w:val="both"/>
        <w:rPr>
          <w:rFonts w:ascii="Arial" w:hAnsi="Arial" w:cs="Arial"/>
          <w:lang w:val="en-US"/>
        </w:rPr>
      </w:pPr>
      <w:r w:rsidRPr="005D2155">
        <w:rPr>
          <w:rFonts w:ascii="Arial" w:hAnsi="Arial" w:cs="Arial"/>
          <w:lang w:val="en-US"/>
        </w:rPr>
        <w:t>external providers</w:t>
      </w:r>
    </w:p>
    <w:p w:rsidR="005D2155" w:rsidRPr="005D2155" w:rsidRDefault="005D2155" w:rsidP="002402F7">
      <w:pPr>
        <w:numPr>
          <w:ilvl w:val="0"/>
          <w:numId w:val="63"/>
        </w:numPr>
        <w:contextualSpacing/>
        <w:jc w:val="both"/>
        <w:rPr>
          <w:rFonts w:ascii="Arial" w:hAnsi="Arial" w:cs="Arial"/>
          <w:lang w:val="en-US"/>
        </w:rPr>
      </w:pPr>
      <w:r w:rsidRPr="005D2155">
        <w:rPr>
          <w:rFonts w:ascii="Arial" w:hAnsi="Arial" w:cs="Arial"/>
          <w:lang w:val="en-US"/>
        </w:rPr>
        <w:t>owners</w:t>
      </w:r>
    </w:p>
    <w:p w:rsidR="005D2155" w:rsidRPr="005D2155" w:rsidRDefault="005D2155" w:rsidP="002402F7">
      <w:pPr>
        <w:numPr>
          <w:ilvl w:val="0"/>
          <w:numId w:val="63"/>
        </w:numPr>
        <w:contextualSpacing/>
        <w:jc w:val="both"/>
        <w:rPr>
          <w:rFonts w:ascii="Arial" w:hAnsi="Arial" w:cs="Arial"/>
          <w:lang w:val="en-US"/>
        </w:rPr>
      </w:pPr>
      <w:r w:rsidRPr="005D2155">
        <w:rPr>
          <w:rFonts w:ascii="Arial" w:hAnsi="Arial" w:cs="Arial"/>
          <w:lang w:val="en-US"/>
        </w:rPr>
        <w:t>shareholders</w:t>
      </w:r>
    </w:p>
    <w:p w:rsidR="005D2155" w:rsidRPr="005D2155" w:rsidRDefault="005D2155" w:rsidP="002402F7">
      <w:pPr>
        <w:numPr>
          <w:ilvl w:val="0"/>
          <w:numId w:val="63"/>
        </w:numPr>
        <w:contextualSpacing/>
        <w:jc w:val="both"/>
        <w:rPr>
          <w:rFonts w:ascii="Arial" w:hAnsi="Arial" w:cs="Arial"/>
          <w:lang w:val="en-US"/>
        </w:rPr>
      </w:pPr>
      <w:r w:rsidRPr="005D2155">
        <w:rPr>
          <w:rFonts w:ascii="Arial" w:hAnsi="Arial" w:cs="Arial"/>
          <w:lang w:val="en-US"/>
        </w:rPr>
        <w:t>bankers</w:t>
      </w:r>
    </w:p>
    <w:p w:rsidR="005D2155" w:rsidRPr="005D2155" w:rsidRDefault="005D2155" w:rsidP="002402F7">
      <w:pPr>
        <w:numPr>
          <w:ilvl w:val="0"/>
          <w:numId w:val="63"/>
        </w:numPr>
        <w:contextualSpacing/>
        <w:jc w:val="both"/>
        <w:rPr>
          <w:rFonts w:ascii="Arial" w:hAnsi="Arial" w:cs="Arial"/>
          <w:lang w:val="en-US"/>
        </w:rPr>
      </w:pPr>
      <w:r w:rsidRPr="005D2155">
        <w:rPr>
          <w:rFonts w:ascii="Arial" w:hAnsi="Arial" w:cs="Arial"/>
          <w:lang w:val="en-US"/>
        </w:rPr>
        <w:t>distributors</w:t>
      </w:r>
    </w:p>
    <w:p w:rsidR="005D2155" w:rsidRPr="005D2155" w:rsidRDefault="005D2155" w:rsidP="002402F7">
      <w:pPr>
        <w:numPr>
          <w:ilvl w:val="0"/>
          <w:numId w:val="63"/>
        </w:numPr>
        <w:jc w:val="both"/>
        <w:rPr>
          <w:rFonts w:ascii="Arial" w:eastAsia="Arial Unicode MS" w:hAnsi="Arial" w:cs="Arial"/>
          <w:lang w:val="en-US"/>
        </w:rPr>
      </w:pPr>
      <w:r w:rsidRPr="005D2155">
        <w:rPr>
          <w:rFonts w:ascii="Arial" w:eastAsia="Arial Unicode MS" w:hAnsi="Arial" w:cs="Arial"/>
          <w:lang w:val="en-US"/>
        </w:rPr>
        <w:t>competitors</w:t>
      </w:r>
    </w:p>
    <w:p w:rsidR="005D2155" w:rsidRPr="005D2155" w:rsidRDefault="005D2155" w:rsidP="002402F7">
      <w:pPr>
        <w:numPr>
          <w:ilvl w:val="0"/>
          <w:numId w:val="63"/>
        </w:numPr>
        <w:contextualSpacing/>
        <w:jc w:val="both"/>
        <w:rPr>
          <w:rFonts w:ascii="Arial" w:hAnsi="Arial" w:cs="Arial"/>
          <w:lang w:val="en-US"/>
        </w:rPr>
      </w:pPr>
      <w:r w:rsidRPr="005D2155">
        <w:rPr>
          <w:rFonts w:ascii="Arial" w:hAnsi="Arial" w:cs="Arial"/>
          <w:lang w:val="en-US"/>
        </w:rPr>
        <w:t>citizens</w:t>
      </w:r>
    </w:p>
    <w:p w:rsidR="005D2155" w:rsidRPr="005D2155" w:rsidRDefault="005D2155" w:rsidP="002402F7">
      <w:pPr>
        <w:numPr>
          <w:ilvl w:val="0"/>
          <w:numId w:val="63"/>
        </w:numPr>
        <w:contextualSpacing/>
        <w:jc w:val="both"/>
        <w:rPr>
          <w:rFonts w:ascii="Arial" w:hAnsi="Arial" w:cs="Arial"/>
          <w:lang w:val="en-US"/>
        </w:rPr>
      </w:pPr>
      <w:r w:rsidRPr="005D2155">
        <w:rPr>
          <w:rFonts w:ascii="Arial" w:hAnsi="Arial" w:cs="Arial"/>
          <w:lang w:val="en-US"/>
        </w:rPr>
        <w:t>neighbors</w:t>
      </w:r>
    </w:p>
    <w:p w:rsidR="005D2155" w:rsidRPr="005D2155" w:rsidRDefault="005D2155" w:rsidP="002402F7">
      <w:pPr>
        <w:numPr>
          <w:ilvl w:val="0"/>
          <w:numId w:val="63"/>
        </w:numPr>
        <w:contextualSpacing/>
        <w:jc w:val="both"/>
        <w:rPr>
          <w:rFonts w:ascii="Arial" w:hAnsi="Arial" w:cs="Arial"/>
          <w:lang w:val="en-US"/>
        </w:rPr>
      </w:pPr>
      <w:r w:rsidRPr="005D2155">
        <w:rPr>
          <w:rFonts w:ascii="Arial" w:hAnsi="Arial" w:cs="Arial"/>
          <w:lang w:val="en-US"/>
        </w:rPr>
        <w:t>social and political organizations</w:t>
      </w:r>
    </w:p>
    <w:p w:rsidR="005D2155" w:rsidRPr="005D2155" w:rsidRDefault="005D2155" w:rsidP="005D2155">
      <w:pPr>
        <w:jc w:val="both"/>
        <w:rPr>
          <w:rFonts w:ascii="Arial" w:eastAsia="Arial Unicode MS" w:hAnsi="Arial" w:cs="Arial"/>
          <w:lang w:val="en-US"/>
        </w:rPr>
      </w:pPr>
    </w:p>
    <w:p w:rsidR="00BF079D" w:rsidRPr="002E3CFD" w:rsidRDefault="005D2155" w:rsidP="00BF079D">
      <w:pPr>
        <w:jc w:val="both"/>
        <w:rPr>
          <w:rFonts w:ascii="Arial" w:eastAsia="Arial Unicode MS" w:hAnsi="Arial" w:cs="Arial"/>
          <w:color w:val="000000"/>
          <w:lang w:val="en-US"/>
        </w:rPr>
      </w:pPr>
      <w:r w:rsidRPr="005D2155">
        <w:rPr>
          <w:rFonts w:ascii="Arial" w:eastAsia="Arial Unicode MS" w:hAnsi="Arial" w:cs="Arial"/>
          <w:color w:val="000000"/>
          <w:lang w:val="en-US"/>
        </w:rPr>
        <w:t xml:space="preserve">Every </w:t>
      </w:r>
      <w:r>
        <w:rPr>
          <w:rFonts w:ascii="Arial" w:eastAsia="Arial Unicode MS" w:hAnsi="Arial" w:cs="Arial"/>
          <w:color w:val="000000"/>
          <w:lang w:val="en-US"/>
        </w:rPr>
        <w:t xml:space="preserve">stakeholder </w:t>
      </w:r>
      <w:r w:rsidRPr="005D2155">
        <w:rPr>
          <w:rFonts w:ascii="Arial" w:eastAsia="Arial Unicode MS" w:hAnsi="Arial" w:cs="Arial"/>
          <w:color w:val="000000"/>
          <w:lang w:val="en-US"/>
        </w:rPr>
        <w:t xml:space="preserve">is determined by its level of influence and control. Priority is given to </w:t>
      </w:r>
      <w:r>
        <w:rPr>
          <w:rFonts w:ascii="Arial" w:eastAsia="Arial Unicode MS" w:hAnsi="Arial" w:cs="Arial"/>
          <w:color w:val="000000"/>
          <w:lang w:val="en-US"/>
        </w:rPr>
        <w:t>stakeholders</w:t>
      </w:r>
      <w:r w:rsidRPr="005D2155">
        <w:rPr>
          <w:rFonts w:ascii="Arial" w:eastAsia="Arial Unicode MS" w:hAnsi="Arial" w:cs="Arial"/>
          <w:color w:val="000000"/>
          <w:lang w:val="en-US"/>
        </w:rPr>
        <w:t xml:space="preserve"> with great influence and poor control.</w:t>
      </w:r>
      <w:r>
        <w:rPr>
          <w:rFonts w:ascii="Arial" w:eastAsia="Arial Unicode MS" w:hAnsi="Arial" w:cs="Arial"/>
          <w:color w:val="000000"/>
          <w:lang w:val="en-US"/>
        </w:rPr>
        <w:t xml:space="preserve"> </w:t>
      </w:r>
      <w:r w:rsidRPr="005D2155">
        <w:rPr>
          <w:rFonts w:ascii="Arial" w:eastAsia="Arial Unicode MS" w:hAnsi="Arial" w:cs="Arial"/>
          <w:color w:val="000000"/>
          <w:lang w:val="en-US"/>
        </w:rPr>
        <w:t xml:space="preserve">A </w:t>
      </w:r>
      <w:r w:rsidR="0051307C" w:rsidRPr="0051307C">
        <w:rPr>
          <w:rFonts w:ascii="Arial" w:eastAsia="Arial Unicode MS" w:hAnsi="Arial" w:cs="Arial"/>
          <w:color w:val="00B0F0"/>
          <w:lang w:val="en-US"/>
        </w:rPr>
        <w:t>L</w:t>
      </w:r>
      <w:r w:rsidRPr="0051307C">
        <w:rPr>
          <w:rFonts w:ascii="Arial" w:eastAsia="Arial Unicode MS" w:hAnsi="Arial" w:cs="Arial"/>
          <w:color w:val="00B0F0"/>
          <w:lang w:val="en-US"/>
        </w:rPr>
        <w:t>ist of stakeholders</w:t>
      </w:r>
      <w:r>
        <w:rPr>
          <w:rFonts w:ascii="Arial" w:eastAsia="Arial Unicode MS" w:hAnsi="Arial" w:cs="Arial"/>
          <w:color w:val="000000"/>
          <w:lang w:val="en-US"/>
        </w:rPr>
        <w:t xml:space="preserve"> </w:t>
      </w:r>
      <w:r w:rsidRPr="005D2155">
        <w:rPr>
          <w:rFonts w:ascii="Arial" w:eastAsia="Arial Unicode MS" w:hAnsi="Arial" w:cs="Arial"/>
          <w:color w:val="000000"/>
          <w:lang w:val="en-US"/>
        </w:rPr>
        <w:t>is created</w:t>
      </w:r>
      <w:r>
        <w:rPr>
          <w:rFonts w:ascii="Arial" w:eastAsia="Arial Unicode MS" w:hAnsi="Arial" w:cs="Arial"/>
          <w:color w:val="000000"/>
          <w:lang w:val="en-US"/>
        </w:rPr>
        <w:t xml:space="preserve"> by a multidisciplinary team, </w:t>
      </w:r>
      <w:r w:rsidR="00814DA8" w:rsidRPr="002E3CFD">
        <w:rPr>
          <w:rFonts w:ascii="Arial" w:eastAsia="Arial Unicode MS" w:hAnsi="Arial" w:cs="Arial"/>
          <w:color w:val="000000"/>
          <w:lang w:val="en-US"/>
        </w:rPr>
        <w:t>cf. annex 0</w:t>
      </w:r>
      <w:r w:rsidR="008E4957" w:rsidRPr="002E3CFD">
        <w:rPr>
          <w:rFonts w:ascii="Arial" w:eastAsia="Arial Unicode MS" w:hAnsi="Arial" w:cs="Arial"/>
          <w:color w:val="000000"/>
          <w:lang w:val="en-US"/>
        </w:rPr>
        <w:t>8</w:t>
      </w:r>
      <w:r w:rsidR="00814DA8" w:rsidRPr="002E3CFD">
        <w:rPr>
          <w:rFonts w:ascii="Arial" w:eastAsia="Arial Unicode MS" w:hAnsi="Arial" w:cs="Arial"/>
          <w:color w:val="000000"/>
          <w:lang w:val="en-US"/>
        </w:rPr>
        <w:t>.</w:t>
      </w:r>
      <w:r w:rsidR="00814DA8" w:rsidRPr="002E3CFD">
        <w:rPr>
          <w:rFonts w:ascii="Arial" w:hAnsi="Arial" w:cs="Arial"/>
          <w:noProof/>
          <w:lang w:val="en-US" w:eastAsia="en-US"/>
        </w:rPr>
        <w:t xml:space="preserve"> </w:t>
      </w:r>
      <w:r w:rsidR="00814DA8" w:rsidRPr="002E3CFD">
        <w:rPr>
          <w:rFonts w:ascii="Arial" w:hAnsi="Arial" w:cs="Arial"/>
          <w:noProof/>
        </w:rPr>
        <w:drawing>
          <wp:inline distT="0" distB="0" distL="0" distR="0" wp14:anchorId="5CE55A01" wp14:editId="65BABAF8">
            <wp:extent cx="219075" cy="266700"/>
            <wp:effectExtent l="0" t="0" r="9525" b="0"/>
            <wp:docPr id="315" name="Imag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BF079D" w:rsidRPr="002E3CFD" w:rsidRDefault="00BF079D" w:rsidP="00BF079D">
      <w:pPr>
        <w:jc w:val="both"/>
        <w:rPr>
          <w:rFonts w:ascii="Arial" w:eastAsia="Arial Unicode MS" w:hAnsi="Arial" w:cs="Arial"/>
          <w:lang w:val="en-US"/>
        </w:rPr>
      </w:pPr>
    </w:p>
    <w:p w:rsidR="00BF079D" w:rsidRPr="002E3CFD" w:rsidRDefault="00AA02B2" w:rsidP="00BF079D">
      <w:pPr>
        <w:shd w:val="clear" w:color="auto" w:fill="00B0F0"/>
        <w:jc w:val="center"/>
        <w:rPr>
          <w:rFonts w:ascii="Arial" w:eastAsia="Arial Unicode MS" w:hAnsi="Arial" w:cs="Arial"/>
          <w:b/>
          <w:bCs/>
          <w:i/>
          <w:lang w:val="en-US"/>
        </w:rPr>
      </w:pPr>
      <w:r>
        <w:rPr>
          <w:rFonts w:ascii="Arial" w:eastAsia="Arial Unicode MS" w:hAnsi="Arial" w:cs="Arial"/>
          <w:b/>
          <w:bCs/>
          <w:i/>
          <w:color w:val="FFFFFF" w:themeColor="background1"/>
          <w:lang w:val="en-US"/>
        </w:rPr>
        <w:t>True story</w:t>
      </w:r>
    </w:p>
    <w:p w:rsidR="00BF079D" w:rsidRPr="002E3CFD" w:rsidRDefault="00BF079D" w:rsidP="00BF079D">
      <w:pPr>
        <w:shd w:val="clear" w:color="auto" w:fill="FFFFFF" w:themeFill="background1"/>
        <w:jc w:val="both"/>
        <w:rPr>
          <w:rFonts w:ascii="Arial" w:eastAsia="Arial Unicode MS" w:hAnsi="Arial" w:cs="Arial"/>
          <w:bCs/>
          <w:i/>
          <w:lang w:val="en-US"/>
        </w:rPr>
      </w:pPr>
    </w:p>
    <w:p w:rsidR="00902C35" w:rsidRDefault="00902C35" w:rsidP="00BF079D">
      <w:pPr>
        <w:shd w:val="clear" w:color="auto" w:fill="B6DDE8" w:themeFill="accent5" w:themeFillTint="66"/>
        <w:jc w:val="center"/>
        <w:rPr>
          <w:rFonts w:ascii="Arial" w:eastAsia="Arial Unicode MS" w:hAnsi="Arial" w:cs="Arial"/>
          <w:bCs/>
          <w:i/>
          <w:lang w:val="en-US"/>
        </w:rPr>
      </w:pPr>
      <w:r w:rsidRPr="00902C35">
        <w:rPr>
          <w:rFonts w:ascii="Arial" w:eastAsia="Arial Unicode MS" w:hAnsi="Arial" w:cs="Arial"/>
          <w:bCs/>
          <w:i/>
          <w:lang w:val="en-US"/>
        </w:rPr>
        <w:t>The customer is king</w:t>
      </w:r>
      <w:r w:rsidR="008C687B">
        <w:rPr>
          <w:rFonts w:ascii="Arial" w:eastAsia="Arial Unicode MS" w:hAnsi="Arial" w:cs="Arial"/>
          <w:bCs/>
          <w:i/>
          <w:lang w:val="en-US"/>
        </w:rPr>
        <w:t>,</w:t>
      </w:r>
      <w:r w:rsidRPr="00902C35">
        <w:rPr>
          <w:rFonts w:ascii="Arial" w:eastAsia="Arial Unicode MS" w:hAnsi="Arial" w:cs="Arial"/>
          <w:bCs/>
          <w:i/>
          <w:lang w:val="en-US"/>
        </w:rPr>
        <w:t xml:space="preserve"> but we can still fight against rudeness. Example of the Nice restaurant La petite Syrah and coffee prices:</w:t>
      </w:r>
    </w:p>
    <w:p w:rsidR="00BF079D" w:rsidRDefault="00BF079D" w:rsidP="00BF079D">
      <w:pPr>
        <w:shd w:val="clear" w:color="auto" w:fill="B6DDE8" w:themeFill="accent5" w:themeFillTint="66"/>
        <w:jc w:val="center"/>
        <w:rPr>
          <w:rFonts w:ascii="Arial" w:eastAsia="Arial Unicode MS" w:hAnsi="Arial" w:cs="Arial"/>
          <w:bCs/>
          <w:lang w:val="en-US"/>
        </w:rPr>
      </w:pPr>
      <w:r w:rsidRPr="002E3CFD">
        <w:rPr>
          <w:rFonts w:ascii="Arial" w:eastAsia="Arial Unicode MS" w:hAnsi="Arial" w:cs="Arial"/>
          <w:bCs/>
          <w:noProof/>
        </w:rPr>
        <w:drawing>
          <wp:inline distT="0" distB="0" distL="0" distR="0" wp14:anchorId="47A3976E" wp14:editId="69F540E8">
            <wp:extent cx="2458949" cy="1800000"/>
            <wp:effectExtent l="0" t="0" r="0" b="0"/>
            <wp:docPr id="248" name="Imag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fe cher.jpg"/>
                    <pic:cNvPicPr/>
                  </pic:nvPicPr>
                  <pic:blipFill>
                    <a:blip r:embed="rId101">
                      <a:extLst>
                        <a:ext uri="{28A0092B-C50C-407E-A947-70E740481C1C}">
                          <a14:useLocalDpi xmlns:a14="http://schemas.microsoft.com/office/drawing/2010/main" val="0"/>
                        </a:ext>
                      </a:extLst>
                    </a:blip>
                    <a:stretch>
                      <a:fillRect/>
                    </a:stretch>
                  </pic:blipFill>
                  <pic:spPr>
                    <a:xfrm>
                      <a:off x="0" y="0"/>
                      <a:ext cx="2458949" cy="1800000"/>
                    </a:xfrm>
                    <a:prstGeom prst="rect">
                      <a:avLst/>
                    </a:prstGeom>
                  </pic:spPr>
                </pic:pic>
              </a:graphicData>
            </a:graphic>
          </wp:inline>
        </w:drawing>
      </w:r>
    </w:p>
    <w:p w:rsidR="005D2155" w:rsidRPr="005D2155" w:rsidRDefault="005D2155" w:rsidP="005D2155">
      <w:pPr>
        <w:shd w:val="clear" w:color="auto" w:fill="B6DDE8" w:themeFill="accent5" w:themeFillTint="66"/>
        <w:jc w:val="center"/>
        <w:rPr>
          <w:rFonts w:ascii="Arial" w:eastAsia="Arial Unicode MS" w:hAnsi="Arial" w:cs="Arial"/>
          <w:bCs/>
          <w:lang w:val="en-US"/>
        </w:rPr>
      </w:pPr>
      <w:r w:rsidRPr="005D2155">
        <w:rPr>
          <w:rFonts w:ascii="Arial" w:eastAsia="Arial Unicode MS" w:hAnsi="Arial" w:cs="Arial"/>
          <w:bCs/>
          <w:lang w:val="en-US"/>
        </w:rPr>
        <w:t>“A coffee”............................7 €</w:t>
      </w:r>
    </w:p>
    <w:p w:rsidR="005D2155" w:rsidRPr="005D2155" w:rsidRDefault="005D2155" w:rsidP="005D2155">
      <w:pPr>
        <w:shd w:val="clear" w:color="auto" w:fill="B6DDE8" w:themeFill="accent5" w:themeFillTint="66"/>
        <w:jc w:val="center"/>
        <w:rPr>
          <w:rFonts w:ascii="Arial" w:eastAsia="Arial Unicode MS" w:hAnsi="Arial" w:cs="Arial"/>
          <w:bCs/>
          <w:lang w:val="en-US"/>
        </w:rPr>
      </w:pPr>
      <w:r w:rsidRPr="005D2155">
        <w:rPr>
          <w:rFonts w:ascii="Arial" w:eastAsia="Arial Unicode MS" w:hAnsi="Arial" w:cs="Arial"/>
          <w:bCs/>
          <w:lang w:val="en-US"/>
        </w:rPr>
        <w:t>“A coffee, please”.............4</w:t>
      </w:r>
      <w:proofErr w:type="gramStart"/>
      <w:r w:rsidRPr="005D2155">
        <w:rPr>
          <w:rFonts w:ascii="Arial" w:eastAsia="Arial Unicode MS" w:hAnsi="Arial" w:cs="Arial"/>
          <w:bCs/>
          <w:lang w:val="en-US"/>
        </w:rPr>
        <w:t>,25</w:t>
      </w:r>
      <w:proofErr w:type="gramEnd"/>
      <w:r w:rsidRPr="005D2155">
        <w:rPr>
          <w:rFonts w:ascii="Arial" w:eastAsia="Arial Unicode MS" w:hAnsi="Arial" w:cs="Arial"/>
          <w:bCs/>
          <w:lang w:val="en-US"/>
        </w:rPr>
        <w:t xml:space="preserve"> €</w:t>
      </w:r>
    </w:p>
    <w:p w:rsidR="005D2155" w:rsidRPr="002E3CFD" w:rsidRDefault="005D2155" w:rsidP="005D2155">
      <w:pPr>
        <w:shd w:val="clear" w:color="auto" w:fill="B6DDE8" w:themeFill="accent5" w:themeFillTint="66"/>
        <w:jc w:val="center"/>
        <w:rPr>
          <w:rFonts w:ascii="Arial" w:eastAsia="Arial Unicode MS" w:hAnsi="Arial" w:cs="Arial"/>
          <w:bCs/>
          <w:lang w:val="en-US"/>
        </w:rPr>
      </w:pPr>
      <w:r w:rsidRPr="005D2155">
        <w:rPr>
          <w:rFonts w:ascii="Arial" w:eastAsia="Arial Unicode MS" w:hAnsi="Arial" w:cs="Arial"/>
          <w:bCs/>
          <w:lang w:val="en-US"/>
        </w:rPr>
        <w:t>“Hello, a coffee, please”....1</w:t>
      </w:r>
      <w:proofErr w:type="gramStart"/>
      <w:r w:rsidRPr="005D2155">
        <w:rPr>
          <w:rFonts w:ascii="Arial" w:eastAsia="Arial Unicode MS" w:hAnsi="Arial" w:cs="Arial"/>
          <w:bCs/>
          <w:lang w:val="en-US"/>
        </w:rPr>
        <w:t>,40</w:t>
      </w:r>
      <w:proofErr w:type="gramEnd"/>
      <w:r w:rsidRPr="005D2155">
        <w:rPr>
          <w:rFonts w:ascii="Arial" w:eastAsia="Arial Unicode MS" w:hAnsi="Arial" w:cs="Arial"/>
          <w:bCs/>
          <w:lang w:val="en-US"/>
        </w:rPr>
        <w:t xml:space="preserve"> €</w:t>
      </w:r>
    </w:p>
    <w:p w:rsidR="00BF079D" w:rsidRPr="002E3CFD" w:rsidRDefault="00BF079D" w:rsidP="00BF079D">
      <w:pPr>
        <w:jc w:val="both"/>
        <w:rPr>
          <w:rFonts w:ascii="Arial" w:eastAsia="Arial Unicode MS" w:hAnsi="Arial" w:cs="Arial"/>
          <w:lang w:val="en-US"/>
        </w:rPr>
      </w:pPr>
    </w:p>
    <w:p w:rsidR="005D2155" w:rsidRPr="005D2155" w:rsidRDefault="005D2155" w:rsidP="005D2155">
      <w:pPr>
        <w:jc w:val="both"/>
        <w:rPr>
          <w:rFonts w:ascii="Arial" w:hAnsi="Arial" w:cs="Arial"/>
          <w:lang w:val="en-US"/>
        </w:rPr>
      </w:pPr>
      <w:r w:rsidRPr="005D2155">
        <w:rPr>
          <w:rFonts w:ascii="Arial" w:hAnsi="Arial" w:cs="Arial"/>
          <w:lang w:val="en-US"/>
        </w:rPr>
        <w:t xml:space="preserve">Anticipating the reasonable and relevant needs and expectations of </w:t>
      </w:r>
      <w:r>
        <w:rPr>
          <w:rFonts w:ascii="Arial" w:hAnsi="Arial" w:cs="Arial"/>
          <w:lang w:val="en-US"/>
        </w:rPr>
        <w:t>stakeholders</w:t>
      </w:r>
      <w:r w:rsidRPr="005D2155">
        <w:rPr>
          <w:rFonts w:ascii="Arial" w:hAnsi="Arial" w:cs="Arial"/>
          <w:lang w:val="en-US"/>
        </w:rPr>
        <w:t xml:space="preserve"> involves: </w:t>
      </w:r>
    </w:p>
    <w:p w:rsidR="005D2155" w:rsidRPr="005D2155" w:rsidRDefault="005D2155" w:rsidP="005D2155">
      <w:pPr>
        <w:jc w:val="both"/>
        <w:rPr>
          <w:rFonts w:ascii="Arial" w:hAnsi="Arial" w:cs="Arial"/>
          <w:lang w:val="en-US"/>
        </w:rPr>
      </w:pPr>
    </w:p>
    <w:p w:rsidR="005D2155" w:rsidRPr="005D2155" w:rsidRDefault="005D2155" w:rsidP="00B96754">
      <w:pPr>
        <w:pStyle w:val="Paragraphedeliste"/>
        <w:numPr>
          <w:ilvl w:val="0"/>
          <w:numId w:val="16"/>
        </w:numPr>
        <w:jc w:val="both"/>
        <w:rPr>
          <w:rFonts w:ascii="Arial" w:hAnsi="Arial" w:cs="Arial"/>
          <w:lang w:val="en-US"/>
        </w:rPr>
      </w:pPr>
      <w:r w:rsidRPr="005D2155">
        <w:rPr>
          <w:rFonts w:ascii="Arial" w:hAnsi="Arial" w:cs="Arial"/>
          <w:lang w:val="en-US"/>
        </w:rPr>
        <w:t xml:space="preserve">meeting </w:t>
      </w:r>
      <w:r>
        <w:rPr>
          <w:rFonts w:ascii="Arial" w:hAnsi="Arial" w:cs="Arial"/>
          <w:lang w:val="en-US"/>
        </w:rPr>
        <w:t xml:space="preserve">legal and statutory </w:t>
      </w:r>
      <w:r w:rsidRPr="005D2155">
        <w:rPr>
          <w:rFonts w:ascii="Arial" w:hAnsi="Arial" w:cs="Arial"/>
          <w:lang w:val="en-US"/>
        </w:rPr>
        <w:t>requirements</w:t>
      </w:r>
    </w:p>
    <w:p w:rsidR="005D2155" w:rsidRPr="005D2155" w:rsidRDefault="005D2155" w:rsidP="00B96754">
      <w:pPr>
        <w:pStyle w:val="Paragraphedeliste"/>
        <w:numPr>
          <w:ilvl w:val="0"/>
          <w:numId w:val="16"/>
        </w:numPr>
        <w:jc w:val="both"/>
        <w:rPr>
          <w:rFonts w:ascii="Arial" w:hAnsi="Arial" w:cs="Arial"/>
          <w:lang w:val="en-US"/>
        </w:rPr>
      </w:pPr>
      <w:r w:rsidRPr="005D2155">
        <w:rPr>
          <w:rFonts w:ascii="Arial" w:hAnsi="Arial" w:cs="Arial"/>
          <w:lang w:val="en-US"/>
        </w:rPr>
        <w:t xml:space="preserve">preparing to address </w:t>
      </w:r>
      <w:r>
        <w:rPr>
          <w:rFonts w:ascii="Arial" w:hAnsi="Arial" w:cs="Arial"/>
          <w:lang w:val="en-US"/>
        </w:rPr>
        <w:t>threats</w:t>
      </w:r>
    </w:p>
    <w:p w:rsidR="005D2155" w:rsidRPr="008C7178" w:rsidRDefault="005D2155" w:rsidP="00B96754">
      <w:pPr>
        <w:pStyle w:val="Paragraphedeliste"/>
        <w:numPr>
          <w:ilvl w:val="0"/>
          <w:numId w:val="16"/>
        </w:numPr>
        <w:jc w:val="both"/>
        <w:rPr>
          <w:rFonts w:ascii="Arial" w:hAnsi="Arial" w:cs="Arial"/>
          <w:lang w:val="en-US"/>
        </w:rPr>
      </w:pPr>
      <w:r w:rsidRPr="005D2155">
        <w:rPr>
          <w:rFonts w:ascii="Arial" w:hAnsi="Arial" w:cs="Arial"/>
          <w:lang w:val="en-US"/>
        </w:rPr>
        <w:t>finding</w:t>
      </w:r>
      <w:r w:rsidRPr="008C7178">
        <w:rPr>
          <w:rFonts w:ascii="Arial" w:hAnsi="Arial" w:cs="Arial"/>
          <w:lang w:val="en-US"/>
        </w:rPr>
        <w:t xml:space="preserve"> improvement opportunities</w:t>
      </w:r>
    </w:p>
    <w:p w:rsidR="00BF079D" w:rsidRPr="002E3CFD" w:rsidRDefault="00BF079D" w:rsidP="00BF079D">
      <w:pPr>
        <w:jc w:val="both"/>
        <w:rPr>
          <w:rFonts w:ascii="Arial" w:eastAsia="Arial Unicode MS" w:hAnsi="Arial" w:cs="Arial"/>
          <w:lang w:val="en-US"/>
        </w:rPr>
      </w:pPr>
    </w:p>
    <w:p w:rsidR="008C6763" w:rsidRPr="002E3CFD" w:rsidRDefault="005D2155" w:rsidP="00BF079D">
      <w:pPr>
        <w:jc w:val="both"/>
        <w:rPr>
          <w:rFonts w:ascii="Arial" w:eastAsia="Arial Unicode MS" w:hAnsi="Arial" w:cs="Arial"/>
          <w:lang w:val="en-US"/>
        </w:rPr>
      </w:pPr>
      <w:r w:rsidRPr="005D2155">
        <w:rPr>
          <w:rFonts w:ascii="Arial" w:eastAsia="Arial Unicode MS" w:hAnsi="Arial" w:cs="Arial"/>
          <w:lang w:val="en-US"/>
        </w:rPr>
        <w:t xml:space="preserve">The </w:t>
      </w:r>
      <w:r w:rsidRPr="002B3C7E">
        <w:rPr>
          <w:rFonts w:ascii="Arial" w:eastAsia="Arial Unicode MS" w:hAnsi="Arial" w:cs="Arial"/>
          <w:color w:val="00B0F0"/>
          <w:lang w:val="en-US"/>
        </w:rPr>
        <w:t xml:space="preserve">Identify legal requirements </w:t>
      </w:r>
      <w:r w:rsidRPr="005D2155">
        <w:rPr>
          <w:rFonts w:ascii="Arial" w:eastAsia="Arial Unicode MS" w:hAnsi="Arial" w:cs="Arial"/>
          <w:lang w:val="en-US"/>
        </w:rPr>
        <w:t xml:space="preserve">process </w:t>
      </w:r>
      <w:r w:rsidR="002B3C7E">
        <w:rPr>
          <w:rFonts w:ascii="Arial" w:eastAsia="Arial Unicode MS" w:hAnsi="Arial" w:cs="Arial"/>
          <w:lang w:val="en-US"/>
        </w:rPr>
        <w:t xml:space="preserve">of business continuity </w:t>
      </w:r>
      <w:r w:rsidRPr="005D2155">
        <w:rPr>
          <w:rFonts w:ascii="Arial" w:eastAsia="Arial Unicode MS" w:hAnsi="Arial" w:cs="Arial"/>
          <w:lang w:val="en-US"/>
        </w:rPr>
        <w:t>allows you to take into account the mandatory requirements and comply with them.</w:t>
      </w:r>
      <w:r w:rsidR="008C6763" w:rsidRPr="002E3CFD">
        <w:rPr>
          <w:rFonts w:ascii="Arial" w:eastAsia="Arial Unicode MS" w:hAnsi="Arial" w:cs="Arial"/>
          <w:noProof/>
        </w:rPr>
        <w:drawing>
          <wp:inline distT="0" distB="0" distL="0" distR="0" wp14:anchorId="00C7FE58" wp14:editId="13752554">
            <wp:extent cx="390525" cy="266700"/>
            <wp:effectExtent l="0" t="0" r="9525" b="0"/>
            <wp:docPr id="367" name="Image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89">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p>
    <w:p w:rsidR="0051307C" w:rsidRDefault="0051307C" w:rsidP="002B3C7E">
      <w:pPr>
        <w:jc w:val="both"/>
        <w:rPr>
          <w:rFonts w:ascii="Arial" w:eastAsia="Arial Unicode MS" w:hAnsi="Arial" w:cs="Arial"/>
          <w:lang w:val="en-US"/>
        </w:rPr>
      </w:pPr>
    </w:p>
    <w:p w:rsidR="002B3C7E" w:rsidRDefault="002B3C7E" w:rsidP="002B3C7E">
      <w:pPr>
        <w:jc w:val="both"/>
        <w:rPr>
          <w:rFonts w:ascii="Arial" w:eastAsia="Arial Unicode MS" w:hAnsi="Arial" w:cs="Arial"/>
          <w:lang w:val="en-US"/>
        </w:rPr>
      </w:pPr>
      <w:r w:rsidRPr="002B3C7E">
        <w:rPr>
          <w:rFonts w:ascii="Arial" w:eastAsia="Arial Unicode MS" w:hAnsi="Arial" w:cs="Arial"/>
          <w:lang w:val="en-US"/>
        </w:rPr>
        <w:t>Requirements may concern:</w:t>
      </w:r>
    </w:p>
    <w:p w:rsidR="00F60884" w:rsidRPr="002B3C7E" w:rsidRDefault="00F60884" w:rsidP="002B3C7E">
      <w:pPr>
        <w:jc w:val="both"/>
        <w:rPr>
          <w:rFonts w:ascii="Arial" w:eastAsia="Arial Unicode MS" w:hAnsi="Arial" w:cs="Arial"/>
          <w:lang w:val="en-US"/>
        </w:rPr>
      </w:pPr>
    </w:p>
    <w:p w:rsidR="002B3C7E" w:rsidRPr="002B3C7E" w:rsidRDefault="002B3C7E" w:rsidP="00B96754">
      <w:pPr>
        <w:pStyle w:val="Paragraphedeliste"/>
        <w:numPr>
          <w:ilvl w:val="0"/>
          <w:numId w:val="7"/>
        </w:numPr>
        <w:jc w:val="both"/>
        <w:rPr>
          <w:rFonts w:ascii="Arial" w:eastAsia="Arial Unicode MS" w:hAnsi="Arial" w:cs="Arial"/>
          <w:lang w:val="en-US"/>
        </w:rPr>
      </w:pPr>
      <w:r w:rsidRPr="002B3C7E">
        <w:rPr>
          <w:rFonts w:ascii="Arial" w:eastAsia="Arial Unicode MS" w:hAnsi="Arial" w:cs="Arial"/>
          <w:lang w:val="en-US"/>
        </w:rPr>
        <w:lastRenderedPageBreak/>
        <w:t>incident response (emergency management)</w:t>
      </w:r>
    </w:p>
    <w:p w:rsidR="002B3C7E" w:rsidRPr="002B3C7E" w:rsidRDefault="002B3C7E" w:rsidP="00B96754">
      <w:pPr>
        <w:pStyle w:val="Paragraphedeliste"/>
        <w:numPr>
          <w:ilvl w:val="0"/>
          <w:numId w:val="7"/>
        </w:numPr>
        <w:jc w:val="both"/>
        <w:rPr>
          <w:rFonts w:ascii="Arial" w:eastAsia="Arial Unicode MS" w:hAnsi="Arial" w:cs="Arial"/>
          <w:lang w:val="en-US"/>
        </w:rPr>
      </w:pPr>
      <w:r w:rsidRPr="002B3C7E">
        <w:rPr>
          <w:rFonts w:ascii="Arial" w:eastAsia="Arial Unicode MS" w:hAnsi="Arial" w:cs="Arial"/>
          <w:lang w:val="en-US"/>
        </w:rPr>
        <w:t>business continuity (business continuity plan, exercise program)</w:t>
      </w:r>
    </w:p>
    <w:p w:rsidR="002B3C7E" w:rsidRPr="002B3C7E" w:rsidRDefault="002B3C7E" w:rsidP="00B96754">
      <w:pPr>
        <w:pStyle w:val="Paragraphedeliste"/>
        <w:numPr>
          <w:ilvl w:val="0"/>
          <w:numId w:val="7"/>
        </w:numPr>
        <w:jc w:val="both"/>
        <w:rPr>
          <w:rFonts w:ascii="Arial" w:eastAsia="Arial Unicode MS" w:hAnsi="Arial" w:cs="Arial"/>
          <w:lang w:val="en-US"/>
        </w:rPr>
      </w:pPr>
      <w:r w:rsidRPr="002B3C7E">
        <w:rPr>
          <w:rFonts w:ascii="Arial" w:eastAsia="Arial Unicode MS" w:hAnsi="Arial" w:cs="Arial"/>
          <w:lang w:val="en-US"/>
        </w:rPr>
        <w:t>risk management</w:t>
      </w:r>
    </w:p>
    <w:p w:rsidR="002B3C7E" w:rsidRPr="002B3C7E" w:rsidRDefault="002B3C7E" w:rsidP="00B96754">
      <w:pPr>
        <w:pStyle w:val="Paragraphedeliste"/>
        <w:numPr>
          <w:ilvl w:val="0"/>
          <w:numId w:val="7"/>
        </w:numPr>
        <w:jc w:val="both"/>
        <w:rPr>
          <w:rFonts w:ascii="Arial" w:eastAsia="Arial Unicode MS" w:hAnsi="Arial" w:cs="Arial"/>
          <w:lang w:val="en-US"/>
        </w:rPr>
      </w:pPr>
      <w:r w:rsidRPr="002B3C7E">
        <w:rPr>
          <w:rFonts w:ascii="Arial" w:eastAsia="Arial Unicode MS" w:hAnsi="Arial" w:cs="Arial"/>
          <w:lang w:val="en-US"/>
        </w:rPr>
        <w:t>hazard management (chemical materials)</w:t>
      </w:r>
    </w:p>
    <w:p w:rsidR="002B3C7E" w:rsidRPr="002B3C7E" w:rsidRDefault="002B3C7E" w:rsidP="002B3C7E">
      <w:pPr>
        <w:jc w:val="both"/>
        <w:rPr>
          <w:rFonts w:ascii="Arial" w:eastAsia="Arial Unicode MS" w:hAnsi="Arial" w:cs="Arial"/>
          <w:lang w:val="en-US"/>
        </w:rPr>
      </w:pPr>
    </w:p>
    <w:p w:rsidR="00222D01" w:rsidRPr="002E3CFD" w:rsidRDefault="002B3C7E" w:rsidP="002B3C7E">
      <w:pPr>
        <w:jc w:val="both"/>
        <w:rPr>
          <w:rFonts w:ascii="Arial" w:eastAsia="Arial Unicode MS" w:hAnsi="Arial" w:cs="Arial"/>
          <w:lang w:val="en-US"/>
        </w:rPr>
      </w:pPr>
      <w:r w:rsidRPr="002B3C7E">
        <w:rPr>
          <w:rFonts w:ascii="Arial" w:eastAsia="Arial Unicode MS" w:hAnsi="Arial" w:cs="Arial"/>
          <w:lang w:val="en-US"/>
        </w:rPr>
        <w:t xml:space="preserve">When an applicable requirement is accepted, it becomes an internal requirement of the </w:t>
      </w:r>
      <w:r>
        <w:rPr>
          <w:rFonts w:ascii="Arial" w:eastAsia="Arial Unicode MS" w:hAnsi="Arial" w:cs="Arial"/>
          <w:lang w:val="en-US"/>
        </w:rPr>
        <w:t>BCMS</w:t>
      </w:r>
      <w:r w:rsidRPr="002B3C7E">
        <w:rPr>
          <w:rFonts w:ascii="Arial" w:eastAsia="Arial Unicode MS" w:hAnsi="Arial" w:cs="Arial"/>
          <w:lang w:val="en-US"/>
        </w:rPr>
        <w:t>.</w:t>
      </w:r>
    </w:p>
    <w:p w:rsidR="00BF079D" w:rsidRPr="002E3CFD" w:rsidRDefault="00AA02B2" w:rsidP="00BF079D">
      <w:pPr>
        <w:shd w:val="clear" w:color="auto" w:fill="92D050"/>
        <w:spacing w:before="100" w:beforeAutospacing="1" w:after="100" w:afterAutospacing="1"/>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Good practices</w:t>
      </w:r>
    </w:p>
    <w:p w:rsidR="00265A3A" w:rsidRPr="00DD2C8A" w:rsidRDefault="00265A3A" w:rsidP="00B96754">
      <w:pPr>
        <w:pStyle w:val="Paragraphedeliste"/>
        <w:numPr>
          <w:ilvl w:val="0"/>
          <w:numId w:val="12"/>
        </w:numPr>
        <w:spacing w:before="100" w:beforeAutospacing="1" w:after="100" w:afterAutospacing="1"/>
        <w:jc w:val="both"/>
        <w:rPr>
          <w:rFonts w:ascii="Arial" w:eastAsia="Arial Unicode MS" w:hAnsi="Arial" w:cs="Arial"/>
          <w:i/>
          <w:color w:val="008000"/>
          <w:lang w:val="en-US"/>
        </w:rPr>
      </w:pPr>
      <w:r w:rsidRPr="00DD2C8A">
        <w:rPr>
          <w:rFonts w:ascii="Arial" w:eastAsia="Arial Unicode MS" w:hAnsi="Arial" w:cs="Arial"/>
          <w:i/>
          <w:color w:val="008000"/>
          <w:lang w:val="en-US"/>
        </w:rPr>
        <w:t>the list of stakeholders is up</w:t>
      </w:r>
      <w:r>
        <w:rPr>
          <w:rFonts w:ascii="Arial" w:eastAsia="Arial Unicode MS" w:hAnsi="Arial" w:cs="Arial"/>
          <w:i/>
          <w:color w:val="008000"/>
          <w:lang w:val="en-US"/>
        </w:rPr>
        <w:t>dated</w:t>
      </w:r>
    </w:p>
    <w:p w:rsidR="00265A3A" w:rsidRPr="00DD2C8A" w:rsidRDefault="00265A3A" w:rsidP="00B96754">
      <w:pPr>
        <w:pStyle w:val="Paragraphedeliste"/>
        <w:numPr>
          <w:ilvl w:val="0"/>
          <w:numId w:val="12"/>
        </w:numPr>
        <w:spacing w:before="100" w:beforeAutospacing="1" w:after="100" w:afterAutospacing="1"/>
        <w:jc w:val="both"/>
        <w:rPr>
          <w:rFonts w:ascii="Arial" w:eastAsia="Arial Unicode MS" w:hAnsi="Arial" w:cs="Arial"/>
          <w:i/>
          <w:color w:val="008000"/>
          <w:lang w:val="en-US"/>
        </w:rPr>
      </w:pPr>
      <w:r w:rsidRPr="00DD2C8A">
        <w:rPr>
          <w:rFonts w:ascii="Arial" w:eastAsia="Arial Unicode MS" w:hAnsi="Arial" w:cs="Arial"/>
          <w:i/>
          <w:color w:val="008000"/>
          <w:lang w:val="en-US"/>
        </w:rPr>
        <w:t>stakeholder needs and expectations are established through on-site meetings, surveys, round tables and meetings (monthly or frequent)</w:t>
      </w:r>
    </w:p>
    <w:p w:rsidR="00BF079D" w:rsidRPr="002E3CFD" w:rsidRDefault="00265A3A" w:rsidP="00B96754">
      <w:pPr>
        <w:numPr>
          <w:ilvl w:val="0"/>
          <w:numId w:val="12"/>
        </w:numPr>
        <w:spacing w:before="100" w:beforeAutospacing="1" w:after="100" w:afterAutospacing="1"/>
        <w:jc w:val="both"/>
        <w:rPr>
          <w:rFonts w:ascii="Arial" w:eastAsia="Arial Unicode MS" w:hAnsi="Arial" w:cs="Arial"/>
          <w:i/>
          <w:color w:val="008000"/>
          <w:lang w:val="en-US"/>
        </w:rPr>
      </w:pPr>
      <w:r w:rsidRPr="00DD2C8A">
        <w:rPr>
          <w:rFonts w:ascii="Arial" w:eastAsia="Arial Unicode MS" w:hAnsi="Arial" w:cs="Arial"/>
          <w:i/>
          <w:color w:val="008000"/>
          <w:lang w:val="en-US"/>
        </w:rPr>
        <w:t>the application of legal and regulatory requirements is a preventive approach and not a constraint</w:t>
      </w:r>
    </w:p>
    <w:p w:rsidR="00BF079D" w:rsidRPr="002E3CFD" w:rsidRDefault="00AA02B2" w:rsidP="00BF079D">
      <w:pPr>
        <w:shd w:val="clear" w:color="auto" w:fill="FF660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Bad practices</w:t>
      </w:r>
    </w:p>
    <w:p w:rsidR="003742BA" w:rsidRPr="003742BA" w:rsidRDefault="003742BA" w:rsidP="003742BA">
      <w:pPr>
        <w:ind w:left="360"/>
        <w:jc w:val="both"/>
        <w:rPr>
          <w:rFonts w:ascii="Arial" w:hAnsi="Arial" w:cs="Arial"/>
          <w:bCs/>
          <w:i/>
          <w:color w:val="FF6600"/>
          <w:lang w:val="en-US"/>
        </w:rPr>
      </w:pPr>
    </w:p>
    <w:p w:rsidR="003742BA" w:rsidRPr="00BC7708" w:rsidRDefault="003742BA" w:rsidP="00B96754">
      <w:pPr>
        <w:pStyle w:val="Paragraphedeliste"/>
        <w:numPr>
          <w:ilvl w:val="0"/>
          <w:numId w:val="13"/>
        </w:numPr>
        <w:jc w:val="both"/>
        <w:rPr>
          <w:rFonts w:ascii="Arial" w:hAnsi="Arial" w:cs="Arial"/>
          <w:bCs/>
          <w:i/>
          <w:color w:val="FF6600"/>
          <w:lang w:val="en-US"/>
        </w:rPr>
      </w:pPr>
      <w:r w:rsidRPr="00BC7708">
        <w:rPr>
          <w:rFonts w:ascii="Arial" w:hAnsi="Arial" w:cs="Arial"/>
          <w:bCs/>
          <w:i/>
          <w:color w:val="FF6600"/>
          <w:lang w:val="en-US"/>
        </w:rPr>
        <w:t>regulatory and legal requirements are not taken into account</w:t>
      </w:r>
    </w:p>
    <w:p w:rsidR="003742BA" w:rsidRPr="00BC7708" w:rsidRDefault="003742BA" w:rsidP="00B96754">
      <w:pPr>
        <w:pStyle w:val="Paragraphedeliste"/>
        <w:numPr>
          <w:ilvl w:val="0"/>
          <w:numId w:val="13"/>
        </w:numPr>
        <w:jc w:val="both"/>
        <w:rPr>
          <w:rFonts w:ascii="Arial" w:hAnsi="Arial" w:cs="Arial"/>
          <w:bCs/>
          <w:i/>
          <w:color w:val="FF6600"/>
          <w:lang w:val="en-US"/>
        </w:rPr>
      </w:pPr>
      <w:r w:rsidRPr="00BC7708">
        <w:rPr>
          <w:rFonts w:ascii="Arial" w:hAnsi="Arial" w:cs="Arial"/>
          <w:bCs/>
          <w:i/>
          <w:color w:val="FF6600"/>
          <w:lang w:val="en-US"/>
        </w:rPr>
        <w:t>stakeholder expectations are not determined</w:t>
      </w:r>
    </w:p>
    <w:p w:rsidR="00BF079D" w:rsidRPr="002E3CFD" w:rsidRDefault="003742BA" w:rsidP="00B96754">
      <w:pPr>
        <w:numPr>
          <w:ilvl w:val="0"/>
          <w:numId w:val="13"/>
        </w:numPr>
        <w:spacing w:before="100" w:beforeAutospacing="1" w:after="100" w:afterAutospacing="1"/>
        <w:jc w:val="both"/>
        <w:rPr>
          <w:rFonts w:ascii="Arial" w:eastAsia="Arial Unicode MS" w:hAnsi="Arial" w:cs="Arial"/>
          <w:i/>
          <w:color w:val="FF6600"/>
          <w:lang w:val="en-US"/>
        </w:rPr>
      </w:pPr>
      <w:r w:rsidRPr="00BC7708">
        <w:rPr>
          <w:rFonts w:ascii="Arial" w:hAnsi="Arial" w:cs="Arial"/>
          <w:bCs/>
          <w:i/>
          <w:color w:val="FF6600"/>
          <w:lang w:val="en-US"/>
        </w:rPr>
        <w:t>the list of stakeholders does not contain their field of activity</w:t>
      </w:r>
    </w:p>
    <w:p w:rsidR="00BF079D" w:rsidRPr="002E3CFD" w:rsidRDefault="00BF079D" w:rsidP="00BF079D">
      <w:pPr>
        <w:spacing w:before="100" w:beforeAutospacing="1" w:after="100" w:afterAutospacing="1"/>
        <w:jc w:val="both"/>
        <w:rPr>
          <w:rFonts w:ascii="Arial" w:eastAsia="Arial Unicode MS" w:hAnsi="Arial" w:cs="Arial"/>
          <w:lang w:val="en-US"/>
        </w:rPr>
      </w:pPr>
      <w:r w:rsidRPr="002E3CFD">
        <w:rPr>
          <w:rFonts w:ascii="Arial" w:eastAsia="Arial Unicode MS" w:hAnsi="Arial" w:cs="Arial"/>
          <w:b/>
          <w:bCs/>
          <w:lang w:val="en-US"/>
        </w:rPr>
        <w:t xml:space="preserve">4.3 </w:t>
      </w:r>
      <w:r w:rsidR="00823225">
        <w:rPr>
          <w:rFonts w:ascii="Arial" w:eastAsia="Arial Unicode MS" w:hAnsi="Arial" w:cs="Arial"/>
          <w:b/>
          <w:bCs/>
          <w:lang w:val="en-US"/>
        </w:rPr>
        <w:t>Scope</w:t>
      </w:r>
      <w:r w:rsidRPr="002E3CFD">
        <w:rPr>
          <w:rFonts w:ascii="Arial" w:eastAsia="Arial Unicode MS" w:hAnsi="Arial" w:cs="Arial"/>
          <w:b/>
          <w:bCs/>
          <w:lang w:val="en-US"/>
        </w:rPr>
        <w:t xml:space="preserve"> </w:t>
      </w:r>
      <w:r w:rsidRPr="002E3CFD">
        <w:rPr>
          <w:rFonts w:ascii="Arial" w:eastAsia="Arial Unicode MS" w:hAnsi="Arial" w:cs="Arial"/>
          <w:bCs/>
          <w:i/>
          <w:lang w:val="en-US"/>
        </w:rPr>
        <w:t>(</w:t>
      </w:r>
      <w:r w:rsidR="00AA02B2">
        <w:rPr>
          <w:rFonts w:ascii="Arial" w:eastAsia="Arial Unicode MS" w:hAnsi="Arial" w:cs="Arial"/>
          <w:bCs/>
          <w:i/>
          <w:lang w:val="en-US"/>
        </w:rPr>
        <w:t>requirements</w:t>
      </w:r>
      <w:r w:rsidRPr="002E3CFD">
        <w:rPr>
          <w:rFonts w:ascii="Arial" w:eastAsia="Arial Unicode MS" w:hAnsi="Arial" w:cs="Arial"/>
          <w:bCs/>
          <w:i/>
          <w:lang w:val="en-US"/>
        </w:rPr>
        <w:t xml:space="preserve"> </w:t>
      </w:r>
      <w:hyperlink r:id="rId102" w:anchor="4.3" w:history="1">
        <w:r w:rsidRPr="002E3CFD">
          <w:rPr>
            <w:rStyle w:val="Lienhypertexte"/>
            <w:rFonts w:ascii="Arial" w:eastAsia="Arial Unicode MS" w:hAnsi="Arial" w:cs="Arial"/>
            <w:bCs/>
            <w:i/>
            <w:lang w:val="en-US"/>
          </w:rPr>
          <w:t xml:space="preserve">7 </w:t>
        </w:r>
        <w:r w:rsidR="00AA02B2">
          <w:rPr>
            <w:rStyle w:val="Lienhypertexte"/>
            <w:rFonts w:ascii="Arial" w:eastAsia="Arial Unicode MS" w:hAnsi="Arial" w:cs="Arial"/>
            <w:bCs/>
            <w:i/>
            <w:lang w:val="en-US"/>
          </w:rPr>
          <w:t>to</w:t>
        </w:r>
        <w:r w:rsidRPr="002E3CFD">
          <w:rPr>
            <w:rStyle w:val="Lienhypertexte"/>
            <w:rFonts w:ascii="Arial" w:eastAsia="Arial Unicode MS" w:hAnsi="Arial" w:cs="Arial"/>
            <w:bCs/>
            <w:i/>
            <w:lang w:val="en-US"/>
          </w:rPr>
          <w:t xml:space="preserve"> 15</w:t>
        </w:r>
      </w:hyperlink>
      <w:r w:rsidRPr="002E3CFD">
        <w:rPr>
          <w:rFonts w:ascii="Arial" w:eastAsia="Arial Unicode MS" w:hAnsi="Arial" w:cs="Arial"/>
          <w:bCs/>
          <w:i/>
          <w:lang w:val="en-US"/>
        </w:rPr>
        <w:t>)</w:t>
      </w:r>
    </w:p>
    <w:p w:rsidR="004B518A" w:rsidRPr="002E3CFD" w:rsidRDefault="00B37C0A" w:rsidP="004B518A">
      <w:pPr>
        <w:keepNext/>
        <w:keepLines/>
        <w:jc w:val="center"/>
        <w:outlineLvl w:val="4"/>
        <w:rPr>
          <w:rFonts w:ascii="Arial" w:eastAsiaTheme="majorEastAsia" w:hAnsi="Arial" w:cs="Arial"/>
          <w:b/>
          <w:bCs/>
          <w:color w:val="0000FF"/>
          <w:lang w:val="en-US"/>
        </w:rPr>
      </w:pPr>
      <w:r w:rsidRPr="00B37C0A">
        <w:rPr>
          <w:rFonts w:ascii="Arial" w:eastAsiaTheme="majorEastAsia" w:hAnsi="Arial" w:cs="Arial"/>
          <w:b/>
          <w:bCs/>
          <w:color w:val="0000FF"/>
          <w:lang w:val="en-US"/>
        </w:rPr>
        <w:t>In many areas, the winner is the one who is best informed. </w:t>
      </w:r>
      <w:r w:rsidRPr="002B3C7E">
        <w:rPr>
          <w:rFonts w:ascii="Arial" w:eastAsiaTheme="majorEastAsia" w:hAnsi="Arial" w:cs="Arial"/>
          <w:b/>
          <w:bCs/>
          <w:color w:val="0000FF"/>
          <w:lang w:val="en-US"/>
        </w:rPr>
        <w:t>André Muller</w:t>
      </w:r>
    </w:p>
    <w:p w:rsidR="004B518A" w:rsidRPr="002E3CFD" w:rsidRDefault="004B518A" w:rsidP="0052469C">
      <w:pPr>
        <w:jc w:val="both"/>
        <w:rPr>
          <w:rFonts w:ascii="Arial" w:hAnsi="Arial" w:cs="Arial"/>
          <w:bCs/>
          <w:lang w:val="en-US"/>
        </w:rPr>
      </w:pPr>
    </w:p>
    <w:p w:rsidR="002B3C7E" w:rsidRPr="002B3C7E" w:rsidRDefault="002B3C7E" w:rsidP="002B3C7E">
      <w:pPr>
        <w:jc w:val="both"/>
        <w:rPr>
          <w:rFonts w:ascii="Arial" w:hAnsi="Arial" w:cs="Arial"/>
          <w:bCs/>
          <w:lang w:val="en-US"/>
        </w:rPr>
      </w:pPr>
      <w:r w:rsidRPr="002B3C7E">
        <w:rPr>
          <w:rFonts w:ascii="Arial" w:hAnsi="Arial" w:cs="Arial"/>
          <w:bCs/>
          <w:lang w:val="en-US"/>
        </w:rPr>
        <w:t>The scope (or in other words the perimeter) of this module applies to the business continuity management system (or in other words to crisis risk management) in the company and concerns:</w:t>
      </w:r>
    </w:p>
    <w:p w:rsidR="002B3C7E" w:rsidRPr="002B3C7E" w:rsidRDefault="002B3C7E" w:rsidP="002B3C7E">
      <w:pPr>
        <w:jc w:val="both"/>
        <w:rPr>
          <w:rFonts w:ascii="Arial" w:hAnsi="Arial" w:cs="Arial"/>
          <w:bCs/>
          <w:lang w:val="en-US"/>
        </w:rPr>
      </w:pPr>
    </w:p>
    <w:p w:rsidR="002B3C7E" w:rsidRPr="002B3C7E" w:rsidRDefault="002B3C7E" w:rsidP="00B96754">
      <w:pPr>
        <w:pStyle w:val="Paragraphedeliste"/>
        <w:numPr>
          <w:ilvl w:val="0"/>
          <w:numId w:val="7"/>
        </w:numPr>
        <w:jc w:val="both"/>
        <w:rPr>
          <w:rFonts w:ascii="Arial" w:hAnsi="Arial" w:cs="Arial"/>
          <w:bCs/>
          <w:lang w:val="en-US"/>
        </w:rPr>
      </w:pPr>
      <w:r w:rsidRPr="002B3C7E">
        <w:rPr>
          <w:rFonts w:ascii="Arial" w:hAnsi="Arial" w:cs="Arial"/>
          <w:bCs/>
          <w:lang w:val="en-US"/>
        </w:rPr>
        <w:t>the localization</w:t>
      </w:r>
    </w:p>
    <w:p w:rsidR="002B3C7E" w:rsidRPr="002B3C7E" w:rsidRDefault="002B3C7E" w:rsidP="00B96754">
      <w:pPr>
        <w:pStyle w:val="Paragraphedeliste"/>
        <w:numPr>
          <w:ilvl w:val="0"/>
          <w:numId w:val="7"/>
        </w:numPr>
        <w:jc w:val="both"/>
        <w:rPr>
          <w:rFonts w:ascii="Arial" w:hAnsi="Arial" w:cs="Arial"/>
          <w:bCs/>
          <w:lang w:val="en-US"/>
        </w:rPr>
      </w:pPr>
      <w:r w:rsidRPr="002B3C7E">
        <w:rPr>
          <w:rFonts w:ascii="Arial" w:hAnsi="Arial" w:cs="Arial"/>
          <w:bCs/>
          <w:lang w:val="en-US"/>
        </w:rPr>
        <w:t>products and services</w:t>
      </w:r>
    </w:p>
    <w:p w:rsidR="002B3C7E" w:rsidRPr="002B3C7E" w:rsidRDefault="002B3C7E" w:rsidP="00B96754">
      <w:pPr>
        <w:pStyle w:val="Paragraphedeliste"/>
        <w:numPr>
          <w:ilvl w:val="0"/>
          <w:numId w:val="7"/>
        </w:numPr>
        <w:jc w:val="both"/>
        <w:rPr>
          <w:rFonts w:ascii="Arial" w:hAnsi="Arial" w:cs="Arial"/>
          <w:bCs/>
          <w:lang w:val="en-US"/>
        </w:rPr>
      </w:pPr>
      <w:r w:rsidRPr="002B3C7E">
        <w:rPr>
          <w:rFonts w:ascii="Arial" w:hAnsi="Arial" w:cs="Arial"/>
          <w:bCs/>
          <w:lang w:val="en-US"/>
        </w:rPr>
        <w:t>activities and processes</w:t>
      </w:r>
    </w:p>
    <w:p w:rsidR="002B3C7E" w:rsidRPr="002B3C7E" w:rsidRDefault="002B3C7E" w:rsidP="00B96754">
      <w:pPr>
        <w:pStyle w:val="Paragraphedeliste"/>
        <w:numPr>
          <w:ilvl w:val="0"/>
          <w:numId w:val="7"/>
        </w:numPr>
        <w:jc w:val="both"/>
        <w:rPr>
          <w:rFonts w:ascii="Arial" w:hAnsi="Arial" w:cs="Arial"/>
          <w:bCs/>
          <w:lang w:val="en-US"/>
        </w:rPr>
      </w:pPr>
      <w:r w:rsidRPr="002B3C7E">
        <w:rPr>
          <w:rFonts w:ascii="Arial" w:hAnsi="Arial" w:cs="Arial"/>
          <w:bCs/>
          <w:lang w:val="en-US"/>
        </w:rPr>
        <w:t>the resources</w:t>
      </w:r>
    </w:p>
    <w:p w:rsidR="002B3C7E" w:rsidRPr="002B3C7E" w:rsidRDefault="002B3C7E" w:rsidP="002B3C7E">
      <w:pPr>
        <w:jc w:val="both"/>
        <w:rPr>
          <w:rFonts w:ascii="Arial" w:hAnsi="Arial" w:cs="Arial"/>
          <w:bCs/>
          <w:lang w:val="en-US"/>
        </w:rPr>
      </w:pPr>
    </w:p>
    <w:p w:rsidR="002B3C7E" w:rsidRPr="002B3C7E" w:rsidRDefault="002B3C7E" w:rsidP="002B3C7E">
      <w:pPr>
        <w:jc w:val="both"/>
        <w:rPr>
          <w:rFonts w:ascii="Arial" w:hAnsi="Arial" w:cs="Arial"/>
          <w:bCs/>
          <w:lang w:val="en-US"/>
        </w:rPr>
      </w:pPr>
      <w:r w:rsidRPr="002B3C7E">
        <w:rPr>
          <w:rFonts w:ascii="Arial" w:hAnsi="Arial" w:cs="Arial"/>
          <w:bCs/>
          <w:lang w:val="en-US"/>
        </w:rPr>
        <w:t xml:space="preserve">The </w:t>
      </w:r>
      <w:r w:rsidR="0051307C" w:rsidRPr="0051307C">
        <w:rPr>
          <w:rFonts w:ascii="Arial" w:hAnsi="Arial" w:cs="Arial"/>
          <w:bCs/>
          <w:color w:val="00B0F0"/>
          <w:lang w:val="en-US"/>
        </w:rPr>
        <w:t>S</w:t>
      </w:r>
      <w:r w:rsidRPr="0051307C">
        <w:rPr>
          <w:rFonts w:ascii="Arial" w:hAnsi="Arial" w:cs="Arial"/>
          <w:bCs/>
          <w:color w:val="00B0F0"/>
          <w:lang w:val="en-US"/>
        </w:rPr>
        <w:t>cope</w:t>
      </w:r>
      <w:r w:rsidRPr="002B3C7E">
        <w:rPr>
          <w:rFonts w:ascii="Arial" w:hAnsi="Arial" w:cs="Arial"/>
          <w:bCs/>
          <w:lang w:val="en-US"/>
        </w:rPr>
        <w:t xml:space="preserve"> of </w:t>
      </w:r>
      <w:r>
        <w:rPr>
          <w:rFonts w:ascii="Arial" w:hAnsi="Arial" w:cs="Arial"/>
          <w:bCs/>
          <w:lang w:val="en-US"/>
        </w:rPr>
        <w:t>the BCMS</w:t>
      </w:r>
      <w:r w:rsidRPr="002B3C7E">
        <w:rPr>
          <w:rFonts w:ascii="Arial" w:hAnsi="Arial" w:cs="Arial"/>
          <w:bCs/>
          <w:lang w:val="en-US"/>
        </w:rPr>
        <w:t xml:space="preserve"> is available to stakeholders, cf. annex 09.</w:t>
      </w:r>
      <w:r w:rsidRPr="002B3C7E">
        <w:rPr>
          <w:rFonts w:ascii="Arial" w:eastAsia="Arial Unicode MS" w:hAnsi="Arial" w:cs="Arial"/>
          <w:noProof/>
          <w:lang w:val="en-US" w:eastAsia="en-US"/>
        </w:rPr>
        <w:t xml:space="preserve"> </w:t>
      </w:r>
      <w:r w:rsidRPr="002E3CFD">
        <w:rPr>
          <w:rFonts w:ascii="Arial" w:eastAsia="Arial Unicode MS" w:hAnsi="Arial" w:cs="Arial"/>
          <w:noProof/>
        </w:rPr>
        <w:drawing>
          <wp:inline distT="0" distB="0" distL="0" distR="0" wp14:anchorId="1025B334" wp14:editId="11588CE6">
            <wp:extent cx="219075" cy="266700"/>
            <wp:effectExtent l="0" t="0" r="9525" b="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2B3C7E" w:rsidRPr="002B3C7E" w:rsidRDefault="002B3C7E" w:rsidP="002B3C7E">
      <w:pPr>
        <w:jc w:val="both"/>
        <w:rPr>
          <w:rFonts w:ascii="Arial" w:hAnsi="Arial" w:cs="Arial"/>
          <w:bCs/>
          <w:lang w:val="en-US"/>
        </w:rPr>
      </w:pPr>
    </w:p>
    <w:p w:rsidR="002B3C7E" w:rsidRPr="002B3C7E" w:rsidRDefault="002B3C7E" w:rsidP="002B3C7E">
      <w:pPr>
        <w:jc w:val="both"/>
        <w:rPr>
          <w:rFonts w:ascii="Arial" w:hAnsi="Arial" w:cs="Arial"/>
          <w:bCs/>
          <w:lang w:val="en-US"/>
        </w:rPr>
      </w:pPr>
      <w:r w:rsidRPr="002B3C7E">
        <w:rPr>
          <w:rFonts w:ascii="Arial" w:hAnsi="Arial" w:cs="Arial"/>
          <w:bCs/>
          <w:lang w:val="en-US"/>
        </w:rPr>
        <w:t>When a requirement cannot be applied, a justification is included in the document.</w:t>
      </w:r>
    </w:p>
    <w:p w:rsidR="002B3C7E" w:rsidRPr="002B3C7E" w:rsidRDefault="002B3C7E" w:rsidP="002B3C7E">
      <w:pPr>
        <w:jc w:val="both"/>
        <w:rPr>
          <w:rFonts w:ascii="Arial" w:hAnsi="Arial" w:cs="Arial"/>
          <w:bCs/>
          <w:lang w:val="en-US"/>
        </w:rPr>
      </w:pPr>
    </w:p>
    <w:p w:rsidR="002B3C7E" w:rsidRPr="002B3C7E" w:rsidRDefault="002B3C7E" w:rsidP="002B3C7E">
      <w:pPr>
        <w:jc w:val="both"/>
        <w:rPr>
          <w:rFonts w:ascii="Arial" w:hAnsi="Arial" w:cs="Arial"/>
          <w:bCs/>
          <w:lang w:val="en-US"/>
        </w:rPr>
      </w:pPr>
      <w:r w:rsidRPr="002B3C7E">
        <w:rPr>
          <w:rFonts w:ascii="Arial" w:hAnsi="Arial" w:cs="Arial"/>
          <w:bCs/>
          <w:lang w:val="en-US"/>
        </w:rPr>
        <w:t xml:space="preserve">The scope of </w:t>
      </w:r>
      <w:r w:rsidR="00E330CC">
        <w:rPr>
          <w:rFonts w:ascii="Arial" w:hAnsi="Arial" w:cs="Arial"/>
          <w:bCs/>
          <w:lang w:val="en-US"/>
        </w:rPr>
        <w:t xml:space="preserve">the BCMS of </w:t>
      </w:r>
      <w:r w:rsidRPr="002B3C7E">
        <w:rPr>
          <w:rFonts w:ascii="Arial" w:hAnsi="Arial" w:cs="Arial"/>
          <w:bCs/>
          <w:lang w:val="en-US"/>
        </w:rPr>
        <w:t>a company is established taking into account:</w:t>
      </w:r>
    </w:p>
    <w:p w:rsidR="002B3C7E" w:rsidRPr="002B3C7E" w:rsidRDefault="002B3C7E" w:rsidP="002B3C7E">
      <w:pPr>
        <w:jc w:val="both"/>
        <w:rPr>
          <w:rFonts w:ascii="Arial" w:hAnsi="Arial" w:cs="Arial"/>
          <w:bCs/>
          <w:lang w:val="en-US"/>
        </w:rPr>
      </w:pPr>
    </w:p>
    <w:p w:rsidR="002B3C7E" w:rsidRPr="002B3C7E" w:rsidRDefault="002B3C7E" w:rsidP="00B96754">
      <w:pPr>
        <w:pStyle w:val="Paragraphedeliste"/>
        <w:numPr>
          <w:ilvl w:val="0"/>
          <w:numId w:val="7"/>
        </w:numPr>
        <w:jc w:val="both"/>
        <w:rPr>
          <w:rFonts w:ascii="Arial" w:hAnsi="Arial" w:cs="Arial"/>
          <w:bCs/>
          <w:lang w:val="en-US"/>
        </w:rPr>
      </w:pPr>
      <w:r w:rsidRPr="002B3C7E">
        <w:rPr>
          <w:rFonts w:ascii="Arial" w:hAnsi="Arial" w:cs="Arial"/>
          <w:bCs/>
          <w:lang w:val="en-US"/>
        </w:rPr>
        <w:t>its reason for being</w:t>
      </w:r>
    </w:p>
    <w:p w:rsidR="002B3C7E" w:rsidRPr="002B3C7E" w:rsidRDefault="002B3C7E" w:rsidP="00B96754">
      <w:pPr>
        <w:pStyle w:val="Paragraphedeliste"/>
        <w:numPr>
          <w:ilvl w:val="0"/>
          <w:numId w:val="7"/>
        </w:numPr>
        <w:jc w:val="both"/>
        <w:rPr>
          <w:rFonts w:ascii="Arial" w:hAnsi="Arial" w:cs="Arial"/>
          <w:bCs/>
          <w:lang w:val="en-US"/>
        </w:rPr>
      </w:pPr>
      <w:r w:rsidRPr="002B3C7E">
        <w:rPr>
          <w:rFonts w:ascii="Arial" w:hAnsi="Arial" w:cs="Arial"/>
          <w:bCs/>
          <w:lang w:val="en-US"/>
        </w:rPr>
        <w:t>its products and services</w:t>
      </w:r>
    </w:p>
    <w:p w:rsidR="002B3C7E" w:rsidRPr="002B3C7E" w:rsidRDefault="002B3C7E" w:rsidP="00B96754">
      <w:pPr>
        <w:pStyle w:val="Paragraphedeliste"/>
        <w:numPr>
          <w:ilvl w:val="0"/>
          <w:numId w:val="7"/>
        </w:numPr>
        <w:jc w:val="both"/>
        <w:rPr>
          <w:rFonts w:ascii="Arial" w:hAnsi="Arial" w:cs="Arial"/>
          <w:bCs/>
          <w:lang w:val="en-US"/>
        </w:rPr>
      </w:pPr>
      <w:r w:rsidRPr="002B3C7E">
        <w:rPr>
          <w:rFonts w:ascii="Arial" w:hAnsi="Arial" w:cs="Arial"/>
          <w:bCs/>
          <w:lang w:val="en-US"/>
        </w:rPr>
        <w:t>its context (internal and external issues)</w:t>
      </w:r>
    </w:p>
    <w:p w:rsidR="002B3C7E" w:rsidRPr="002B3C7E" w:rsidRDefault="002B3C7E" w:rsidP="00B96754">
      <w:pPr>
        <w:pStyle w:val="Paragraphedeliste"/>
        <w:numPr>
          <w:ilvl w:val="0"/>
          <w:numId w:val="7"/>
        </w:numPr>
        <w:jc w:val="both"/>
        <w:rPr>
          <w:rFonts w:ascii="Arial" w:hAnsi="Arial" w:cs="Arial"/>
          <w:bCs/>
          <w:lang w:val="en-US"/>
        </w:rPr>
      </w:pPr>
      <w:r w:rsidRPr="002B3C7E">
        <w:rPr>
          <w:rFonts w:ascii="Arial" w:hAnsi="Arial" w:cs="Arial"/>
          <w:bCs/>
          <w:lang w:val="en-US"/>
        </w:rPr>
        <w:t>stakeholder requirements</w:t>
      </w:r>
    </w:p>
    <w:p w:rsidR="0052469C" w:rsidRPr="002B3C7E" w:rsidRDefault="002B3C7E" w:rsidP="00B96754">
      <w:pPr>
        <w:pStyle w:val="Paragraphedeliste"/>
        <w:numPr>
          <w:ilvl w:val="0"/>
          <w:numId w:val="7"/>
        </w:numPr>
        <w:jc w:val="both"/>
        <w:rPr>
          <w:rFonts w:ascii="Arial" w:hAnsi="Arial" w:cs="Arial"/>
          <w:bCs/>
          <w:lang w:val="en-US"/>
        </w:rPr>
      </w:pPr>
      <w:r w:rsidRPr="002B3C7E">
        <w:rPr>
          <w:rFonts w:ascii="Arial" w:hAnsi="Arial" w:cs="Arial"/>
          <w:bCs/>
          <w:lang w:val="en-US"/>
        </w:rPr>
        <w:t>the complexity of its structure</w:t>
      </w:r>
    </w:p>
    <w:p w:rsidR="002B3C7E" w:rsidRDefault="002B3C7E" w:rsidP="0052469C">
      <w:pPr>
        <w:jc w:val="both"/>
        <w:rPr>
          <w:rFonts w:ascii="Arial" w:hAnsi="Arial" w:cs="Arial"/>
          <w:bCs/>
          <w:lang w:val="en-US"/>
        </w:rPr>
      </w:pPr>
    </w:p>
    <w:p w:rsidR="002B3C7E" w:rsidRPr="002B3C7E" w:rsidRDefault="008F06DE" w:rsidP="002B3C7E">
      <w:pPr>
        <w:jc w:val="both"/>
        <w:rPr>
          <w:rFonts w:ascii="Arial" w:hAnsi="Arial" w:cs="Arial"/>
          <w:bCs/>
          <w:lang w:val="en-US"/>
        </w:rPr>
      </w:pPr>
      <w:r w:rsidRPr="002E3CFD">
        <w:rPr>
          <w:rFonts w:ascii="Arial" w:hAnsi="Arial" w:cs="Arial"/>
          <w:bCs/>
          <w:noProof/>
        </w:rPr>
        <w:drawing>
          <wp:inline distT="0" distB="0" distL="0" distR="0" wp14:anchorId="0D221BD4" wp14:editId="70923BB0">
            <wp:extent cx="333375" cy="333375"/>
            <wp:effectExtent l="0" t="0" r="9525" b="9525"/>
            <wp:docPr id="366" name="Imag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estion.jpg"/>
                    <pic:cNvPicPr/>
                  </pic:nvPicPr>
                  <pic:blipFill>
                    <a:blip r:embed="rId103">
                      <a:extLst>
                        <a:ext uri="{28A0092B-C50C-407E-A947-70E740481C1C}">
                          <a14:useLocalDpi xmlns:a14="http://schemas.microsoft.com/office/drawing/2010/main" val="0"/>
                        </a:ext>
                      </a:extLst>
                    </a:blip>
                    <a:stretch>
                      <a:fillRect/>
                    </a:stretch>
                  </pic:blipFill>
                  <pic:spPr>
                    <a:xfrm>
                      <a:off x="0" y="0"/>
                      <a:ext cx="333375" cy="333375"/>
                    </a:xfrm>
                    <a:prstGeom prst="rect">
                      <a:avLst/>
                    </a:prstGeom>
                  </pic:spPr>
                </pic:pic>
              </a:graphicData>
            </a:graphic>
          </wp:inline>
        </w:drawing>
      </w:r>
      <w:r w:rsidR="002B3C7E" w:rsidRPr="002B3C7E">
        <w:rPr>
          <w:rFonts w:ascii="Arial" w:hAnsi="Arial" w:cs="Arial"/>
          <w:bCs/>
          <w:lang w:val="en-US"/>
        </w:rPr>
        <w:t>Questions that require answers:</w:t>
      </w:r>
    </w:p>
    <w:p w:rsidR="002B3C7E" w:rsidRPr="002B3C7E" w:rsidRDefault="002B3C7E" w:rsidP="002B3C7E">
      <w:pPr>
        <w:jc w:val="both"/>
        <w:rPr>
          <w:rFonts w:ascii="Arial" w:hAnsi="Arial" w:cs="Arial"/>
          <w:bCs/>
          <w:lang w:val="en-US"/>
        </w:rPr>
      </w:pPr>
    </w:p>
    <w:p w:rsidR="002B3C7E" w:rsidRDefault="002B3C7E" w:rsidP="00B96754">
      <w:pPr>
        <w:pStyle w:val="Paragraphedeliste"/>
        <w:numPr>
          <w:ilvl w:val="0"/>
          <w:numId w:val="7"/>
        </w:numPr>
        <w:jc w:val="both"/>
        <w:rPr>
          <w:rFonts w:ascii="Arial" w:hAnsi="Arial" w:cs="Arial"/>
          <w:bCs/>
          <w:lang w:val="en-US"/>
        </w:rPr>
      </w:pPr>
      <w:proofErr w:type="gramStart"/>
      <w:r w:rsidRPr="002B3C7E">
        <w:rPr>
          <w:rFonts w:ascii="Arial" w:hAnsi="Arial" w:cs="Arial"/>
          <w:bCs/>
          <w:lang w:val="en-US"/>
        </w:rPr>
        <w:t>what</w:t>
      </w:r>
      <w:proofErr w:type="gramEnd"/>
      <w:r w:rsidRPr="002B3C7E">
        <w:rPr>
          <w:rFonts w:ascii="Arial" w:hAnsi="Arial" w:cs="Arial"/>
          <w:bCs/>
          <w:lang w:val="en-US"/>
        </w:rPr>
        <w:t xml:space="preserve"> is the most vulnerable company activity?</w:t>
      </w:r>
    </w:p>
    <w:p w:rsidR="004B3E51" w:rsidRPr="004B3E51" w:rsidRDefault="004B3E51" w:rsidP="004B3E51">
      <w:pPr>
        <w:pStyle w:val="Paragraphedeliste"/>
        <w:numPr>
          <w:ilvl w:val="0"/>
          <w:numId w:val="7"/>
        </w:numPr>
        <w:jc w:val="both"/>
        <w:rPr>
          <w:rFonts w:ascii="Arial" w:hAnsi="Arial" w:cs="Arial"/>
          <w:bCs/>
          <w:lang w:val="en-US"/>
        </w:rPr>
      </w:pPr>
      <w:proofErr w:type="gramStart"/>
      <w:r w:rsidRPr="004B3E51">
        <w:rPr>
          <w:rFonts w:ascii="Arial" w:hAnsi="Arial" w:cs="Arial"/>
          <w:bCs/>
          <w:lang w:val="en-US"/>
        </w:rPr>
        <w:t>what</w:t>
      </w:r>
      <w:proofErr w:type="gramEnd"/>
      <w:r w:rsidRPr="004B3E51">
        <w:rPr>
          <w:rFonts w:ascii="Arial" w:hAnsi="Arial" w:cs="Arial"/>
          <w:bCs/>
          <w:lang w:val="en-US"/>
        </w:rPr>
        <w:t xml:space="preserve"> is the maximum tolerable level of disturbance?</w:t>
      </w:r>
    </w:p>
    <w:p w:rsidR="004B3E51" w:rsidRPr="002B3C7E" w:rsidRDefault="004B3E51" w:rsidP="004B3E51">
      <w:pPr>
        <w:pStyle w:val="Paragraphedeliste"/>
        <w:numPr>
          <w:ilvl w:val="0"/>
          <w:numId w:val="7"/>
        </w:numPr>
        <w:jc w:val="both"/>
        <w:rPr>
          <w:rFonts w:ascii="Arial" w:hAnsi="Arial" w:cs="Arial"/>
          <w:bCs/>
          <w:lang w:val="en-US"/>
        </w:rPr>
      </w:pPr>
      <w:proofErr w:type="gramStart"/>
      <w:r w:rsidRPr="004B3E51">
        <w:rPr>
          <w:rFonts w:ascii="Arial" w:hAnsi="Arial" w:cs="Arial"/>
          <w:bCs/>
          <w:lang w:val="en-US"/>
        </w:rPr>
        <w:lastRenderedPageBreak/>
        <w:t>what</w:t>
      </w:r>
      <w:proofErr w:type="gramEnd"/>
      <w:r w:rsidRPr="004B3E51">
        <w:rPr>
          <w:rFonts w:ascii="Arial" w:hAnsi="Arial" w:cs="Arial"/>
          <w:bCs/>
          <w:lang w:val="en-US"/>
        </w:rPr>
        <w:t xml:space="preserve"> are the applicable regulatory obligations?</w:t>
      </w:r>
    </w:p>
    <w:p w:rsidR="002B3C7E" w:rsidRPr="002B3C7E" w:rsidRDefault="002B3C7E" w:rsidP="00B96754">
      <w:pPr>
        <w:pStyle w:val="Paragraphedeliste"/>
        <w:numPr>
          <w:ilvl w:val="0"/>
          <w:numId w:val="7"/>
        </w:numPr>
        <w:jc w:val="both"/>
        <w:rPr>
          <w:rFonts w:ascii="Arial" w:hAnsi="Arial" w:cs="Arial"/>
          <w:bCs/>
          <w:lang w:val="en-US"/>
        </w:rPr>
      </w:pPr>
      <w:proofErr w:type="gramStart"/>
      <w:r w:rsidRPr="002B3C7E">
        <w:rPr>
          <w:rFonts w:ascii="Arial" w:hAnsi="Arial" w:cs="Arial"/>
          <w:bCs/>
          <w:lang w:val="en-US"/>
        </w:rPr>
        <w:t>what</w:t>
      </w:r>
      <w:proofErr w:type="gramEnd"/>
      <w:r w:rsidRPr="002B3C7E">
        <w:rPr>
          <w:rFonts w:ascii="Arial" w:hAnsi="Arial" w:cs="Arial"/>
          <w:bCs/>
          <w:lang w:val="en-US"/>
        </w:rPr>
        <w:t xml:space="preserve"> are the priority risks?</w:t>
      </w:r>
    </w:p>
    <w:p w:rsidR="002B3C7E" w:rsidRPr="002B3C7E" w:rsidRDefault="002B3C7E" w:rsidP="00B96754">
      <w:pPr>
        <w:pStyle w:val="Paragraphedeliste"/>
        <w:numPr>
          <w:ilvl w:val="0"/>
          <w:numId w:val="7"/>
        </w:numPr>
        <w:jc w:val="both"/>
        <w:rPr>
          <w:rFonts w:ascii="Arial" w:hAnsi="Arial" w:cs="Arial"/>
          <w:bCs/>
          <w:lang w:val="en-US"/>
        </w:rPr>
      </w:pPr>
      <w:proofErr w:type="gramStart"/>
      <w:r w:rsidRPr="002B3C7E">
        <w:rPr>
          <w:rFonts w:ascii="Arial" w:hAnsi="Arial" w:cs="Arial"/>
          <w:bCs/>
          <w:lang w:val="en-US"/>
        </w:rPr>
        <w:t>what</w:t>
      </w:r>
      <w:proofErr w:type="gramEnd"/>
      <w:r w:rsidRPr="002B3C7E">
        <w:rPr>
          <w:rFonts w:ascii="Arial" w:hAnsi="Arial" w:cs="Arial"/>
          <w:bCs/>
          <w:lang w:val="en-US"/>
        </w:rPr>
        <w:t xml:space="preserve"> crisis can surprise us?</w:t>
      </w:r>
    </w:p>
    <w:p w:rsidR="002B3C7E" w:rsidRPr="002B3C7E" w:rsidRDefault="002B3C7E" w:rsidP="00B96754">
      <w:pPr>
        <w:pStyle w:val="Paragraphedeliste"/>
        <w:numPr>
          <w:ilvl w:val="0"/>
          <w:numId w:val="7"/>
        </w:numPr>
        <w:jc w:val="both"/>
        <w:rPr>
          <w:rFonts w:ascii="Arial" w:hAnsi="Arial" w:cs="Arial"/>
          <w:bCs/>
          <w:lang w:val="en-US"/>
        </w:rPr>
      </w:pPr>
      <w:proofErr w:type="gramStart"/>
      <w:r w:rsidRPr="002B3C7E">
        <w:rPr>
          <w:rFonts w:ascii="Arial" w:hAnsi="Arial" w:cs="Arial"/>
          <w:bCs/>
          <w:lang w:val="en-US"/>
        </w:rPr>
        <w:t>is</w:t>
      </w:r>
      <w:proofErr w:type="gramEnd"/>
      <w:r w:rsidRPr="002B3C7E">
        <w:rPr>
          <w:rFonts w:ascii="Arial" w:hAnsi="Arial" w:cs="Arial"/>
          <w:bCs/>
          <w:lang w:val="en-US"/>
        </w:rPr>
        <w:t xml:space="preserve"> the crisis team prepared?</w:t>
      </w:r>
    </w:p>
    <w:p w:rsidR="002B3C7E" w:rsidRPr="002B3C7E" w:rsidRDefault="002B3C7E" w:rsidP="00B96754">
      <w:pPr>
        <w:pStyle w:val="Paragraphedeliste"/>
        <w:numPr>
          <w:ilvl w:val="0"/>
          <w:numId w:val="7"/>
        </w:numPr>
        <w:jc w:val="both"/>
        <w:rPr>
          <w:rFonts w:ascii="Arial" w:hAnsi="Arial" w:cs="Arial"/>
          <w:bCs/>
          <w:lang w:val="en-US"/>
        </w:rPr>
      </w:pPr>
      <w:proofErr w:type="gramStart"/>
      <w:r w:rsidRPr="002B3C7E">
        <w:rPr>
          <w:rFonts w:ascii="Arial" w:hAnsi="Arial" w:cs="Arial"/>
          <w:bCs/>
          <w:lang w:val="en-US"/>
        </w:rPr>
        <w:t>how</w:t>
      </w:r>
      <w:proofErr w:type="gramEnd"/>
      <w:r w:rsidRPr="002B3C7E">
        <w:rPr>
          <w:rFonts w:ascii="Arial" w:hAnsi="Arial" w:cs="Arial"/>
          <w:bCs/>
          <w:lang w:val="en-US"/>
        </w:rPr>
        <w:t xml:space="preserve"> </w:t>
      </w:r>
      <w:r w:rsidR="008C687B">
        <w:rPr>
          <w:rFonts w:ascii="Arial" w:hAnsi="Arial" w:cs="Arial"/>
          <w:bCs/>
          <w:lang w:val="en-US"/>
        </w:rPr>
        <w:t>can we</w:t>
      </w:r>
      <w:r w:rsidRPr="002B3C7E">
        <w:rPr>
          <w:rFonts w:ascii="Arial" w:hAnsi="Arial" w:cs="Arial"/>
          <w:bCs/>
          <w:lang w:val="en-US"/>
        </w:rPr>
        <w:t xml:space="preserve"> protect staff and work tools?</w:t>
      </w:r>
    </w:p>
    <w:p w:rsidR="002B3C7E" w:rsidRPr="002B3C7E" w:rsidRDefault="002B3C7E" w:rsidP="00B96754">
      <w:pPr>
        <w:pStyle w:val="Paragraphedeliste"/>
        <w:numPr>
          <w:ilvl w:val="0"/>
          <w:numId w:val="7"/>
        </w:numPr>
        <w:jc w:val="both"/>
        <w:rPr>
          <w:rFonts w:ascii="Arial" w:hAnsi="Arial" w:cs="Arial"/>
          <w:bCs/>
          <w:lang w:val="en-US"/>
        </w:rPr>
      </w:pPr>
      <w:proofErr w:type="gramStart"/>
      <w:r w:rsidRPr="002B3C7E">
        <w:rPr>
          <w:rFonts w:ascii="Arial" w:hAnsi="Arial" w:cs="Arial"/>
          <w:bCs/>
          <w:lang w:val="en-US"/>
        </w:rPr>
        <w:t>what</w:t>
      </w:r>
      <w:proofErr w:type="gramEnd"/>
      <w:r w:rsidRPr="002B3C7E">
        <w:rPr>
          <w:rFonts w:ascii="Arial" w:hAnsi="Arial" w:cs="Arial"/>
          <w:bCs/>
          <w:lang w:val="en-US"/>
        </w:rPr>
        <w:t xml:space="preserve"> is the plan to maintain part of the activity?</w:t>
      </w:r>
    </w:p>
    <w:p w:rsidR="002B3C7E" w:rsidRPr="002B3C7E" w:rsidRDefault="002B3C7E" w:rsidP="00B96754">
      <w:pPr>
        <w:pStyle w:val="Paragraphedeliste"/>
        <w:numPr>
          <w:ilvl w:val="0"/>
          <w:numId w:val="7"/>
        </w:numPr>
        <w:jc w:val="both"/>
        <w:rPr>
          <w:rFonts w:ascii="Arial" w:hAnsi="Arial" w:cs="Arial"/>
          <w:bCs/>
          <w:lang w:val="en-US"/>
        </w:rPr>
      </w:pPr>
      <w:proofErr w:type="gramStart"/>
      <w:r w:rsidRPr="002B3C7E">
        <w:rPr>
          <w:rFonts w:ascii="Arial" w:hAnsi="Arial" w:cs="Arial"/>
          <w:bCs/>
          <w:lang w:val="en-US"/>
        </w:rPr>
        <w:t>how</w:t>
      </w:r>
      <w:proofErr w:type="gramEnd"/>
      <w:r w:rsidRPr="002B3C7E">
        <w:rPr>
          <w:rFonts w:ascii="Arial" w:hAnsi="Arial" w:cs="Arial"/>
          <w:bCs/>
          <w:lang w:val="en-US"/>
        </w:rPr>
        <w:t xml:space="preserve"> </w:t>
      </w:r>
      <w:r w:rsidR="008C687B">
        <w:rPr>
          <w:rFonts w:ascii="Arial" w:hAnsi="Arial" w:cs="Arial"/>
          <w:bCs/>
          <w:lang w:val="en-US"/>
        </w:rPr>
        <w:t>can we</w:t>
      </w:r>
      <w:r w:rsidRPr="002B3C7E">
        <w:rPr>
          <w:rFonts w:ascii="Arial" w:hAnsi="Arial" w:cs="Arial"/>
          <w:bCs/>
          <w:lang w:val="en-US"/>
        </w:rPr>
        <w:t xml:space="preserve"> restore normal activity as quickly as possible?</w:t>
      </w:r>
    </w:p>
    <w:p w:rsidR="002B3C7E" w:rsidRPr="002B3C7E" w:rsidRDefault="002B3C7E" w:rsidP="002B3C7E">
      <w:pPr>
        <w:jc w:val="both"/>
        <w:rPr>
          <w:rFonts w:ascii="Arial" w:hAnsi="Arial" w:cs="Arial"/>
          <w:bCs/>
          <w:lang w:val="en-US"/>
        </w:rPr>
      </w:pPr>
    </w:p>
    <w:p w:rsidR="002B3C7E" w:rsidRPr="002B3C7E" w:rsidRDefault="002B3C7E" w:rsidP="002B3C7E">
      <w:pPr>
        <w:jc w:val="both"/>
        <w:rPr>
          <w:rFonts w:ascii="Arial" w:hAnsi="Arial" w:cs="Arial"/>
          <w:bCs/>
          <w:lang w:val="en-US"/>
        </w:rPr>
      </w:pPr>
      <w:r w:rsidRPr="002B3C7E">
        <w:rPr>
          <w:rFonts w:ascii="Arial" w:hAnsi="Arial" w:cs="Arial"/>
          <w:bCs/>
          <w:lang w:val="en-US"/>
        </w:rPr>
        <w:t>This module does not specifically include accounting risks and extreme risks related to:</w:t>
      </w:r>
    </w:p>
    <w:p w:rsidR="002B3C7E" w:rsidRPr="002B3C7E" w:rsidRDefault="002B3C7E" w:rsidP="002B3C7E">
      <w:pPr>
        <w:jc w:val="both"/>
        <w:rPr>
          <w:rFonts w:ascii="Arial" w:hAnsi="Arial" w:cs="Arial"/>
          <w:bCs/>
          <w:lang w:val="en-US"/>
        </w:rPr>
      </w:pPr>
    </w:p>
    <w:p w:rsidR="002B3C7E" w:rsidRPr="002B3C7E" w:rsidRDefault="002B3C7E" w:rsidP="00B96754">
      <w:pPr>
        <w:pStyle w:val="Paragraphedeliste"/>
        <w:numPr>
          <w:ilvl w:val="0"/>
          <w:numId w:val="7"/>
        </w:numPr>
        <w:jc w:val="both"/>
        <w:rPr>
          <w:rFonts w:ascii="Arial" w:hAnsi="Arial" w:cs="Arial"/>
          <w:bCs/>
        </w:rPr>
      </w:pPr>
      <w:proofErr w:type="spellStart"/>
      <w:r w:rsidRPr="002B3C7E">
        <w:rPr>
          <w:rFonts w:ascii="Arial" w:hAnsi="Arial" w:cs="Arial"/>
          <w:bCs/>
        </w:rPr>
        <w:t>financial</w:t>
      </w:r>
      <w:proofErr w:type="spellEnd"/>
      <w:r w:rsidRPr="002B3C7E">
        <w:rPr>
          <w:rFonts w:ascii="Arial" w:hAnsi="Arial" w:cs="Arial"/>
          <w:bCs/>
        </w:rPr>
        <w:t xml:space="preserve"> crises</w:t>
      </w:r>
    </w:p>
    <w:p w:rsidR="002B3C7E" w:rsidRPr="002B3C7E" w:rsidRDefault="002B3C7E" w:rsidP="00B96754">
      <w:pPr>
        <w:pStyle w:val="Paragraphedeliste"/>
        <w:numPr>
          <w:ilvl w:val="0"/>
          <w:numId w:val="7"/>
        </w:numPr>
        <w:jc w:val="both"/>
        <w:rPr>
          <w:rFonts w:ascii="Arial" w:hAnsi="Arial" w:cs="Arial"/>
          <w:bCs/>
        </w:rPr>
      </w:pPr>
      <w:proofErr w:type="spellStart"/>
      <w:r w:rsidRPr="002B3C7E">
        <w:rPr>
          <w:rFonts w:ascii="Arial" w:hAnsi="Arial" w:cs="Arial"/>
          <w:bCs/>
        </w:rPr>
        <w:t>insurance</w:t>
      </w:r>
      <w:proofErr w:type="spellEnd"/>
    </w:p>
    <w:p w:rsidR="002B3C7E" w:rsidRPr="002B3C7E" w:rsidRDefault="002B3C7E" w:rsidP="00B96754">
      <w:pPr>
        <w:pStyle w:val="Paragraphedeliste"/>
        <w:numPr>
          <w:ilvl w:val="0"/>
          <w:numId w:val="7"/>
        </w:numPr>
        <w:jc w:val="both"/>
        <w:rPr>
          <w:rFonts w:ascii="Arial" w:hAnsi="Arial" w:cs="Arial"/>
          <w:bCs/>
        </w:rPr>
      </w:pPr>
      <w:proofErr w:type="spellStart"/>
      <w:r w:rsidRPr="002B3C7E">
        <w:rPr>
          <w:rFonts w:ascii="Arial" w:hAnsi="Arial" w:cs="Arial"/>
          <w:bCs/>
        </w:rPr>
        <w:t>tax</w:t>
      </w:r>
      <w:proofErr w:type="spellEnd"/>
      <w:r w:rsidRPr="002B3C7E">
        <w:rPr>
          <w:rFonts w:ascii="Arial" w:hAnsi="Arial" w:cs="Arial"/>
          <w:bCs/>
        </w:rPr>
        <w:t xml:space="preserve"> </w:t>
      </w:r>
      <w:proofErr w:type="spellStart"/>
      <w:r w:rsidRPr="002B3C7E">
        <w:rPr>
          <w:rFonts w:ascii="Arial" w:hAnsi="Arial" w:cs="Arial"/>
          <w:bCs/>
        </w:rPr>
        <w:t>fraud</w:t>
      </w:r>
      <w:proofErr w:type="spellEnd"/>
    </w:p>
    <w:p w:rsidR="002B3C7E" w:rsidRPr="002B3C7E" w:rsidRDefault="002B3C7E" w:rsidP="00B96754">
      <w:pPr>
        <w:pStyle w:val="Paragraphedeliste"/>
        <w:numPr>
          <w:ilvl w:val="0"/>
          <w:numId w:val="7"/>
        </w:numPr>
        <w:jc w:val="both"/>
        <w:rPr>
          <w:rFonts w:ascii="Arial" w:hAnsi="Arial" w:cs="Arial"/>
          <w:bCs/>
        </w:rPr>
      </w:pPr>
      <w:proofErr w:type="spellStart"/>
      <w:r w:rsidRPr="002B3C7E">
        <w:rPr>
          <w:rFonts w:ascii="Arial" w:hAnsi="Arial" w:cs="Arial"/>
          <w:bCs/>
        </w:rPr>
        <w:t>counterfeit</w:t>
      </w:r>
      <w:proofErr w:type="spellEnd"/>
      <w:r w:rsidRPr="002B3C7E">
        <w:rPr>
          <w:rFonts w:ascii="Arial" w:hAnsi="Arial" w:cs="Arial"/>
          <w:bCs/>
        </w:rPr>
        <w:t xml:space="preserve"> parts</w:t>
      </w:r>
    </w:p>
    <w:p w:rsidR="0052469C" w:rsidRPr="002B3C7E" w:rsidRDefault="002B3C7E" w:rsidP="00B96754">
      <w:pPr>
        <w:pStyle w:val="Paragraphedeliste"/>
        <w:numPr>
          <w:ilvl w:val="0"/>
          <w:numId w:val="7"/>
        </w:numPr>
        <w:jc w:val="both"/>
        <w:rPr>
          <w:rFonts w:ascii="Arial" w:hAnsi="Arial" w:cs="Arial"/>
          <w:bCs/>
          <w:lang w:val="en-US"/>
        </w:rPr>
      </w:pPr>
      <w:r w:rsidRPr="002B3C7E">
        <w:rPr>
          <w:rFonts w:ascii="Arial" w:hAnsi="Arial" w:cs="Arial"/>
          <w:bCs/>
        </w:rPr>
        <w:t>corruption</w:t>
      </w:r>
    </w:p>
    <w:p w:rsidR="0052469C" w:rsidRPr="002E3CFD" w:rsidRDefault="0052469C" w:rsidP="0052469C">
      <w:pPr>
        <w:jc w:val="both"/>
        <w:rPr>
          <w:rFonts w:ascii="Arial" w:hAnsi="Arial" w:cs="Arial"/>
          <w:bCs/>
          <w:lang w:val="en-US"/>
        </w:rPr>
      </w:pPr>
    </w:p>
    <w:p w:rsidR="0052469C" w:rsidRPr="002E3CFD" w:rsidRDefault="0052469C" w:rsidP="0052469C">
      <w:pPr>
        <w:shd w:val="clear" w:color="auto" w:fill="00B0F0"/>
        <w:jc w:val="center"/>
        <w:rPr>
          <w:rFonts w:ascii="Arial" w:eastAsia="Arial Unicode MS" w:hAnsi="Arial" w:cs="Arial"/>
          <w:b/>
          <w:bCs/>
          <w:i/>
          <w:lang w:val="en-US"/>
        </w:rPr>
      </w:pPr>
      <w:r w:rsidRPr="002E3CFD">
        <w:rPr>
          <w:rFonts w:ascii="Arial" w:eastAsia="Arial Unicode MS" w:hAnsi="Arial" w:cs="Arial"/>
          <w:b/>
          <w:bCs/>
          <w:i/>
          <w:color w:val="FFFFFF" w:themeColor="background1"/>
          <w:lang w:val="en-US"/>
        </w:rPr>
        <w:t>Ex</w:t>
      </w:r>
      <w:r w:rsidR="002B3C7E">
        <w:rPr>
          <w:rFonts w:ascii="Arial" w:eastAsia="Arial Unicode MS" w:hAnsi="Arial" w:cs="Arial"/>
          <w:b/>
          <w:bCs/>
          <w:i/>
          <w:color w:val="FFFFFF" w:themeColor="background1"/>
          <w:lang w:val="en-US"/>
        </w:rPr>
        <w:t>a</w:t>
      </w:r>
      <w:r w:rsidRPr="002E3CFD">
        <w:rPr>
          <w:rFonts w:ascii="Arial" w:eastAsia="Arial Unicode MS" w:hAnsi="Arial" w:cs="Arial"/>
          <w:b/>
          <w:bCs/>
          <w:i/>
          <w:color w:val="FFFFFF" w:themeColor="background1"/>
          <w:lang w:val="en-US"/>
        </w:rPr>
        <w:t xml:space="preserve">mple </w:t>
      </w:r>
      <w:r w:rsidR="002B3C7E">
        <w:rPr>
          <w:rFonts w:ascii="Arial" w:eastAsia="Arial Unicode MS" w:hAnsi="Arial" w:cs="Arial"/>
          <w:b/>
          <w:bCs/>
          <w:i/>
          <w:color w:val="FFFFFF" w:themeColor="background1"/>
          <w:lang w:val="en-US"/>
        </w:rPr>
        <w:t>of a scope</w:t>
      </w:r>
    </w:p>
    <w:p w:rsidR="004B627A" w:rsidRPr="002E3CFD" w:rsidRDefault="004B627A" w:rsidP="004B627A">
      <w:pPr>
        <w:shd w:val="clear" w:color="auto" w:fill="FFFFFF" w:themeFill="background1"/>
        <w:jc w:val="both"/>
        <w:rPr>
          <w:rFonts w:ascii="Arial" w:hAnsi="Arial" w:cs="Arial"/>
          <w:bCs/>
          <w:i/>
          <w:lang w:val="en-US"/>
        </w:rPr>
      </w:pPr>
    </w:p>
    <w:p w:rsidR="002B3C7E" w:rsidRPr="002B3C7E" w:rsidRDefault="002B3C7E" w:rsidP="002B3C7E">
      <w:pPr>
        <w:shd w:val="clear" w:color="auto" w:fill="B6DDE8" w:themeFill="accent5" w:themeFillTint="66"/>
        <w:jc w:val="both"/>
        <w:rPr>
          <w:rFonts w:ascii="Arial" w:hAnsi="Arial" w:cs="Arial"/>
          <w:bCs/>
          <w:i/>
          <w:lang w:val="en-US"/>
        </w:rPr>
      </w:pPr>
      <w:r w:rsidRPr="002B3C7E">
        <w:rPr>
          <w:rFonts w:ascii="Arial" w:hAnsi="Arial" w:cs="Arial"/>
          <w:bCs/>
          <w:i/>
          <w:lang w:val="en-US"/>
        </w:rPr>
        <w:t>For a circus, the risks likely to cause problems during a performance include a power outage, a storm, the absence of several actors or technicians (illness or social conflict)</w:t>
      </w:r>
      <w:r w:rsidR="008C687B">
        <w:rPr>
          <w:rFonts w:ascii="Arial" w:hAnsi="Arial" w:cs="Arial"/>
          <w:bCs/>
          <w:i/>
          <w:lang w:val="en-US"/>
        </w:rPr>
        <w:t xml:space="preserve"> or</w:t>
      </w:r>
      <w:r w:rsidRPr="002B3C7E">
        <w:rPr>
          <w:rFonts w:ascii="Arial" w:hAnsi="Arial" w:cs="Arial"/>
          <w:bCs/>
          <w:i/>
          <w:lang w:val="en-US"/>
        </w:rPr>
        <w:t xml:space="preserve"> major transport problems for the public.</w:t>
      </w:r>
    </w:p>
    <w:p w:rsidR="002B3C7E" w:rsidRPr="002B3C7E" w:rsidRDefault="002B3C7E" w:rsidP="002B3C7E">
      <w:pPr>
        <w:shd w:val="clear" w:color="auto" w:fill="B6DDE8" w:themeFill="accent5" w:themeFillTint="66"/>
        <w:jc w:val="both"/>
        <w:rPr>
          <w:rFonts w:ascii="Arial" w:hAnsi="Arial" w:cs="Arial"/>
          <w:bCs/>
          <w:i/>
          <w:lang w:val="en-US"/>
        </w:rPr>
      </w:pPr>
    </w:p>
    <w:p w:rsidR="0052469C" w:rsidRPr="002E3CFD" w:rsidRDefault="002B3C7E" w:rsidP="002B3C7E">
      <w:pPr>
        <w:shd w:val="clear" w:color="auto" w:fill="B6DDE8" w:themeFill="accent5" w:themeFillTint="66"/>
        <w:jc w:val="both"/>
        <w:rPr>
          <w:rFonts w:ascii="Arial" w:hAnsi="Arial" w:cs="Arial"/>
          <w:bCs/>
          <w:i/>
          <w:lang w:val="en-US"/>
        </w:rPr>
      </w:pPr>
      <w:r w:rsidRPr="002B3C7E">
        <w:rPr>
          <w:rFonts w:ascii="Arial" w:hAnsi="Arial" w:cs="Arial"/>
          <w:bCs/>
          <w:i/>
          <w:lang w:val="en-US"/>
        </w:rPr>
        <w:t xml:space="preserve">After identifying, analyzing and evaluating the risks that could disrupt the performance, </w:t>
      </w:r>
      <w:r>
        <w:rPr>
          <w:rFonts w:ascii="Arial" w:hAnsi="Arial" w:cs="Arial"/>
          <w:bCs/>
          <w:i/>
          <w:lang w:val="en-US"/>
        </w:rPr>
        <w:t xml:space="preserve">top </w:t>
      </w:r>
      <w:r w:rsidRPr="002B3C7E">
        <w:rPr>
          <w:rFonts w:ascii="Arial" w:hAnsi="Arial" w:cs="Arial"/>
          <w:bCs/>
          <w:i/>
          <w:lang w:val="en-US"/>
        </w:rPr>
        <w:t>management must decide what actions to take to reduce the chances of cancellation.</w:t>
      </w:r>
    </w:p>
    <w:p w:rsidR="0052469C" w:rsidRPr="002E3CFD" w:rsidRDefault="0052469C" w:rsidP="0052469C">
      <w:pPr>
        <w:jc w:val="both"/>
        <w:rPr>
          <w:rFonts w:ascii="Arial" w:hAnsi="Arial" w:cs="Arial"/>
          <w:bCs/>
          <w:lang w:val="en-US"/>
        </w:rPr>
      </w:pPr>
    </w:p>
    <w:p w:rsidR="002B3C7E" w:rsidRPr="002B3C7E" w:rsidRDefault="002B3C7E" w:rsidP="002B3C7E">
      <w:pPr>
        <w:contextualSpacing/>
        <w:jc w:val="both"/>
        <w:rPr>
          <w:rStyle w:val="shorttext"/>
          <w:rFonts w:ascii="Arial" w:hAnsi="Arial" w:cs="Arial"/>
          <w:shd w:val="clear" w:color="auto" w:fill="FFFFFF"/>
          <w:lang w:val="en-US"/>
        </w:rPr>
      </w:pPr>
      <w:r w:rsidRPr="002B3C7E">
        <w:rPr>
          <w:rStyle w:val="shorttext"/>
          <w:rFonts w:ascii="Arial" w:hAnsi="Arial" w:cs="Arial"/>
          <w:shd w:val="clear" w:color="auto" w:fill="FFFFFF"/>
          <w:lang w:val="en-US"/>
        </w:rPr>
        <w:t>Business continuity concerns many areas and risks:</w:t>
      </w:r>
    </w:p>
    <w:p w:rsidR="002B3C7E" w:rsidRPr="002B3C7E" w:rsidRDefault="002B3C7E" w:rsidP="002B3C7E">
      <w:pPr>
        <w:ind w:left="360"/>
        <w:contextualSpacing/>
        <w:jc w:val="both"/>
        <w:rPr>
          <w:rStyle w:val="shorttext"/>
          <w:rFonts w:ascii="Arial" w:hAnsi="Arial" w:cs="Arial"/>
          <w:shd w:val="clear" w:color="auto" w:fill="FFFFFF"/>
          <w:lang w:val="en-US"/>
        </w:rPr>
      </w:pPr>
    </w:p>
    <w:p w:rsidR="002B3C7E" w:rsidRPr="002B3C7E" w:rsidRDefault="002B3C7E" w:rsidP="00B96754">
      <w:pPr>
        <w:numPr>
          <w:ilvl w:val="0"/>
          <w:numId w:val="14"/>
        </w:numPr>
        <w:contextualSpacing/>
        <w:jc w:val="both"/>
        <w:rPr>
          <w:rStyle w:val="shorttext"/>
          <w:rFonts w:ascii="Arial" w:hAnsi="Arial" w:cs="Arial"/>
          <w:shd w:val="clear" w:color="auto" w:fill="FFFFFF"/>
          <w:lang w:val="en-US"/>
        </w:rPr>
      </w:pPr>
      <w:r w:rsidRPr="002B3C7E">
        <w:rPr>
          <w:rStyle w:val="shorttext"/>
          <w:rFonts w:ascii="Arial" w:hAnsi="Arial" w:cs="Arial"/>
          <w:shd w:val="clear" w:color="auto" w:fill="FFFFFF"/>
          <w:lang w:val="en-US"/>
        </w:rPr>
        <w:t>the staff</w:t>
      </w:r>
    </w:p>
    <w:p w:rsidR="002B3C7E" w:rsidRPr="002B3C7E" w:rsidRDefault="002B3C7E" w:rsidP="00B96754">
      <w:pPr>
        <w:numPr>
          <w:ilvl w:val="0"/>
          <w:numId w:val="14"/>
        </w:numPr>
        <w:contextualSpacing/>
        <w:jc w:val="both"/>
        <w:rPr>
          <w:rStyle w:val="shorttext"/>
          <w:rFonts w:ascii="Arial" w:hAnsi="Arial" w:cs="Arial"/>
          <w:shd w:val="clear" w:color="auto" w:fill="FFFFFF"/>
          <w:lang w:val="en-US"/>
        </w:rPr>
      </w:pPr>
      <w:r w:rsidRPr="002B3C7E">
        <w:rPr>
          <w:rStyle w:val="shorttext"/>
          <w:rFonts w:ascii="Arial" w:hAnsi="Arial" w:cs="Arial"/>
          <w:shd w:val="clear" w:color="auto" w:fill="FFFFFF"/>
          <w:lang w:val="en-US"/>
        </w:rPr>
        <w:t>the reputation of the company</w:t>
      </w:r>
    </w:p>
    <w:p w:rsidR="002B3C7E" w:rsidRPr="002B3C7E" w:rsidRDefault="002B3C7E" w:rsidP="00B96754">
      <w:pPr>
        <w:numPr>
          <w:ilvl w:val="0"/>
          <w:numId w:val="14"/>
        </w:numPr>
        <w:contextualSpacing/>
        <w:jc w:val="both"/>
        <w:rPr>
          <w:rStyle w:val="shorttext"/>
          <w:rFonts w:ascii="Arial" w:hAnsi="Arial" w:cs="Arial"/>
          <w:shd w:val="clear" w:color="auto" w:fill="FFFFFF"/>
          <w:lang w:val="en-US"/>
        </w:rPr>
      </w:pPr>
      <w:r w:rsidRPr="002B3C7E">
        <w:rPr>
          <w:rStyle w:val="shorttext"/>
          <w:rFonts w:ascii="Arial" w:hAnsi="Arial" w:cs="Arial"/>
          <w:shd w:val="clear" w:color="auto" w:fill="FFFFFF"/>
          <w:lang w:val="en-US"/>
        </w:rPr>
        <w:t>products and projects</w:t>
      </w:r>
    </w:p>
    <w:p w:rsidR="002B3C7E" w:rsidRPr="002B3C7E" w:rsidRDefault="002B3C7E" w:rsidP="00B96754">
      <w:pPr>
        <w:numPr>
          <w:ilvl w:val="0"/>
          <w:numId w:val="14"/>
        </w:numPr>
        <w:contextualSpacing/>
        <w:jc w:val="both"/>
        <w:rPr>
          <w:rStyle w:val="shorttext"/>
          <w:rFonts w:ascii="Arial" w:hAnsi="Arial" w:cs="Arial"/>
          <w:shd w:val="clear" w:color="auto" w:fill="FFFFFF"/>
          <w:lang w:val="en-US"/>
        </w:rPr>
      </w:pPr>
      <w:r w:rsidRPr="002B3C7E">
        <w:rPr>
          <w:rStyle w:val="shorttext"/>
          <w:rFonts w:ascii="Arial" w:hAnsi="Arial" w:cs="Arial"/>
          <w:shd w:val="clear" w:color="auto" w:fill="FFFFFF"/>
          <w:lang w:val="en-US"/>
        </w:rPr>
        <w:t>insurance</w:t>
      </w:r>
    </w:p>
    <w:p w:rsidR="002B3C7E" w:rsidRPr="002B3C7E" w:rsidRDefault="002B3C7E" w:rsidP="00B96754">
      <w:pPr>
        <w:numPr>
          <w:ilvl w:val="0"/>
          <w:numId w:val="14"/>
        </w:numPr>
        <w:contextualSpacing/>
        <w:jc w:val="both"/>
        <w:rPr>
          <w:rStyle w:val="shorttext"/>
          <w:rFonts w:ascii="Arial" w:hAnsi="Arial" w:cs="Arial"/>
          <w:shd w:val="clear" w:color="auto" w:fill="FFFFFF"/>
          <w:lang w:val="en-US"/>
        </w:rPr>
      </w:pPr>
      <w:r w:rsidRPr="002B3C7E">
        <w:rPr>
          <w:rStyle w:val="shorttext"/>
          <w:rFonts w:ascii="Arial" w:hAnsi="Arial" w:cs="Arial"/>
          <w:shd w:val="clear" w:color="auto" w:fill="FFFFFF"/>
          <w:lang w:val="en-US"/>
        </w:rPr>
        <w:t>supply disruption</w:t>
      </w:r>
    </w:p>
    <w:p w:rsidR="002B3C7E" w:rsidRPr="002B3C7E" w:rsidRDefault="002B3C7E" w:rsidP="00B96754">
      <w:pPr>
        <w:numPr>
          <w:ilvl w:val="0"/>
          <w:numId w:val="14"/>
        </w:numPr>
        <w:contextualSpacing/>
        <w:jc w:val="both"/>
        <w:rPr>
          <w:rStyle w:val="shorttext"/>
          <w:rFonts w:ascii="Arial" w:hAnsi="Arial" w:cs="Arial"/>
          <w:shd w:val="clear" w:color="auto" w:fill="FFFFFF"/>
          <w:lang w:val="en-US"/>
        </w:rPr>
      </w:pPr>
      <w:r w:rsidRPr="002B3C7E">
        <w:rPr>
          <w:rStyle w:val="shorttext"/>
          <w:rFonts w:ascii="Arial" w:hAnsi="Arial" w:cs="Arial"/>
          <w:shd w:val="clear" w:color="auto" w:fill="FFFFFF"/>
          <w:lang w:val="en-US"/>
        </w:rPr>
        <w:t>lack of skills</w:t>
      </w:r>
    </w:p>
    <w:p w:rsidR="002B3C7E" w:rsidRPr="002B3C7E" w:rsidRDefault="002B3C7E" w:rsidP="00B96754">
      <w:pPr>
        <w:numPr>
          <w:ilvl w:val="0"/>
          <w:numId w:val="14"/>
        </w:numPr>
        <w:contextualSpacing/>
        <w:jc w:val="both"/>
        <w:rPr>
          <w:rStyle w:val="shorttext"/>
          <w:rFonts w:ascii="Arial" w:hAnsi="Arial" w:cs="Arial"/>
          <w:shd w:val="clear" w:color="auto" w:fill="FFFFFF"/>
          <w:lang w:val="en-US"/>
        </w:rPr>
      </w:pPr>
      <w:r w:rsidRPr="002B3C7E">
        <w:rPr>
          <w:rStyle w:val="shorttext"/>
          <w:rFonts w:ascii="Arial" w:hAnsi="Arial" w:cs="Arial"/>
          <w:shd w:val="clear" w:color="auto" w:fill="FFFFFF"/>
          <w:lang w:val="en-US"/>
        </w:rPr>
        <w:t>terrorist threats</w:t>
      </w:r>
    </w:p>
    <w:p w:rsidR="002B3C7E" w:rsidRPr="002B3C7E" w:rsidRDefault="002B3C7E" w:rsidP="00B96754">
      <w:pPr>
        <w:numPr>
          <w:ilvl w:val="0"/>
          <w:numId w:val="14"/>
        </w:numPr>
        <w:contextualSpacing/>
        <w:jc w:val="both"/>
        <w:rPr>
          <w:rStyle w:val="shorttext"/>
          <w:rFonts w:ascii="Arial" w:hAnsi="Arial" w:cs="Arial"/>
          <w:shd w:val="clear" w:color="auto" w:fill="FFFFFF"/>
          <w:lang w:val="en-US"/>
        </w:rPr>
      </w:pPr>
      <w:r>
        <w:rPr>
          <w:rStyle w:val="shorttext"/>
          <w:rFonts w:ascii="Arial" w:hAnsi="Arial" w:cs="Arial"/>
          <w:shd w:val="clear" w:color="auto" w:fill="FFFFFF"/>
          <w:lang w:val="en-US"/>
        </w:rPr>
        <w:t>n</w:t>
      </w:r>
      <w:r w:rsidRPr="002B3C7E">
        <w:rPr>
          <w:rStyle w:val="shorttext"/>
          <w:rFonts w:ascii="Arial" w:hAnsi="Arial" w:cs="Arial"/>
          <w:shd w:val="clear" w:color="auto" w:fill="FFFFFF"/>
          <w:lang w:val="en-US"/>
        </w:rPr>
        <w:t>atural disasters</w:t>
      </w:r>
    </w:p>
    <w:p w:rsidR="002B3C7E" w:rsidRPr="002B3C7E" w:rsidRDefault="002B3C7E" w:rsidP="002B3C7E">
      <w:pPr>
        <w:ind w:left="360"/>
        <w:contextualSpacing/>
        <w:jc w:val="both"/>
        <w:rPr>
          <w:rStyle w:val="shorttext"/>
          <w:rFonts w:ascii="Arial" w:hAnsi="Arial" w:cs="Arial"/>
          <w:shd w:val="clear" w:color="auto" w:fill="FFFFFF"/>
          <w:lang w:val="en-US"/>
        </w:rPr>
      </w:pPr>
    </w:p>
    <w:p w:rsidR="002B3C7E" w:rsidRPr="002B3C7E" w:rsidRDefault="002B3C7E" w:rsidP="002B3C7E">
      <w:pPr>
        <w:contextualSpacing/>
        <w:jc w:val="both"/>
        <w:rPr>
          <w:rStyle w:val="shorttext"/>
          <w:rFonts w:ascii="Arial" w:hAnsi="Arial" w:cs="Arial"/>
          <w:shd w:val="clear" w:color="auto" w:fill="FFFFFF"/>
          <w:lang w:val="en-US"/>
        </w:rPr>
      </w:pPr>
      <w:r w:rsidRPr="002B3C7E">
        <w:rPr>
          <w:rStyle w:val="shorttext"/>
          <w:rFonts w:ascii="Arial" w:hAnsi="Arial" w:cs="Arial"/>
          <w:shd w:val="clear" w:color="auto" w:fill="FFFFFF"/>
          <w:lang w:val="en-US"/>
        </w:rPr>
        <w:t xml:space="preserve">To properly determine the </w:t>
      </w:r>
      <w:r>
        <w:rPr>
          <w:rStyle w:val="shorttext"/>
          <w:rFonts w:ascii="Arial" w:hAnsi="Arial" w:cs="Arial"/>
          <w:shd w:val="clear" w:color="auto" w:fill="FFFFFF"/>
          <w:lang w:val="en-US"/>
        </w:rPr>
        <w:t>scope</w:t>
      </w:r>
      <w:r w:rsidRPr="002B3C7E">
        <w:rPr>
          <w:rStyle w:val="shorttext"/>
          <w:rFonts w:ascii="Arial" w:hAnsi="Arial" w:cs="Arial"/>
          <w:shd w:val="clear" w:color="auto" w:fill="FFFFFF"/>
          <w:lang w:val="en-US"/>
        </w:rPr>
        <w:t xml:space="preserve"> of the </w:t>
      </w:r>
      <w:r>
        <w:rPr>
          <w:rStyle w:val="shorttext"/>
          <w:rFonts w:ascii="Arial" w:hAnsi="Arial" w:cs="Arial"/>
          <w:shd w:val="clear" w:color="auto" w:fill="FFFFFF"/>
          <w:lang w:val="en-US"/>
        </w:rPr>
        <w:t>BCMS</w:t>
      </w:r>
      <w:r w:rsidRPr="002B3C7E">
        <w:rPr>
          <w:rStyle w:val="shorttext"/>
          <w:rFonts w:ascii="Arial" w:hAnsi="Arial" w:cs="Arial"/>
          <w:shd w:val="clear" w:color="auto" w:fill="FFFFFF"/>
          <w:lang w:val="en-US"/>
        </w:rPr>
        <w:t>, the specificities of the company context are taken into account, such as:</w:t>
      </w:r>
    </w:p>
    <w:p w:rsidR="002B3C7E" w:rsidRPr="002B3C7E" w:rsidRDefault="002B3C7E" w:rsidP="002B3C7E">
      <w:pPr>
        <w:ind w:left="360"/>
        <w:contextualSpacing/>
        <w:jc w:val="both"/>
        <w:rPr>
          <w:rStyle w:val="shorttext"/>
          <w:rFonts w:ascii="Arial" w:hAnsi="Arial" w:cs="Arial"/>
          <w:shd w:val="clear" w:color="auto" w:fill="FFFFFF"/>
          <w:lang w:val="en-US"/>
        </w:rPr>
      </w:pPr>
    </w:p>
    <w:p w:rsidR="002B3C7E" w:rsidRPr="002B3C7E" w:rsidRDefault="002B3C7E" w:rsidP="00B96754">
      <w:pPr>
        <w:numPr>
          <w:ilvl w:val="0"/>
          <w:numId w:val="14"/>
        </w:numPr>
        <w:contextualSpacing/>
        <w:jc w:val="both"/>
        <w:rPr>
          <w:rStyle w:val="shorttext"/>
          <w:rFonts w:ascii="Arial" w:hAnsi="Arial" w:cs="Arial"/>
          <w:shd w:val="clear" w:color="auto" w:fill="FFFFFF"/>
          <w:lang w:val="en-US"/>
        </w:rPr>
      </w:pPr>
      <w:r w:rsidRPr="002B3C7E">
        <w:rPr>
          <w:rStyle w:val="shorttext"/>
          <w:rFonts w:ascii="Arial" w:hAnsi="Arial" w:cs="Arial"/>
          <w:shd w:val="clear" w:color="auto" w:fill="FFFFFF"/>
          <w:lang w:val="en-US"/>
        </w:rPr>
        <w:t>the issues (</w:t>
      </w:r>
      <w:r>
        <w:rPr>
          <w:rStyle w:val="shorttext"/>
          <w:rFonts w:ascii="Arial" w:hAnsi="Arial" w:cs="Arial"/>
          <w:shd w:val="clear" w:color="auto" w:fill="FFFFFF"/>
          <w:lang w:val="en-US"/>
        </w:rPr>
        <w:t xml:space="preserve">cf. </w:t>
      </w:r>
      <w:r w:rsidR="009551E9">
        <w:rPr>
          <w:rStyle w:val="shorttext"/>
          <w:rFonts w:ascii="Arial" w:hAnsi="Arial" w:cs="Arial"/>
          <w:shd w:val="clear" w:color="auto" w:fill="FFFFFF"/>
          <w:lang w:val="en-US"/>
        </w:rPr>
        <w:t xml:space="preserve">paragraph </w:t>
      </w:r>
      <w:r w:rsidRPr="002B3C7E">
        <w:rPr>
          <w:rStyle w:val="shorttext"/>
          <w:rFonts w:ascii="Arial" w:hAnsi="Arial" w:cs="Arial"/>
          <w:shd w:val="clear" w:color="auto" w:fill="FFFFFF"/>
          <w:lang w:val="en-US"/>
        </w:rPr>
        <w:t>4.1)</w:t>
      </w:r>
    </w:p>
    <w:p w:rsidR="002B3C7E" w:rsidRPr="002B3C7E" w:rsidRDefault="002B3C7E" w:rsidP="00B96754">
      <w:pPr>
        <w:numPr>
          <w:ilvl w:val="0"/>
          <w:numId w:val="14"/>
        </w:numPr>
        <w:contextualSpacing/>
        <w:jc w:val="both"/>
        <w:rPr>
          <w:rStyle w:val="shorttext"/>
          <w:rFonts w:ascii="Arial" w:hAnsi="Arial" w:cs="Arial"/>
          <w:shd w:val="clear" w:color="auto" w:fill="FFFFFF"/>
          <w:lang w:val="en-US"/>
        </w:rPr>
      </w:pPr>
      <w:r w:rsidRPr="002B3C7E">
        <w:rPr>
          <w:rStyle w:val="shorttext"/>
          <w:rFonts w:ascii="Arial" w:hAnsi="Arial" w:cs="Arial"/>
          <w:shd w:val="clear" w:color="auto" w:fill="FFFFFF"/>
          <w:lang w:val="en-US"/>
        </w:rPr>
        <w:t>products and services</w:t>
      </w:r>
    </w:p>
    <w:p w:rsidR="002B3C7E" w:rsidRPr="002B3C7E" w:rsidRDefault="002B3C7E" w:rsidP="00B96754">
      <w:pPr>
        <w:numPr>
          <w:ilvl w:val="0"/>
          <w:numId w:val="14"/>
        </w:numPr>
        <w:contextualSpacing/>
        <w:jc w:val="both"/>
        <w:rPr>
          <w:rStyle w:val="shorttext"/>
          <w:rFonts w:ascii="Arial" w:hAnsi="Arial" w:cs="Arial"/>
          <w:shd w:val="clear" w:color="auto" w:fill="FFFFFF"/>
          <w:lang w:val="en-US"/>
        </w:rPr>
      </w:pPr>
      <w:r w:rsidRPr="002B3C7E">
        <w:rPr>
          <w:rStyle w:val="shorttext"/>
          <w:rFonts w:ascii="Arial" w:hAnsi="Arial" w:cs="Arial"/>
          <w:shd w:val="clear" w:color="auto" w:fill="FFFFFF"/>
          <w:lang w:val="en-US"/>
        </w:rPr>
        <w:t>corporate culture</w:t>
      </w:r>
    </w:p>
    <w:p w:rsidR="002B3C7E" w:rsidRPr="002B3C7E" w:rsidRDefault="002B3C7E" w:rsidP="00B96754">
      <w:pPr>
        <w:numPr>
          <w:ilvl w:val="0"/>
          <w:numId w:val="14"/>
        </w:numPr>
        <w:contextualSpacing/>
        <w:jc w:val="both"/>
        <w:rPr>
          <w:rStyle w:val="shorttext"/>
          <w:rFonts w:ascii="Arial" w:hAnsi="Arial" w:cs="Arial"/>
          <w:shd w:val="clear" w:color="auto" w:fill="FFFFFF"/>
          <w:lang w:val="en-US"/>
        </w:rPr>
      </w:pPr>
      <w:r w:rsidRPr="002B3C7E">
        <w:rPr>
          <w:rStyle w:val="shorttext"/>
          <w:rFonts w:ascii="Arial" w:hAnsi="Arial" w:cs="Arial"/>
          <w:shd w:val="clear" w:color="auto" w:fill="FFFFFF"/>
          <w:lang w:val="en-US"/>
        </w:rPr>
        <w:t>the environment:</w:t>
      </w:r>
    </w:p>
    <w:p w:rsidR="002B3C7E" w:rsidRPr="002B3C7E" w:rsidRDefault="002B3C7E" w:rsidP="00B96754">
      <w:pPr>
        <w:numPr>
          <w:ilvl w:val="1"/>
          <w:numId w:val="14"/>
        </w:numPr>
        <w:contextualSpacing/>
        <w:jc w:val="both"/>
        <w:rPr>
          <w:rStyle w:val="shorttext"/>
          <w:rFonts w:ascii="Arial" w:hAnsi="Arial" w:cs="Arial"/>
          <w:shd w:val="clear" w:color="auto" w:fill="FFFFFF"/>
          <w:lang w:val="en-US"/>
        </w:rPr>
      </w:pPr>
      <w:r w:rsidRPr="002B3C7E">
        <w:rPr>
          <w:rStyle w:val="shorttext"/>
          <w:rFonts w:ascii="Arial" w:hAnsi="Arial" w:cs="Arial"/>
          <w:shd w:val="clear" w:color="auto" w:fill="FFFFFF"/>
          <w:lang w:val="en-US"/>
        </w:rPr>
        <w:t>social</w:t>
      </w:r>
    </w:p>
    <w:p w:rsidR="002B3C7E" w:rsidRPr="002B3C7E" w:rsidRDefault="002B3C7E" w:rsidP="00B96754">
      <w:pPr>
        <w:numPr>
          <w:ilvl w:val="1"/>
          <w:numId w:val="14"/>
        </w:numPr>
        <w:contextualSpacing/>
        <w:jc w:val="both"/>
        <w:rPr>
          <w:rStyle w:val="shorttext"/>
          <w:rFonts w:ascii="Arial" w:hAnsi="Arial" w:cs="Arial"/>
          <w:shd w:val="clear" w:color="auto" w:fill="FFFFFF"/>
          <w:lang w:val="en-US"/>
        </w:rPr>
      </w:pPr>
      <w:r w:rsidRPr="002B3C7E">
        <w:rPr>
          <w:rStyle w:val="shorttext"/>
          <w:rFonts w:ascii="Arial" w:hAnsi="Arial" w:cs="Arial"/>
          <w:shd w:val="clear" w:color="auto" w:fill="FFFFFF"/>
          <w:lang w:val="en-US"/>
        </w:rPr>
        <w:t>financial</w:t>
      </w:r>
    </w:p>
    <w:p w:rsidR="002B3C7E" w:rsidRPr="002B3C7E" w:rsidRDefault="002B3C7E" w:rsidP="00B96754">
      <w:pPr>
        <w:numPr>
          <w:ilvl w:val="1"/>
          <w:numId w:val="14"/>
        </w:numPr>
        <w:contextualSpacing/>
        <w:jc w:val="both"/>
        <w:rPr>
          <w:rStyle w:val="shorttext"/>
          <w:rFonts w:ascii="Arial" w:hAnsi="Arial" w:cs="Arial"/>
          <w:shd w:val="clear" w:color="auto" w:fill="FFFFFF"/>
          <w:lang w:val="en-US"/>
        </w:rPr>
      </w:pPr>
      <w:r w:rsidRPr="002B3C7E">
        <w:rPr>
          <w:rStyle w:val="shorttext"/>
          <w:rFonts w:ascii="Arial" w:hAnsi="Arial" w:cs="Arial"/>
          <w:shd w:val="clear" w:color="auto" w:fill="FFFFFF"/>
          <w:lang w:val="en-US"/>
        </w:rPr>
        <w:t>technological</w:t>
      </w:r>
    </w:p>
    <w:p w:rsidR="002B3C7E" w:rsidRPr="002B3C7E" w:rsidRDefault="002B3C7E" w:rsidP="00B96754">
      <w:pPr>
        <w:numPr>
          <w:ilvl w:val="1"/>
          <w:numId w:val="14"/>
        </w:numPr>
        <w:contextualSpacing/>
        <w:jc w:val="both"/>
        <w:rPr>
          <w:rStyle w:val="shorttext"/>
          <w:rFonts w:ascii="Arial" w:hAnsi="Arial" w:cs="Arial"/>
          <w:shd w:val="clear" w:color="auto" w:fill="FFFFFF"/>
          <w:lang w:val="en-US"/>
        </w:rPr>
      </w:pPr>
      <w:r w:rsidRPr="002B3C7E">
        <w:rPr>
          <w:rStyle w:val="shorttext"/>
          <w:rFonts w:ascii="Arial" w:hAnsi="Arial" w:cs="Arial"/>
          <w:shd w:val="clear" w:color="auto" w:fill="FFFFFF"/>
          <w:lang w:val="en-US"/>
        </w:rPr>
        <w:t>economical</w:t>
      </w:r>
    </w:p>
    <w:p w:rsidR="002B3C7E" w:rsidRPr="002B3C7E" w:rsidRDefault="002B3C7E" w:rsidP="00B96754">
      <w:pPr>
        <w:numPr>
          <w:ilvl w:val="0"/>
          <w:numId w:val="14"/>
        </w:numPr>
        <w:contextualSpacing/>
        <w:jc w:val="both"/>
        <w:rPr>
          <w:rStyle w:val="shorttext"/>
          <w:rFonts w:ascii="Arial" w:hAnsi="Arial" w:cs="Arial"/>
          <w:shd w:val="clear" w:color="auto" w:fill="FFFFFF"/>
          <w:lang w:val="en-US"/>
        </w:rPr>
      </w:pPr>
      <w:r w:rsidRPr="002B3C7E">
        <w:rPr>
          <w:rStyle w:val="shorttext"/>
          <w:rFonts w:ascii="Arial" w:hAnsi="Arial" w:cs="Arial"/>
          <w:shd w:val="clear" w:color="auto" w:fill="FFFFFF"/>
          <w:lang w:val="en-US"/>
        </w:rPr>
        <w:t>stakeholder requirements (</w:t>
      </w:r>
      <w:r>
        <w:rPr>
          <w:rStyle w:val="shorttext"/>
          <w:rFonts w:ascii="Arial" w:hAnsi="Arial" w:cs="Arial"/>
          <w:shd w:val="clear" w:color="auto" w:fill="FFFFFF"/>
          <w:lang w:val="en-US"/>
        </w:rPr>
        <w:t xml:space="preserve">cf. </w:t>
      </w:r>
      <w:r w:rsidR="009551E9">
        <w:rPr>
          <w:rStyle w:val="shorttext"/>
          <w:rFonts w:ascii="Arial" w:hAnsi="Arial" w:cs="Arial"/>
          <w:shd w:val="clear" w:color="auto" w:fill="FFFFFF"/>
          <w:lang w:val="en-US"/>
        </w:rPr>
        <w:t xml:space="preserve">paragraph </w:t>
      </w:r>
      <w:r w:rsidRPr="002B3C7E">
        <w:rPr>
          <w:rStyle w:val="shorttext"/>
          <w:rFonts w:ascii="Arial" w:hAnsi="Arial" w:cs="Arial"/>
          <w:shd w:val="clear" w:color="auto" w:fill="FFFFFF"/>
          <w:lang w:val="en-US"/>
        </w:rPr>
        <w:t>4.2)</w:t>
      </w:r>
    </w:p>
    <w:p w:rsidR="00BF079D" w:rsidRPr="002E3CFD" w:rsidRDefault="002B3C7E" w:rsidP="00B96754">
      <w:pPr>
        <w:numPr>
          <w:ilvl w:val="0"/>
          <w:numId w:val="14"/>
        </w:numPr>
        <w:contextualSpacing/>
        <w:jc w:val="both"/>
        <w:rPr>
          <w:rFonts w:ascii="Arial" w:hAnsi="Arial" w:cs="Arial"/>
          <w:bCs/>
          <w:lang w:val="en-US"/>
        </w:rPr>
      </w:pPr>
      <w:r w:rsidRPr="002B3C7E">
        <w:rPr>
          <w:rStyle w:val="shorttext"/>
          <w:rFonts w:ascii="Arial" w:hAnsi="Arial" w:cs="Arial"/>
          <w:shd w:val="clear" w:color="auto" w:fill="FFFFFF"/>
          <w:lang w:val="en-US"/>
        </w:rPr>
        <w:t>outsourced processes</w:t>
      </w:r>
    </w:p>
    <w:p w:rsidR="00BF079D" w:rsidRPr="002E3CFD" w:rsidRDefault="00AA02B2" w:rsidP="00BF079D">
      <w:pPr>
        <w:shd w:val="clear" w:color="auto" w:fill="92D050"/>
        <w:spacing w:before="100" w:beforeAutospacing="1" w:after="100" w:afterAutospacing="1"/>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Good practices</w:t>
      </w:r>
    </w:p>
    <w:p w:rsidR="00265A3A" w:rsidRPr="00DD2C8A" w:rsidRDefault="0038497F" w:rsidP="00B96754">
      <w:pPr>
        <w:pStyle w:val="Paragraphedeliste"/>
        <w:numPr>
          <w:ilvl w:val="0"/>
          <w:numId w:val="12"/>
        </w:numPr>
        <w:spacing w:before="100" w:beforeAutospacing="1" w:after="100" w:afterAutospacing="1"/>
        <w:jc w:val="both"/>
        <w:rPr>
          <w:rFonts w:ascii="Arial" w:eastAsia="Arial Unicode MS" w:hAnsi="Arial" w:cs="Arial"/>
          <w:i/>
          <w:color w:val="008000"/>
          <w:lang w:val="en-US"/>
        </w:rPr>
      </w:pPr>
      <w:r>
        <w:rPr>
          <w:rFonts w:ascii="Arial" w:eastAsia="Arial Unicode MS" w:hAnsi="Arial" w:cs="Arial"/>
          <w:i/>
          <w:color w:val="008000"/>
          <w:lang w:val="en-US"/>
        </w:rPr>
        <w:t>t</w:t>
      </w:r>
      <w:r w:rsidR="00265A3A" w:rsidRPr="00DD2C8A">
        <w:rPr>
          <w:rFonts w:ascii="Arial" w:eastAsia="Arial Unicode MS" w:hAnsi="Arial" w:cs="Arial"/>
          <w:i/>
          <w:color w:val="008000"/>
          <w:lang w:val="en-US"/>
        </w:rPr>
        <w:t xml:space="preserve">he </w:t>
      </w:r>
      <w:r w:rsidR="00265A3A">
        <w:rPr>
          <w:rFonts w:ascii="Arial" w:eastAsia="Arial Unicode MS" w:hAnsi="Arial" w:cs="Arial"/>
          <w:i/>
          <w:color w:val="008000"/>
          <w:lang w:val="en-US"/>
        </w:rPr>
        <w:t xml:space="preserve">scope </w:t>
      </w:r>
      <w:r w:rsidR="00265A3A" w:rsidRPr="00DD2C8A">
        <w:rPr>
          <w:rFonts w:ascii="Arial" w:eastAsia="Arial Unicode MS" w:hAnsi="Arial" w:cs="Arial"/>
          <w:i/>
          <w:color w:val="008000"/>
          <w:lang w:val="en-US"/>
        </w:rPr>
        <w:t>is relevant and available on simple request</w:t>
      </w:r>
    </w:p>
    <w:p w:rsidR="00BF079D" w:rsidRPr="002E3CFD" w:rsidRDefault="00265A3A" w:rsidP="00B96754">
      <w:pPr>
        <w:numPr>
          <w:ilvl w:val="0"/>
          <w:numId w:val="12"/>
        </w:numPr>
        <w:spacing w:before="100" w:beforeAutospacing="1" w:after="100" w:afterAutospacing="1"/>
        <w:jc w:val="both"/>
        <w:rPr>
          <w:rFonts w:ascii="Arial" w:eastAsia="Arial Unicode MS" w:hAnsi="Arial" w:cs="Arial"/>
          <w:i/>
          <w:color w:val="008000"/>
          <w:lang w:val="en-US"/>
        </w:rPr>
      </w:pPr>
      <w:r w:rsidRPr="00DD2C8A">
        <w:rPr>
          <w:rFonts w:ascii="Arial" w:eastAsia="Arial Unicode MS" w:hAnsi="Arial" w:cs="Arial"/>
          <w:i/>
          <w:color w:val="008000"/>
          <w:lang w:val="en-US"/>
        </w:rPr>
        <w:lastRenderedPageBreak/>
        <w:t>non-applicable requirements are justified in writing</w:t>
      </w:r>
    </w:p>
    <w:p w:rsidR="00BF079D" w:rsidRPr="002E3CFD" w:rsidRDefault="00AA02B2" w:rsidP="00BF079D">
      <w:pPr>
        <w:shd w:val="clear" w:color="auto" w:fill="FF660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Bad practices</w:t>
      </w:r>
    </w:p>
    <w:p w:rsidR="003742BA" w:rsidRPr="003742BA" w:rsidRDefault="003742BA" w:rsidP="003742BA">
      <w:pPr>
        <w:ind w:left="360"/>
        <w:jc w:val="both"/>
        <w:rPr>
          <w:rFonts w:ascii="Arial" w:hAnsi="Arial" w:cs="Arial"/>
          <w:bCs/>
          <w:i/>
          <w:color w:val="FF6600"/>
          <w:lang w:val="en-US"/>
        </w:rPr>
      </w:pPr>
    </w:p>
    <w:p w:rsidR="003742BA" w:rsidRPr="00BC7708" w:rsidRDefault="003742BA" w:rsidP="00B96754">
      <w:pPr>
        <w:pStyle w:val="Paragraphedeliste"/>
        <w:numPr>
          <w:ilvl w:val="0"/>
          <w:numId w:val="13"/>
        </w:numPr>
        <w:jc w:val="both"/>
        <w:rPr>
          <w:rFonts w:ascii="Arial" w:hAnsi="Arial" w:cs="Arial"/>
          <w:bCs/>
          <w:i/>
          <w:color w:val="FF6600"/>
          <w:lang w:val="en-US"/>
        </w:rPr>
      </w:pPr>
      <w:r w:rsidRPr="00BC7708">
        <w:rPr>
          <w:rFonts w:ascii="Arial" w:hAnsi="Arial" w:cs="Arial"/>
          <w:bCs/>
          <w:i/>
          <w:color w:val="FF6600"/>
          <w:lang w:val="en-US"/>
        </w:rPr>
        <w:t xml:space="preserve">certain workshops are outside the scope of the </w:t>
      </w:r>
      <w:r>
        <w:rPr>
          <w:rFonts w:ascii="Arial" w:hAnsi="Arial" w:cs="Arial"/>
          <w:bCs/>
          <w:i/>
          <w:color w:val="FF6600"/>
          <w:lang w:val="en-US"/>
        </w:rPr>
        <w:t>BCMS</w:t>
      </w:r>
      <w:r w:rsidRPr="00BC7708">
        <w:rPr>
          <w:rFonts w:ascii="Arial" w:hAnsi="Arial" w:cs="Arial"/>
          <w:bCs/>
          <w:i/>
          <w:color w:val="FF6600"/>
          <w:lang w:val="en-US"/>
        </w:rPr>
        <w:t xml:space="preserve"> without justification</w:t>
      </w:r>
    </w:p>
    <w:p w:rsidR="00BF079D" w:rsidRPr="002E3CFD" w:rsidRDefault="003742BA" w:rsidP="00B96754">
      <w:pPr>
        <w:numPr>
          <w:ilvl w:val="0"/>
          <w:numId w:val="13"/>
        </w:numPr>
        <w:spacing w:before="100" w:beforeAutospacing="1" w:after="100" w:afterAutospacing="1"/>
        <w:jc w:val="both"/>
        <w:rPr>
          <w:rFonts w:ascii="Arial" w:eastAsia="Arial Unicode MS" w:hAnsi="Arial" w:cs="Arial"/>
          <w:i/>
          <w:color w:val="FF6600"/>
          <w:lang w:val="en-US"/>
        </w:rPr>
      </w:pPr>
      <w:r w:rsidRPr="00BC7708">
        <w:rPr>
          <w:rFonts w:ascii="Arial" w:hAnsi="Arial" w:cs="Arial"/>
          <w:bCs/>
          <w:i/>
          <w:color w:val="FF6600"/>
          <w:lang w:val="en-US"/>
        </w:rPr>
        <w:t>the scope is obsolete (the new subsidiary is not included)</w:t>
      </w:r>
    </w:p>
    <w:p w:rsidR="00BF079D" w:rsidRPr="002E3CFD" w:rsidRDefault="00BF079D" w:rsidP="00BF079D">
      <w:pPr>
        <w:jc w:val="both"/>
        <w:rPr>
          <w:rFonts w:ascii="Arial" w:eastAsia="Arial Unicode MS" w:hAnsi="Arial" w:cs="Arial"/>
          <w:b/>
          <w:bCs/>
          <w:i/>
          <w:lang w:val="en-US"/>
        </w:rPr>
      </w:pPr>
      <w:r w:rsidRPr="002E3CFD">
        <w:rPr>
          <w:rFonts w:ascii="Arial" w:eastAsia="Arial Unicode MS" w:hAnsi="Arial" w:cs="Arial"/>
          <w:b/>
          <w:bCs/>
          <w:lang w:val="en-US"/>
        </w:rPr>
        <w:t xml:space="preserve">4.4 </w:t>
      </w:r>
      <w:r w:rsidR="00823225">
        <w:rPr>
          <w:rFonts w:ascii="Arial" w:eastAsia="Arial Unicode MS" w:hAnsi="Arial" w:cs="Arial"/>
          <w:b/>
          <w:bCs/>
          <w:lang w:val="en-US"/>
        </w:rPr>
        <w:t>Business continuity m</w:t>
      </w:r>
      <w:r w:rsidRPr="002E3CFD">
        <w:rPr>
          <w:rFonts w:ascii="Arial" w:eastAsia="Arial Unicode MS" w:hAnsi="Arial" w:cs="Arial"/>
          <w:b/>
          <w:bCs/>
          <w:lang w:val="en-US"/>
        </w:rPr>
        <w:t xml:space="preserve">anagement </w:t>
      </w:r>
      <w:r w:rsidR="00823225">
        <w:rPr>
          <w:rFonts w:ascii="Arial" w:eastAsia="Arial Unicode MS" w:hAnsi="Arial" w:cs="Arial"/>
          <w:b/>
          <w:bCs/>
          <w:lang w:val="en-US"/>
        </w:rPr>
        <w:t>system</w:t>
      </w:r>
      <w:r w:rsidRPr="002E3CFD">
        <w:rPr>
          <w:rFonts w:ascii="Arial" w:eastAsia="Arial Unicode MS" w:hAnsi="Arial" w:cs="Arial"/>
          <w:b/>
          <w:bCs/>
          <w:lang w:val="en-US"/>
        </w:rPr>
        <w:t xml:space="preserve"> </w:t>
      </w:r>
      <w:r w:rsidRPr="002E3CFD">
        <w:rPr>
          <w:rFonts w:ascii="Arial" w:eastAsia="Arial Unicode MS" w:hAnsi="Arial" w:cs="Arial"/>
          <w:bCs/>
          <w:i/>
          <w:lang w:val="en-US"/>
        </w:rPr>
        <w:t>(</w:t>
      </w:r>
      <w:r w:rsidR="00AA02B2">
        <w:rPr>
          <w:rFonts w:ascii="Arial" w:eastAsia="Arial Unicode MS" w:hAnsi="Arial" w:cs="Arial"/>
          <w:bCs/>
          <w:i/>
          <w:lang w:val="en-US"/>
        </w:rPr>
        <w:t>requirement</w:t>
      </w:r>
      <w:r w:rsidRPr="002E3CFD">
        <w:rPr>
          <w:rFonts w:ascii="Arial" w:eastAsia="Arial Unicode MS" w:hAnsi="Arial" w:cs="Arial"/>
          <w:bCs/>
          <w:i/>
          <w:lang w:val="en-US"/>
        </w:rPr>
        <w:t xml:space="preserve"> </w:t>
      </w:r>
      <w:hyperlink r:id="rId104" w:anchor="4.4" w:history="1">
        <w:r w:rsidRPr="002E3CFD">
          <w:rPr>
            <w:rStyle w:val="Lienhypertexte"/>
            <w:rFonts w:ascii="Arial" w:eastAsia="Arial Unicode MS" w:hAnsi="Arial" w:cs="Arial"/>
            <w:bCs/>
            <w:i/>
            <w:lang w:val="en-US"/>
          </w:rPr>
          <w:t>16</w:t>
        </w:r>
      </w:hyperlink>
      <w:r w:rsidRPr="002E3CFD">
        <w:rPr>
          <w:rFonts w:ascii="Arial" w:eastAsia="Arial Unicode MS" w:hAnsi="Arial" w:cs="Arial"/>
          <w:bCs/>
          <w:i/>
          <w:lang w:val="en-US"/>
        </w:rPr>
        <w:t>)</w:t>
      </w:r>
    </w:p>
    <w:p w:rsidR="00BF079D" w:rsidRPr="002E3CFD" w:rsidRDefault="00BF079D" w:rsidP="00BF079D">
      <w:pPr>
        <w:jc w:val="both"/>
        <w:rPr>
          <w:rFonts w:ascii="Arial" w:eastAsia="Arial Unicode MS" w:hAnsi="Arial" w:cs="Arial"/>
          <w:b/>
          <w:bCs/>
          <w:lang w:val="en-US"/>
        </w:rPr>
      </w:pPr>
    </w:p>
    <w:p w:rsidR="00EC5765" w:rsidRPr="002E3CFD" w:rsidRDefault="00B37C0A" w:rsidP="00EC5765">
      <w:pPr>
        <w:jc w:val="center"/>
        <w:rPr>
          <w:rFonts w:ascii="Arial" w:eastAsia="Arial Unicode MS" w:hAnsi="Arial" w:cs="Arial"/>
          <w:b/>
          <w:bCs/>
          <w:color w:val="0000FF"/>
          <w:lang w:val="en-US"/>
        </w:rPr>
      </w:pPr>
      <w:r w:rsidRPr="00B37C0A">
        <w:rPr>
          <w:rFonts w:ascii="Arial" w:eastAsia="Arial Unicode MS" w:hAnsi="Arial" w:cs="Arial"/>
          <w:b/>
          <w:bCs/>
          <w:color w:val="0000FF"/>
          <w:lang w:val="en-US"/>
        </w:rPr>
        <w:t>Prevention is better than cure</w:t>
      </w:r>
    </w:p>
    <w:p w:rsidR="009114F5" w:rsidRPr="002E3CFD" w:rsidRDefault="009114F5" w:rsidP="00BF079D">
      <w:pPr>
        <w:jc w:val="both"/>
        <w:rPr>
          <w:rFonts w:ascii="Arial" w:eastAsia="Arial Unicode MS" w:hAnsi="Arial" w:cs="Arial"/>
          <w:color w:val="000000"/>
          <w:lang w:val="en-US"/>
        </w:rPr>
      </w:pPr>
    </w:p>
    <w:p w:rsidR="00987EFB" w:rsidRPr="00987EFB" w:rsidRDefault="00987EFB" w:rsidP="00987EFB">
      <w:pPr>
        <w:jc w:val="both"/>
        <w:rPr>
          <w:rFonts w:ascii="Arial" w:eastAsia="Arial Unicode MS" w:hAnsi="Arial" w:cs="Arial"/>
          <w:color w:val="000000"/>
          <w:lang w:val="en-US"/>
        </w:rPr>
      </w:pPr>
      <w:r w:rsidRPr="00987EFB">
        <w:rPr>
          <w:rFonts w:ascii="Arial" w:eastAsia="Arial Unicode MS" w:hAnsi="Arial" w:cs="Arial"/>
          <w:color w:val="000000"/>
          <w:lang w:val="en-US"/>
        </w:rPr>
        <w:t>The requirements of the ISO 22301 standard concern:</w:t>
      </w:r>
    </w:p>
    <w:p w:rsidR="00987EFB" w:rsidRPr="00987EFB" w:rsidRDefault="00987EFB" w:rsidP="00987EFB">
      <w:pPr>
        <w:ind w:left="360"/>
        <w:jc w:val="both"/>
        <w:rPr>
          <w:rFonts w:ascii="Arial" w:eastAsia="Arial Unicode MS" w:hAnsi="Arial" w:cs="Arial"/>
          <w:color w:val="000000"/>
          <w:lang w:val="en-US"/>
        </w:rPr>
      </w:pPr>
    </w:p>
    <w:p w:rsidR="00987EFB" w:rsidRPr="00987EFB" w:rsidRDefault="00987EFB" w:rsidP="000D4FAE">
      <w:pPr>
        <w:numPr>
          <w:ilvl w:val="0"/>
          <w:numId w:val="15"/>
        </w:numPr>
        <w:tabs>
          <w:tab w:val="clear" w:pos="720"/>
          <w:tab w:val="num" w:pos="2028"/>
        </w:tabs>
        <w:jc w:val="both"/>
        <w:rPr>
          <w:rFonts w:ascii="Arial" w:eastAsia="Arial Unicode MS" w:hAnsi="Arial" w:cs="Arial"/>
          <w:color w:val="000000"/>
          <w:lang w:val="en-US"/>
        </w:rPr>
      </w:pPr>
      <w:r w:rsidRPr="00987EFB">
        <w:rPr>
          <w:rFonts w:ascii="Arial" w:eastAsia="Arial Unicode MS" w:hAnsi="Arial" w:cs="Arial"/>
          <w:color w:val="000000"/>
          <w:lang w:val="en-US"/>
        </w:rPr>
        <w:t>the context of the company</w:t>
      </w:r>
    </w:p>
    <w:p w:rsidR="00987EFB" w:rsidRPr="00987EFB" w:rsidRDefault="00987EFB" w:rsidP="000D4FAE">
      <w:pPr>
        <w:numPr>
          <w:ilvl w:val="0"/>
          <w:numId w:val="15"/>
        </w:numPr>
        <w:tabs>
          <w:tab w:val="clear" w:pos="720"/>
          <w:tab w:val="num" w:pos="2028"/>
        </w:tabs>
        <w:jc w:val="both"/>
        <w:rPr>
          <w:rFonts w:ascii="Arial" w:eastAsia="Arial Unicode MS" w:hAnsi="Arial" w:cs="Arial"/>
          <w:color w:val="000000"/>
          <w:lang w:val="en-US"/>
        </w:rPr>
      </w:pPr>
      <w:r w:rsidRPr="00987EFB">
        <w:rPr>
          <w:rFonts w:ascii="Arial" w:eastAsia="Arial Unicode MS" w:hAnsi="Arial" w:cs="Arial"/>
          <w:color w:val="000000"/>
          <w:lang w:val="en-US"/>
        </w:rPr>
        <w:t>business continuity policy and objectives</w:t>
      </w:r>
    </w:p>
    <w:p w:rsidR="00987EFB" w:rsidRPr="00987EFB" w:rsidRDefault="00987EFB" w:rsidP="000D4FAE">
      <w:pPr>
        <w:numPr>
          <w:ilvl w:val="0"/>
          <w:numId w:val="15"/>
        </w:numPr>
        <w:tabs>
          <w:tab w:val="clear" w:pos="720"/>
          <w:tab w:val="num" w:pos="2028"/>
        </w:tabs>
        <w:jc w:val="both"/>
        <w:rPr>
          <w:rFonts w:ascii="Arial" w:eastAsia="Arial Unicode MS" w:hAnsi="Arial" w:cs="Arial"/>
          <w:color w:val="000000"/>
          <w:lang w:val="en-US"/>
        </w:rPr>
      </w:pPr>
      <w:r w:rsidRPr="00987EFB">
        <w:rPr>
          <w:rFonts w:ascii="Arial" w:eastAsia="Arial Unicode MS" w:hAnsi="Arial" w:cs="Arial"/>
          <w:color w:val="000000"/>
          <w:lang w:val="en-US"/>
        </w:rPr>
        <w:t>response to dis</w:t>
      </w:r>
      <w:r>
        <w:rPr>
          <w:rFonts w:ascii="Arial" w:eastAsia="Arial Unicode MS" w:hAnsi="Arial" w:cs="Arial"/>
          <w:color w:val="000000"/>
          <w:lang w:val="en-US"/>
        </w:rPr>
        <w:t>ruptions</w:t>
      </w:r>
    </w:p>
    <w:p w:rsidR="00987EFB" w:rsidRPr="00987EFB" w:rsidRDefault="00987EFB" w:rsidP="000D4FAE">
      <w:pPr>
        <w:numPr>
          <w:ilvl w:val="0"/>
          <w:numId w:val="15"/>
        </w:numPr>
        <w:tabs>
          <w:tab w:val="clear" w:pos="720"/>
          <w:tab w:val="num" w:pos="2028"/>
        </w:tabs>
        <w:jc w:val="both"/>
        <w:rPr>
          <w:rFonts w:ascii="Arial" w:eastAsia="Arial Unicode MS" w:hAnsi="Arial" w:cs="Arial"/>
          <w:color w:val="000000"/>
          <w:lang w:val="en-US"/>
        </w:rPr>
      </w:pPr>
      <w:r w:rsidRPr="00987EFB">
        <w:rPr>
          <w:rFonts w:ascii="Arial" w:eastAsia="Arial Unicode MS" w:hAnsi="Arial" w:cs="Arial"/>
          <w:color w:val="000000"/>
          <w:lang w:val="en-US"/>
        </w:rPr>
        <w:t xml:space="preserve">evaluation of the performance of the </w:t>
      </w:r>
      <w:r>
        <w:rPr>
          <w:rFonts w:ascii="Arial" w:eastAsia="Arial Unicode MS" w:hAnsi="Arial" w:cs="Arial"/>
          <w:color w:val="000000"/>
          <w:lang w:val="en-US"/>
        </w:rPr>
        <w:t>BCMS</w:t>
      </w:r>
    </w:p>
    <w:p w:rsidR="00987EFB" w:rsidRPr="00987EFB" w:rsidRDefault="00987EFB" w:rsidP="000D4FAE">
      <w:pPr>
        <w:numPr>
          <w:ilvl w:val="0"/>
          <w:numId w:val="15"/>
        </w:numPr>
        <w:tabs>
          <w:tab w:val="clear" w:pos="720"/>
          <w:tab w:val="num" w:pos="1319"/>
        </w:tabs>
        <w:jc w:val="both"/>
        <w:rPr>
          <w:rFonts w:ascii="Arial" w:eastAsia="Arial Unicode MS" w:hAnsi="Arial" w:cs="Arial"/>
          <w:color w:val="000000"/>
          <w:lang w:val="en-US"/>
        </w:rPr>
      </w:pPr>
      <w:r w:rsidRPr="00987EFB">
        <w:rPr>
          <w:rFonts w:ascii="Arial" w:eastAsia="Arial Unicode MS" w:hAnsi="Arial" w:cs="Arial"/>
          <w:color w:val="000000"/>
          <w:lang w:val="en-US"/>
        </w:rPr>
        <w:t>continu</w:t>
      </w:r>
      <w:r>
        <w:rPr>
          <w:rFonts w:ascii="Arial" w:eastAsia="Arial Unicode MS" w:hAnsi="Arial" w:cs="Arial"/>
          <w:color w:val="000000"/>
          <w:lang w:val="en-US"/>
        </w:rPr>
        <w:t xml:space="preserve">al </w:t>
      </w:r>
      <w:r w:rsidRPr="00987EFB">
        <w:rPr>
          <w:rFonts w:ascii="Arial" w:eastAsia="Arial Unicode MS" w:hAnsi="Arial" w:cs="Arial"/>
          <w:color w:val="000000"/>
          <w:lang w:val="en-US"/>
        </w:rPr>
        <w:t xml:space="preserve">improvement of the </w:t>
      </w:r>
      <w:r>
        <w:rPr>
          <w:rFonts w:ascii="Arial" w:eastAsia="Arial Unicode MS" w:hAnsi="Arial" w:cs="Arial"/>
          <w:color w:val="000000"/>
          <w:lang w:val="en-US"/>
        </w:rPr>
        <w:t>BCMS</w:t>
      </w:r>
    </w:p>
    <w:p w:rsidR="00987EFB" w:rsidRPr="00987EFB" w:rsidRDefault="00987EFB" w:rsidP="00987EFB">
      <w:pPr>
        <w:ind w:left="360"/>
        <w:jc w:val="both"/>
        <w:rPr>
          <w:rFonts w:ascii="Arial" w:eastAsia="Arial Unicode MS" w:hAnsi="Arial" w:cs="Arial"/>
          <w:color w:val="000000"/>
          <w:lang w:val="en-US"/>
        </w:rPr>
      </w:pPr>
    </w:p>
    <w:p w:rsidR="00987EFB" w:rsidRDefault="00987EFB" w:rsidP="00987EFB">
      <w:pPr>
        <w:jc w:val="both"/>
        <w:rPr>
          <w:rFonts w:ascii="Arial" w:eastAsia="Arial Unicode MS" w:hAnsi="Arial" w:cs="Arial"/>
          <w:color w:val="000000"/>
          <w:lang w:val="en-US"/>
        </w:rPr>
      </w:pPr>
      <w:r w:rsidRPr="00987EFB">
        <w:rPr>
          <w:rFonts w:ascii="Arial" w:eastAsia="Arial Unicode MS" w:hAnsi="Arial" w:cs="Arial"/>
          <w:color w:val="000000"/>
          <w:lang w:val="en-US"/>
        </w:rPr>
        <w:t>For that:</w:t>
      </w:r>
    </w:p>
    <w:p w:rsidR="00987EFB" w:rsidRPr="00987EFB" w:rsidRDefault="00987EFB" w:rsidP="00987EFB">
      <w:pPr>
        <w:jc w:val="both"/>
        <w:rPr>
          <w:rFonts w:ascii="Arial" w:eastAsia="Arial Unicode MS" w:hAnsi="Arial" w:cs="Arial"/>
          <w:color w:val="000000"/>
          <w:lang w:val="en-US"/>
        </w:rPr>
      </w:pPr>
    </w:p>
    <w:p w:rsidR="00987EFB" w:rsidRPr="00987EFB" w:rsidRDefault="00987EFB" w:rsidP="000D4FAE">
      <w:pPr>
        <w:numPr>
          <w:ilvl w:val="0"/>
          <w:numId w:val="15"/>
        </w:numPr>
        <w:tabs>
          <w:tab w:val="clear" w:pos="720"/>
          <w:tab w:val="num" w:pos="2028"/>
        </w:tabs>
        <w:jc w:val="both"/>
        <w:rPr>
          <w:rFonts w:ascii="Arial" w:eastAsia="Arial Unicode MS" w:hAnsi="Arial" w:cs="Arial"/>
          <w:color w:val="000000"/>
          <w:lang w:val="en-US"/>
        </w:rPr>
      </w:pPr>
      <w:r w:rsidRPr="00987EFB">
        <w:rPr>
          <w:rFonts w:ascii="Arial" w:eastAsia="Arial Unicode MS" w:hAnsi="Arial" w:cs="Arial"/>
          <w:color w:val="000000"/>
          <w:lang w:val="en-US"/>
        </w:rPr>
        <w:t>the business continuity management system is:</w:t>
      </w:r>
    </w:p>
    <w:p w:rsidR="00987EFB" w:rsidRPr="00987EFB" w:rsidRDefault="00987EFB" w:rsidP="000D4FAE">
      <w:pPr>
        <w:numPr>
          <w:ilvl w:val="1"/>
          <w:numId w:val="15"/>
        </w:numPr>
        <w:tabs>
          <w:tab w:val="clear" w:pos="1440"/>
          <w:tab w:val="num" w:pos="2748"/>
        </w:tabs>
        <w:jc w:val="both"/>
        <w:rPr>
          <w:rFonts w:ascii="Arial" w:eastAsia="Arial Unicode MS" w:hAnsi="Arial" w:cs="Arial"/>
          <w:color w:val="000000"/>
          <w:lang w:val="en-US"/>
        </w:rPr>
      </w:pPr>
      <w:r w:rsidRPr="00987EFB">
        <w:rPr>
          <w:rFonts w:ascii="Arial" w:eastAsia="Arial Unicode MS" w:hAnsi="Arial" w:cs="Arial"/>
          <w:color w:val="000000"/>
          <w:lang w:val="en-US"/>
        </w:rPr>
        <w:t>established</w:t>
      </w:r>
    </w:p>
    <w:p w:rsidR="00987EFB" w:rsidRPr="00987EFB" w:rsidRDefault="00987EFB" w:rsidP="000D4FAE">
      <w:pPr>
        <w:numPr>
          <w:ilvl w:val="1"/>
          <w:numId w:val="15"/>
        </w:numPr>
        <w:tabs>
          <w:tab w:val="clear" w:pos="1440"/>
          <w:tab w:val="num" w:pos="2748"/>
        </w:tabs>
        <w:jc w:val="both"/>
        <w:rPr>
          <w:rFonts w:ascii="Arial" w:eastAsia="Arial Unicode MS" w:hAnsi="Arial" w:cs="Arial"/>
          <w:color w:val="000000"/>
          <w:lang w:val="en-US"/>
        </w:rPr>
      </w:pPr>
      <w:r w:rsidRPr="00987EFB">
        <w:rPr>
          <w:rFonts w:ascii="Arial" w:eastAsia="Arial Unicode MS" w:hAnsi="Arial" w:cs="Arial"/>
          <w:color w:val="000000"/>
          <w:lang w:val="en-US"/>
        </w:rPr>
        <w:t>documented (a simple and sufficient documentary system is put in place)</w:t>
      </w:r>
    </w:p>
    <w:p w:rsidR="00987EFB" w:rsidRPr="00987EFB" w:rsidRDefault="00987EFB" w:rsidP="000D4FAE">
      <w:pPr>
        <w:numPr>
          <w:ilvl w:val="1"/>
          <w:numId w:val="15"/>
        </w:numPr>
        <w:tabs>
          <w:tab w:val="clear" w:pos="1440"/>
          <w:tab w:val="num" w:pos="2748"/>
        </w:tabs>
        <w:jc w:val="both"/>
        <w:rPr>
          <w:rFonts w:ascii="Arial" w:eastAsia="Arial Unicode MS" w:hAnsi="Arial" w:cs="Arial"/>
          <w:color w:val="000000"/>
          <w:lang w:val="en-US"/>
        </w:rPr>
      </w:pPr>
      <w:r w:rsidRPr="00987EFB">
        <w:rPr>
          <w:rFonts w:ascii="Arial" w:eastAsia="Arial Unicode MS" w:hAnsi="Arial" w:cs="Arial"/>
          <w:color w:val="000000"/>
          <w:lang w:val="en-US"/>
        </w:rPr>
        <w:t>implemented and</w:t>
      </w:r>
    </w:p>
    <w:p w:rsidR="00987EFB" w:rsidRPr="00987EFB" w:rsidRDefault="00987EFB" w:rsidP="000D4FAE">
      <w:pPr>
        <w:numPr>
          <w:ilvl w:val="1"/>
          <w:numId w:val="15"/>
        </w:numPr>
        <w:tabs>
          <w:tab w:val="clear" w:pos="1440"/>
          <w:tab w:val="num" w:pos="2748"/>
        </w:tabs>
        <w:jc w:val="both"/>
        <w:rPr>
          <w:rFonts w:ascii="Arial" w:eastAsia="Arial Unicode MS" w:hAnsi="Arial" w:cs="Arial"/>
          <w:color w:val="000000"/>
          <w:lang w:val="en-US"/>
        </w:rPr>
      </w:pPr>
      <w:r w:rsidRPr="00987EFB">
        <w:rPr>
          <w:rFonts w:ascii="Arial" w:eastAsia="Arial Unicode MS" w:hAnsi="Arial" w:cs="Arial"/>
          <w:color w:val="000000"/>
          <w:lang w:val="en-US"/>
        </w:rPr>
        <w:t>continu</w:t>
      </w:r>
      <w:r>
        <w:rPr>
          <w:rFonts w:ascii="Arial" w:eastAsia="Arial Unicode MS" w:hAnsi="Arial" w:cs="Arial"/>
          <w:color w:val="000000"/>
          <w:lang w:val="en-US"/>
        </w:rPr>
        <w:t xml:space="preserve">ally </w:t>
      </w:r>
      <w:r w:rsidRPr="00987EFB">
        <w:rPr>
          <w:rFonts w:ascii="Arial" w:eastAsia="Arial Unicode MS" w:hAnsi="Arial" w:cs="Arial"/>
          <w:color w:val="000000"/>
          <w:lang w:val="en-US"/>
        </w:rPr>
        <w:t>improved</w:t>
      </w:r>
    </w:p>
    <w:p w:rsidR="00987EFB" w:rsidRPr="00987EFB" w:rsidRDefault="00987EFB" w:rsidP="000D4FAE">
      <w:pPr>
        <w:numPr>
          <w:ilvl w:val="0"/>
          <w:numId w:val="15"/>
        </w:numPr>
        <w:tabs>
          <w:tab w:val="clear" w:pos="720"/>
          <w:tab w:val="num" w:pos="2028"/>
        </w:tabs>
        <w:jc w:val="both"/>
        <w:rPr>
          <w:rFonts w:ascii="Arial" w:eastAsia="Arial Unicode MS" w:hAnsi="Arial" w:cs="Arial"/>
          <w:color w:val="000000"/>
          <w:lang w:val="en-US"/>
        </w:rPr>
      </w:pPr>
      <w:r w:rsidRPr="00987EFB">
        <w:rPr>
          <w:rFonts w:ascii="Arial" w:eastAsia="Arial Unicode MS" w:hAnsi="Arial" w:cs="Arial"/>
          <w:color w:val="000000"/>
          <w:lang w:val="en-US"/>
        </w:rPr>
        <w:t>the business continuity policy, objectives, resources and work environment are determined</w:t>
      </w:r>
    </w:p>
    <w:p w:rsidR="00987EFB" w:rsidRPr="00987EFB" w:rsidRDefault="00987EFB" w:rsidP="000D4FAE">
      <w:pPr>
        <w:numPr>
          <w:ilvl w:val="0"/>
          <w:numId w:val="15"/>
        </w:numPr>
        <w:tabs>
          <w:tab w:val="clear" w:pos="720"/>
          <w:tab w:val="num" w:pos="2028"/>
        </w:tabs>
        <w:jc w:val="both"/>
        <w:rPr>
          <w:rFonts w:ascii="Arial" w:eastAsia="Arial Unicode MS" w:hAnsi="Arial" w:cs="Arial"/>
          <w:color w:val="000000"/>
          <w:lang w:val="en-US"/>
        </w:rPr>
      </w:pPr>
      <w:r w:rsidRPr="00987EFB">
        <w:rPr>
          <w:rFonts w:ascii="Arial" w:eastAsia="Arial Unicode MS" w:hAnsi="Arial" w:cs="Arial"/>
          <w:color w:val="000000"/>
          <w:lang w:val="en-US"/>
        </w:rPr>
        <w:t>threats are identified and actions to reduce them are established (</w:t>
      </w:r>
      <w:r>
        <w:rPr>
          <w:rFonts w:ascii="Arial" w:eastAsia="Arial Unicode MS" w:hAnsi="Arial" w:cs="Arial"/>
          <w:color w:val="000000"/>
          <w:lang w:val="en-US"/>
        </w:rPr>
        <w:t xml:space="preserve">cf. </w:t>
      </w:r>
      <w:r w:rsidR="009551E9">
        <w:rPr>
          <w:rFonts w:ascii="Arial" w:eastAsia="Arial Unicode MS" w:hAnsi="Arial" w:cs="Arial"/>
          <w:color w:val="000000"/>
          <w:lang w:val="en-US"/>
        </w:rPr>
        <w:t xml:space="preserve">paragraph </w:t>
      </w:r>
      <w:r w:rsidRPr="00987EFB">
        <w:rPr>
          <w:rFonts w:ascii="Arial" w:eastAsia="Arial Unicode MS" w:hAnsi="Arial" w:cs="Arial"/>
          <w:color w:val="000000"/>
          <w:lang w:val="en-US"/>
        </w:rPr>
        <w:t>6.1)</w:t>
      </w:r>
    </w:p>
    <w:p w:rsidR="00987EFB" w:rsidRPr="00987EFB" w:rsidRDefault="00987EFB" w:rsidP="000D4FAE">
      <w:pPr>
        <w:numPr>
          <w:ilvl w:val="0"/>
          <w:numId w:val="15"/>
        </w:numPr>
        <w:tabs>
          <w:tab w:val="clear" w:pos="720"/>
          <w:tab w:val="num" w:pos="2028"/>
        </w:tabs>
        <w:jc w:val="both"/>
        <w:rPr>
          <w:rFonts w:ascii="Arial" w:eastAsia="Arial Unicode MS" w:hAnsi="Arial" w:cs="Arial"/>
          <w:color w:val="000000"/>
          <w:lang w:val="en-US"/>
        </w:rPr>
      </w:pPr>
      <w:r w:rsidRPr="00987EFB">
        <w:rPr>
          <w:rFonts w:ascii="Arial" w:eastAsia="Arial Unicode MS" w:hAnsi="Arial" w:cs="Arial"/>
          <w:color w:val="000000"/>
          <w:lang w:val="en-US"/>
        </w:rPr>
        <w:t xml:space="preserve">the essential processes necessary for the </w:t>
      </w:r>
      <w:r>
        <w:rPr>
          <w:rFonts w:ascii="Arial" w:eastAsia="Arial Unicode MS" w:hAnsi="Arial" w:cs="Arial"/>
          <w:color w:val="000000"/>
          <w:lang w:val="en-US"/>
        </w:rPr>
        <w:t>BCMS</w:t>
      </w:r>
      <w:r w:rsidRPr="00987EFB">
        <w:rPr>
          <w:rFonts w:ascii="Arial" w:eastAsia="Arial Unicode MS" w:hAnsi="Arial" w:cs="Arial"/>
          <w:color w:val="000000"/>
          <w:lang w:val="en-US"/>
        </w:rPr>
        <w:t xml:space="preserve"> are mastered:</w:t>
      </w:r>
    </w:p>
    <w:p w:rsidR="00987EFB" w:rsidRPr="00987EFB" w:rsidRDefault="00987EFB" w:rsidP="000D4FAE">
      <w:pPr>
        <w:numPr>
          <w:ilvl w:val="1"/>
          <w:numId w:val="15"/>
        </w:numPr>
        <w:tabs>
          <w:tab w:val="clear" w:pos="1440"/>
          <w:tab w:val="num" w:pos="2748"/>
        </w:tabs>
        <w:jc w:val="both"/>
        <w:rPr>
          <w:rFonts w:ascii="Arial" w:eastAsia="Arial Unicode MS" w:hAnsi="Arial" w:cs="Arial"/>
          <w:color w:val="000000"/>
          <w:lang w:val="en-US"/>
        </w:rPr>
      </w:pPr>
      <w:r w:rsidRPr="00987EFB">
        <w:rPr>
          <w:rFonts w:ascii="Arial" w:eastAsia="Arial Unicode MS" w:hAnsi="Arial" w:cs="Arial"/>
          <w:color w:val="000000"/>
          <w:lang w:val="en-US"/>
        </w:rPr>
        <w:t>the corresponding resources assured</w:t>
      </w:r>
    </w:p>
    <w:p w:rsidR="00987EFB" w:rsidRPr="00987EFB" w:rsidRDefault="00987EFB" w:rsidP="000D4FAE">
      <w:pPr>
        <w:numPr>
          <w:ilvl w:val="1"/>
          <w:numId w:val="15"/>
        </w:numPr>
        <w:tabs>
          <w:tab w:val="clear" w:pos="1440"/>
          <w:tab w:val="num" w:pos="2748"/>
        </w:tabs>
        <w:jc w:val="both"/>
        <w:rPr>
          <w:rFonts w:ascii="Arial" w:eastAsia="Arial Unicode MS" w:hAnsi="Arial" w:cs="Arial"/>
          <w:color w:val="000000"/>
          <w:lang w:val="en-US"/>
        </w:rPr>
      </w:pPr>
      <w:r w:rsidRPr="00987EFB">
        <w:rPr>
          <w:rFonts w:ascii="Arial" w:eastAsia="Arial Unicode MS" w:hAnsi="Arial" w:cs="Arial"/>
          <w:color w:val="000000"/>
          <w:lang w:val="en-US"/>
        </w:rPr>
        <w:t>the input and output elements determined</w:t>
      </w:r>
    </w:p>
    <w:p w:rsidR="00987EFB" w:rsidRPr="00987EFB" w:rsidRDefault="00987EFB" w:rsidP="000D4FAE">
      <w:pPr>
        <w:numPr>
          <w:ilvl w:val="1"/>
          <w:numId w:val="15"/>
        </w:numPr>
        <w:tabs>
          <w:tab w:val="clear" w:pos="1440"/>
          <w:tab w:val="num" w:pos="2748"/>
        </w:tabs>
        <w:jc w:val="both"/>
        <w:rPr>
          <w:rFonts w:ascii="Arial" w:eastAsia="Arial Unicode MS" w:hAnsi="Arial" w:cs="Arial"/>
          <w:color w:val="000000"/>
          <w:lang w:val="en-US"/>
        </w:rPr>
      </w:pPr>
      <w:r w:rsidRPr="00987EFB">
        <w:rPr>
          <w:rFonts w:ascii="Arial" w:eastAsia="Arial Unicode MS" w:hAnsi="Arial" w:cs="Arial"/>
          <w:color w:val="000000"/>
          <w:lang w:val="en-US"/>
        </w:rPr>
        <w:t>the necessary information available</w:t>
      </w:r>
    </w:p>
    <w:p w:rsidR="00987EFB" w:rsidRPr="00987EFB" w:rsidRDefault="0038497F" w:rsidP="000D4FAE">
      <w:pPr>
        <w:numPr>
          <w:ilvl w:val="1"/>
          <w:numId w:val="15"/>
        </w:numPr>
        <w:tabs>
          <w:tab w:val="clear" w:pos="1440"/>
          <w:tab w:val="num" w:pos="2748"/>
        </w:tabs>
        <w:jc w:val="both"/>
        <w:rPr>
          <w:rFonts w:ascii="Arial" w:eastAsia="Arial Unicode MS" w:hAnsi="Arial" w:cs="Arial"/>
          <w:color w:val="000000"/>
          <w:lang w:val="en-US"/>
        </w:rPr>
      </w:pPr>
      <w:r>
        <w:rPr>
          <w:rFonts w:ascii="Arial" w:eastAsia="Arial Unicode MS" w:hAnsi="Arial" w:cs="Arial"/>
          <w:color w:val="000000"/>
          <w:lang w:val="en-US"/>
        </w:rPr>
        <w:t>owners</w:t>
      </w:r>
      <w:r w:rsidRPr="00987EFB">
        <w:rPr>
          <w:rFonts w:ascii="Arial" w:eastAsia="Arial Unicode MS" w:hAnsi="Arial" w:cs="Arial"/>
          <w:color w:val="000000"/>
          <w:lang w:val="en-US"/>
        </w:rPr>
        <w:t xml:space="preserve"> </w:t>
      </w:r>
      <w:r w:rsidR="00987EFB" w:rsidRPr="00987EFB">
        <w:rPr>
          <w:rFonts w:ascii="Arial" w:eastAsia="Arial Unicode MS" w:hAnsi="Arial" w:cs="Arial"/>
          <w:color w:val="000000"/>
          <w:lang w:val="en-US"/>
        </w:rPr>
        <w:t>named (responsibilities and authorities defined)</w:t>
      </w:r>
    </w:p>
    <w:p w:rsidR="00987EFB" w:rsidRPr="00987EFB" w:rsidRDefault="00987EFB" w:rsidP="000D4FAE">
      <w:pPr>
        <w:numPr>
          <w:ilvl w:val="1"/>
          <w:numId w:val="15"/>
        </w:numPr>
        <w:tabs>
          <w:tab w:val="clear" w:pos="1440"/>
          <w:tab w:val="num" w:pos="2748"/>
        </w:tabs>
        <w:jc w:val="both"/>
        <w:rPr>
          <w:rFonts w:ascii="Arial" w:eastAsia="Arial Unicode MS" w:hAnsi="Arial" w:cs="Arial"/>
          <w:color w:val="000000"/>
          <w:lang w:val="en-US"/>
        </w:rPr>
      </w:pPr>
      <w:r w:rsidRPr="00987EFB">
        <w:rPr>
          <w:rFonts w:ascii="Arial" w:eastAsia="Arial Unicode MS" w:hAnsi="Arial" w:cs="Arial"/>
          <w:color w:val="000000"/>
          <w:lang w:val="en-US"/>
        </w:rPr>
        <w:t>the sequences and interactions determined</w:t>
      </w:r>
    </w:p>
    <w:p w:rsidR="00987EFB" w:rsidRPr="00987EFB" w:rsidRDefault="00987EFB" w:rsidP="000D4FAE">
      <w:pPr>
        <w:numPr>
          <w:ilvl w:val="1"/>
          <w:numId w:val="15"/>
        </w:numPr>
        <w:tabs>
          <w:tab w:val="clear" w:pos="1440"/>
          <w:tab w:val="num" w:pos="2748"/>
        </w:tabs>
        <w:jc w:val="both"/>
        <w:rPr>
          <w:rFonts w:ascii="Arial" w:eastAsia="Arial Unicode MS" w:hAnsi="Arial" w:cs="Arial"/>
          <w:color w:val="000000"/>
          <w:lang w:val="en-US"/>
        </w:rPr>
      </w:pPr>
      <w:r w:rsidRPr="00987EFB">
        <w:rPr>
          <w:rFonts w:ascii="Arial" w:eastAsia="Arial Unicode MS" w:hAnsi="Arial" w:cs="Arial"/>
          <w:color w:val="000000"/>
          <w:lang w:val="en-US"/>
        </w:rPr>
        <w:t>each process</w:t>
      </w:r>
      <w:r w:rsidR="0038497F">
        <w:rPr>
          <w:rFonts w:ascii="Arial" w:eastAsia="Arial Unicode MS" w:hAnsi="Arial" w:cs="Arial"/>
          <w:color w:val="000000"/>
          <w:lang w:val="en-US"/>
        </w:rPr>
        <w:t xml:space="preserve"> </w:t>
      </w:r>
      <w:r w:rsidRPr="00987EFB">
        <w:rPr>
          <w:rFonts w:ascii="Arial" w:eastAsia="Arial Unicode MS" w:hAnsi="Arial" w:cs="Arial"/>
          <w:color w:val="000000"/>
          <w:lang w:val="en-US"/>
        </w:rPr>
        <w:t>measured and monitored (established criteria), objectives established and performance indicators analyzed</w:t>
      </w:r>
    </w:p>
    <w:p w:rsidR="00987EFB" w:rsidRPr="00987EFB" w:rsidRDefault="00987EFB" w:rsidP="000D4FAE">
      <w:pPr>
        <w:numPr>
          <w:ilvl w:val="1"/>
          <w:numId w:val="15"/>
        </w:numPr>
        <w:tabs>
          <w:tab w:val="clear" w:pos="1440"/>
          <w:tab w:val="num" w:pos="2748"/>
        </w:tabs>
        <w:jc w:val="both"/>
        <w:rPr>
          <w:rFonts w:ascii="Arial" w:eastAsia="Arial Unicode MS" w:hAnsi="Arial" w:cs="Arial"/>
          <w:color w:val="000000"/>
          <w:lang w:val="en-US"/>
        </w:rPr>
      </w:pPr>
      <w:r w:rsidRPr="00987EFB">
        <w:rPr>
          <w:rFonts w:ascii="Arial" w:eastAsia="Arial Unicode MS" w:hAnsi="Arial" w:cs="Arial"/>
          <w:color w:val="000000"/>
          <w:lang w:val="en-US"/>
        </w:rPr>
        <w:t>process performance evaluated</w:t>
      </w:r>
    </w:p>
    <w:p w:rsidR="00987EFB" w:rsidRPr="00987EFB" w:rsidRDefault="00987EFB" w:rsidP="000D4FAE">
      <w:pPr>
        <w:numPr>
          <w:ilvl w:val="1"/>
          <w:numId w:val="15"/>
        </w:numPr>
        <w:tabs>
          <w:tab w:val="clear" w:pos="1440"/>
          <w:tab w:val="num" w:pos="2748"/>
        </w:tabs>
        <w:jc w:val="both"/>
        <w:rPr>
          <w:rFonts w:ascii="Arial" w:eastAsia="Arial Unicode MS" w:hAnsi="Arial" w:cs="Arial"/>
          <w:color w:val="000000"/>
          <w:lang w:val="en-US"/>
        </w:rPr>
      </w:pPr>
      <w:r w:rsidRPr="00987EFB">
        <w:rPr>
          <w:rFonts w:ascii="Arial" w:eastAsia="Arial Unicode MS" w:hAnsi="Arial" w:cs="Arial"/>
          <w:color w:val="000000"/>
          <w:lang w:val="en-US"/>
        </w:rPr>
        <w:t>the necessary changes introduced to achieve the expected results</w:t>
      </w:r>
    </w:p>
    <w:p w:rsidR="00987EFB" w:rsidRPr="00987EFB" w:rsidRDefault="00987EFB" w:rsidP="000D4FAE">
      <w:pPr>
        <w:numPr>
          <w:ilvl w:val="1"/>
          <w:numId w:val="15"/>
        </w:numPr>
        <w:tabs>
          <w:tab w:val="clear" w:pos="1440"/>
          <w:tab w:val="num" w:pos="2748"/>
        </w:tabs>
        <w:jc w:val="both"/>
        <w:rPr>
          <w:rFonts w:ascii="Arial" w:eastAsia="Arial Unicode MS" w:hAnsi="Arial" w:cs="Arial"/>
          <w:color w:val="000000"/>
          <w:lang w:val="en-US"/>
        </w:rPr>
      </w:pPr>
      <w:r w:rsidRPr="00987EFB">
        <w:rPr>
          <w:rFonts w:ascii="Arial" w:eastAsia="Arial Unicode MS" w:hAnsi="Arial" w:cs="Arial"/>
          <w:color w:val="000000"/>
          <w:lang w:val="en-US"/>
        </w:rPr>
        <w:t>actions to achieve continu</w:t>
      </w:r>
      <w:r>
        <w:rPr>
          <w:rFonts w:ascii="Arial" w:eastAsia="Arial Unicode MS" w:hAnsi="Arial" w:cs="Arial"/>
          <w:color w:val="000000"/>
          <w:lang w:val="en-US"/>
        </w:rPr>
        <w:t xml:space="preserve">al </w:t>
      </w:r>
      <w:r w:rsidRPr="00987EFB">
        <w:rPr>
          <w:rFonts w:ascii="Arial" w:eastAsia="Arial Unicode MS" w:hAnsi="Arial" w:cs="Arial"/>
          <w:color w:val="000000"/>
          <w:lang w:val="en-US"/>
        </w:rPr>
        <w:t>process improvement established</w:t>
      </w:r>
    </w:p>
    <w:p w:rsidR="00BF079D" w:rsidRPr="002E3CFD" w:rsidRDefault="00987EFB" w:rsidP="000D4FAE">
      <w:pPr>
        <w:numPr>
          <w:ilvl w:val="0"/>
          <w:numId w:val="15"/>
        </w:numPr>
        <w:tabs>
          <w:tab w:val="clear" w:pos="720"/>
          <w:tab w:val="num" w:pos="2028"/>
        </w:tabs>
        <w:jc w:val="both"/>
        <w:rPr>
          <w:rFonts w:ascii="Arial" w:eastAsia="Arial Unicode MS" w:hAnsi="Arial" w:cs="Arial"/>
          <w:bCs/>
          <w:lang w:val="en-US"/>
        </w:rPr>
      </w:pPr>
      <w:r w:rsidRPr="00987EFB">
        <w:rPr>
          <w:rFonts w:ascii="Arial" w:eastAsia="Arial Unicode MS" w:hAnsi="Arial" w:cs="Arial"/>
          <w:color w:val="000000"/>
          <w:lang w:val="en-US"/>
        </w:rPr>
        <w:t xml:space="preserve">the bare minimum necessary (“as much as necessary”) of process documents are maintained and retained </w:t>
      </w:r>
      <w:r w:rsidR="00BF079D" w:rsidRPr="002E3CFD">
        <w:rPr>
          <w:rFonts w:ascii="Arial" w:eastAsia="Arial Unicode MS" w:hAnsi="Arial" w:cs="Arial"/>
          <w:lang w:val="en-US"/>
        </w:rPr>
        <w:t>(</w:t>
      </w:r>
      <w:r w:rsidR="00D35837" w:rsidRPr="002E3CFD">
        <w:rPr>
          <w:rFonts w:ascii="Arial" w:eastAsia="Arial Unicode MS" w:hAnsi="Arial" w:cs="Arial"/>
          <w:lang w:val="en-US"/>
        </w:rPr>
        <w:t xml:space="preserve"> </w:t>
      </w:r>
      <w:r w:rsidR="00D35837" w:rsidRPr="002E3CFD">
        <w:rPr>
          <w:rFonts w:ascii="Arial" w:eastAsia="Arial Unicode MS" w:hAnsi="Arial" w:cs="Arial"/>
          <w:noProof/>
        </w:rPr>
        <w:drawing>
          <wp:inline distT="0" distB="0" distL="0" distR="0" wp14:anchorId="32D08F49" wp14:editId="0615BFE9">
            <wp:extent cx="219075" cy="266700"/>
            <wp:effectExtent l="0" t="0" r="9525" b="0"/>
            <wp:docPr id="323" name="Imag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dure.jpg"/>
                    <pic:cNvPicPr/>
                  </pic:nvPicPr>
                  <pic:blipFill>
                    <a:blip r:embed="rId105">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r w:rsidR="00D35837" w:rsidRPr="002E3CFD">
        <w:rPr>
          <w:rFonts w:ascii="Arial" w:eastAsia="Arial Unicode MS" w:hAnsi="Arial" w:cs="Arial"/>
          <w:lang w:val="en-US"/>
        </w:rPr>
        <w:t xml:space="preserve"> </w:t>
      </w:r>
      <w:r w:rsidR="00D35837" w:rsidRPr="002E3CFD">
        <w:rPr>
          <w:rFonts w:ascii="Arial" w:eastAsia="Arial Unicode MS" w:hAnsi="Arial" w:cs="Arial"/>
          <w:noProof/>
        </w:rPr>
        <w:drawing>
          <wp:inline distT="0" distB="0" distL="0" distR="0" wp14:anchorId="0B6FFFB3" wp14:editId="62B13664">
            <wp:extent cx="219075" cy="266700"/>
            <wp:effectExtent l="0" t="0" r="9525" b="0"/>
            <wp:docPr id="324" name="Imag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r w:rsidR="00BF079D" w:rsidRPr="002E3CFD">
        <w:rPr>
          <w:rFonts w:ascii="Arial" w:eastAsia="Arial Unicode MS" w:hAnsi="Arial" w:cs="Arial"/>
          <w:lang w:val="en-US"/>
        </w:rPr>
        <w:t xml:space="preserve"> )</w:t>
      </w:r>
    </w:p>
    <w:p w:rsidR="00BF079D" w:rsidRPr="002E3CFD" w:rsidRDefault="00BF079D" w:rsidP="00BF079D">
      <w:pPr>
        <w:jc w:val="both"/>
        <w:rPr>
          <w:rFonts w:ascii="Arial" w:eastAsia="Arial Unicode MS" w:hAnsi="Arial" w:cs="Arial"/>
          <w:color w:val="0000FF"/>
          <w:u w:val="single"/>
          <w:lang w:val="en-US"/>
        </w:rPr>
      </w:pPr>
    </w:p>
    <w:p w:rsidR="00BF079D" w:rsidRPr="002E3CFD" w:rsidRDefault="00987EFB" w:rsidP="00BF079D">
      <w:pPr>
        <w:spacing w:before="100" w:beforeAutospacing="1" w:after="100" w:afterAutospacing="1"/>
        <w:jc w:val="both"/>
        <w:rPr>
          <w:rFonts w:ascii="Arial" w:eastAsia="Arial Unicode MS" w:hAnsi="Arial" w:cs="Arial"/>
          <w:lang w:val="en-US"/>
        </w:rPr>
      </w:pPr>
      <w:r>
        <w:rPr>
          <w:rFonts w:ascii="Arial" w:eastAsia="Arial Unicode MS" w:hAnsi="Arial" w:cs="Arial"/>
          <w:lang w:val="en-US"/>
        </w:rPr>
        <w:t>Pitfalls to avoid</w:t>
      </w:r>
      <w:r w:rsidR="00BF079D" w:rsidRPr="002E3CFD">
        <w:rPr>
          <w:rFonts w:ascii="Arial" w:eastAsia="Arial Unicode MS" w:hAnsi="Arial" w:cs="Arial"/>
          <w:lang w:val="en-US"/>
        </w:rPr>
        <w:t xml:space="preserve">: </w:t>
      </w:r>
      <w:r w:rsidR="00BF079D" w:rsidRPr="002E3CFD">
        <w:rPr>
          <w:rFonts w:ascii="Arial" w:eastAsia="Arial Unicode MS" w:hAnsi="Arial" w:cs="Arial"/>
          <w:noProof/>
        </w:rPr>
        <w:drawing>
          <wp:inline distT="0" distB="0" distL="0" distR="0" wp14:anchorId="4380754B" wp14:editId="3220855B">
            <wp:extent cx="409756" cy="360000"/>
            <wp:effectExtent l="0" t="0" r="0" b="2540"/>
            <wp:docPr id="253" name="Imag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int.jpg"/>
                    <pic:cNvPicPr/>
                  </pic:nvPicPr>
                  <pic:blipFill>
                    <a:blip r:embed="rId106" cstate="print">
                      <a:extLst>
                        <a:ext uri="{28A0092B-C50C-407E-A947-70E740481C1C}">
                          <a14:useLocalDpi xmlns:a14="http://schemas.microsoft.com/office/drawing/2010/main" val="0"/>
                        </a:ext>
                      </a:extLst>
                    </a:blip>
                    <a:stretch>
                      <a:fillRect/>
                    </a:stretch>
                  </pic:blipFill>
                  <pic:spPr>
                    <a:xfrm>
                      <a:off x="0" y="0"/>
                      <a:ext cx="409756" cy="360000"/>
                    </a:xfrm>
                    <a:prstGeom prst="rect">
                      <a:avLst/>
                    </a:prstGeom>
                  </pic:spPr>
                </pic:pic>
              </a:graphicData>
            </a:graphic>
          </wp:inline>
        </w:drawing>
      </w:r>
      <w:r w:rsidR="00BF079D" w:rsidRPr="002E3CFD">
        <w:rPr>
          <w:rFonts w:ascii="Arial" w:eastAsia="Arial Unicode MS" w:hAnsi="Arial" w:cs="Arial"/>
          <w:lang w:val="en-US"/>
        </w:rPr>
        <w:t xml:space="preserve"> </w:t>
      </w:r>
    </w:p>
    <w:p w:rsidR="00BF079D" w:rsidRPr="002E3CFD" w:rsidRDefault="00987EFB" w:rsidP="000D4FAE">
      <w:pPr>
        <w:numPr>
          <w:ilvl w:val="0"/>
          <w:numId w:val="17"/>
        </w:numPr>
        <w:tabs>
          <w:tab w:val="clear" w:pos="720"/>
          <w:tab w:val="num" w:pos="2028"/>
        </w:tabs>
        <w:spacing w:before="100" w:beforeAutospacing="1" w:after="100" w:afterAutospacing="1"/>
        <w:jc w:val="both"/>
        <w:rPr>
          <w:rFonts w:ascii="Arial" w:eastAsia="Arial Unicode MS" w:hAnsi="Arial" w:cs="Arial"/>
          <w:lang w:val="en-US"/>
        </w:rPr>
      </w:pPr>
      <w:r>
        <w:rPr>
          <w:rFonts w:ascii="Arial" w:eastAsia="Arial Unicode MS" w:hAnsi="Arial" w:cs="Arial"/>
          <w:lang w:val="en-US"/>
        </w:rPr>
        <w:t>going overboard on quality</w:t>
      </w:r>
      <w:r w:rsidR="00BF079D" w:rsidRPr="002E3CFD">
        <w:rPr>
          <w:rFonts w:ascii="Arial" w:eastAsia="Arial Unicode MS" w:hAnsi="Arial" w:cs="Arial"/>
          <w:lang w:val="en-US"/>
        </w:rPr>
        <w:t xml:space="preserve">: </w:t>
      </w:r>
      <w:r w:rsidR="00BF079D" w:rsidRPr="002E3CFD">
        <w:rPr>
          <w:rFonts w:ascii="Arial" w:eastAsia="Arial Unicode MS" w:hAnsi="Arial" w:cs="Arial"/>
          <w:noProof/>
        </w:rPr>
        <w:drawing>
          <wp:inline distT="0" distB="0" distL="0" distR="0" wp14:anchorId="24A8B5FF" wp14:editId="775ACB7A">
            <wp:extent cx="267445" cy="270000"/>
            <wp:effectExtent l="0" t="0" r="0" b="0"/>
            <wp:docPr id="254" name="Imag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udent 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67445" cy="270000"/>
                    </a:xfrm>
                    <a:prstGeom prst="rect">
                      <a:avLst/>
                    </a:prstGeom>
                  </pic:spPr>
                </pic:pic>
              </a:graphicData>
            </a:graphic>
          </wp:inline>
        </w:drawing>
      </w:r>
    </w:p>
    <w:p w:rsidR="0052592D" w:rsidRDefault="0052592D" w:rsidP="000D4FAE">
      <w:pPr>
        <w:numPr>
          <w:ilvl w:val="1"/>
          <w:numId w:val="17"/>
        </w:numPr>
        <w:tabs>
          <w:tab w:val="clear" w:pos="1440"/>
          <w:tab w:val="num" w:pos="2748"/>
        </w:tabs>
        <w:spacing w:before="100" w:beforeAutospacing="1" w:after="100" w:afterAutospacing="1"/>
        <w:jc w:val="both"/>
        <w:rPr>
          <w:rFonts w:ascii="Arial" w:eastAsia="Arial Unicode MS" w:hAnsi="Arial" w:cs="Arial"/>
          <w:lang w:val="en-US"/>
        </w:rPr>
      </w:pPr>
      <w:r w:rsidRPr="0052592D">
        <w:rPr>
          <w:rFonts w:ascii="Arial" w:eastAsia="Arial Unicode MS" w:hAnsi="Arial" w:cs="Arial"/>
          <w:lang w:val="en-US"/>
        </w:rPr>
        <w:t xml:space="preserve">an unnecessary operation is carried out without adding value – it is waste, cf. </w:t>
      </w:r>
      <w:hyperlink r:id="rId107" w:history="1">
        <w:r w:rsidRPr="0038497F">
          <w:rPr>
            <w:rStyle w:val="Lienhypertexte"/>
            <w:rFonts w:ascii="Arial" w:eastAsia="Arial Unicode MS" w:hAnsi="Arial" w:cs="Arial"/>
            <w:i/>
            <w:lang w:val="en-US"/>
          </w:rPr>
          <w:t>D 12</w:t>
        </w:r>
      </w:hyperlink>
      <w:r w:rsidRPr="0052592D">
        <w:rPr>
          <w:rFonts w:ascii="Arial" w:eastAsia="Arial Unicode MS" w:hAnsi="Arial" w:cs="Arial"/>
          <w:lang w:val="en-US"/>
        </w:rPr>
        <w:t xml:space="preserve"> quality tools</w:t>
      </w:r>
      <w:r>
        <w:rPr>
          <w:rFonts w:ascii="Arial" w:eastAsia="Arial Unicode MS" w:hAnsi="Arial" w:cs="Arial"/>
          <w:lang w:val="en-US"/>
        </w:rPr>
        <w:t xml:space="preserve"> </w:t>
      </w:r>
    </w:p>
    <w:p w:rsidR="0052592D" w:rsidRPr="0052592D" w:rsidRDefault="0052592D" w:rsidP="000D4FAE">
      <w:pPr>
        <w:numPr>
          <w:ilvl w:val="0"/>
          <w:numId w:val="17"/>
        </w:numPr>
        <w:tabs>
          <w:tab w:val="clear" w:pos="720"/>
          <w:tab w:val="num" w:pos="2028"/>
        </w:tabs>
        <w:spacing w:before="100" w:beforeAutospacing="1" w:after="100" w:afterAutospacing="1"/>
        <w:jc w:val="both"/>
        <w:rPr>
          <w:rFonts w:ascii="Arial" w:eastAsia="Arial Unicode MS" w:hAnsi="Arial" w:cs="Arial"/>
          <w:lang w:val="en-US"/>
        </w:rPr>
      </w:pPr>
      <w:r w:rsidRPr="0052592D">
        <w:rPr>
          <w:rFonts w:ascii="Arial" w:eastAsia="Arial Unicode MS" w:hAnsi="Arial" w:cs="Arial"/>
          <w:lang w:val="en-US"/>
        </w:rPr>
        <w:t>having all procedures w</w:t>
      </w:r>
      <w:r>
        <w:rPr>
          <w:rFonts w:ascii="Arial" w:eastAsia="Arial Unicode MS" w:hAnsi="Arial" w:cs="Arial"/>
          <w:lang w:val="en-US"/>
        </w:rPr>
        <w:t>ritten by the business continuity manager:</w:t>
      </w:r>
      <w:r w:rsidRPr="0052592D">
        <w:rPr>
          <w:rFonts w:ascii="Arial" w:eastAsia="Arial Unicode MS" w:hAnsi="Arial" w:cs="Arial"/>
          <w:noProof/>
          <w:lang w:val="en-US" w:eastAsia="en-US"/>
        </w:rPr>
        <w:t xml:space="preserve"> </w:t>
      </w:r>
      <w:r w:rsidRPr="002E3CFD">
        <w:rPr>
          <w:rFonts w:ascii="Arial" w:eastAsia="Arial Unicode MS" w:hAnsi="Arial" w:cs="Arial"/>
          <w:noProof/>
        </w:rPr>
        <w:drawing>
          <wp:inline distT="0" distB="0" distL="0" distR="0" wp14:anchorId="713D1156" wp14:editId="4ECF0069">
            <wp:extent cx="267445" cy="270000"/>
            <wp:effectExtent l="0" t="0" r="0"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udent 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67445" cy="270000"/>
                    </a:xfrm>
                    <a:prstGeom prst="rect">
                      <a:avLst/>
                    </a:prstGeom>
                  </pic:spPr>
                </pic:pic>
              </a:graphicData>
            </a:graphic>
          </wp:inline>
        </w:drawing>
      </w:r>
    </w:p>
    <w:p w:rsidR="0052592D" w:rsidRPr="0052592D" w:rsidRDefault="0052592D" w:rsidP="000D4FAE">
      <w:pPr>
        <w:numPr>
          <w:ilvl w:val="1"/>
          <w:numId w:val="17"/>
        </w:numPr>
        <w:tabs>
          <w:tab w:val="clear" w:pos="1440"/>
          <w:tab w:val="num" w:pos="2748"/>
        </w:tabs>
        <w:spacing w:before="100" w:beforeAutospacing="1" w:after="100" w:afterAutospacing="1"/>
        <w:jc w:val="both"/>
        <w:rPr>
          <w:rFonts w:ascii="Arial" w:eastAsia="Arial Unicode MS" w:hAnsi="Arial" w:cs="Arial"/>
          <w:lang w:val="en-US"/>
        </w:rPr>
      </w:pPr>
      <w:r>
        <w:rPr>
          <w:rFonts w:ascii="Arial" w:eastAsia="Arial Unicode MS" w:hAnsi="Arial" w:cs="Arial"/>
          <w:lang w:val="en-US"/>
        </w:rPr>
        <w:lastRenderedPageBreak/>
        <w:t>safety</w:t>
      </w:r>
      <w:r w:rsidRPr="0052592D">
        <w:rPr>
          <w:rFonts w:ascii="Arial" w:eastAsia="Arial Unicode MS" w:hAnsi="Arial" w:cs="Arial"/>
          <w:lang w:val="en-US"/>
        </w:rPr>
        <w:t xml:space="preserve"> is everybody's business, "the staff is conscious of the relevance and importance of each to the contribution to objectives", which is even more true for department heads and process owners</w:t>
      </w:r>
    </w:p>
    <w:p w:rsidR="0052592D" w:rsidRPr="0052592D" w:rsidRDefault="0052592D" w:rsidP="000D4FAE">
      <w:pPr>
        <w:numPr>
          <w:ilvl w:val="0"/>
          <w:numId w:val="17"/>
        </w:numPr>
        <w:tabs>
          <w:tab w:val="clear" w:pos="720"/>
          <w:tab w:val="num" w:pos="2028"/>
        </w:tabs>
        <w:spacing w:before="100" w:beforeAutospacing="1" w:after="100" w:afterAutospacing="1"/>
        <w:jc w:val="both"/>
        <w:rPr>
          <w:rFonts w:ascii="Arial" w:eastAsia="Arial Unicode MS" w:hAnsi="Arial" w:cs="Arial"/>
          <w:lang w:val="en-US"/>
        </w:rPr>
      </w:pPr>
      <w:r w:rsidRPr="0052592D">
        <w:rPr>
          <w:rFonts w:ascii="Arial" w:eastAsia="Arial Unicode MS" w:hAnsi="Arial" w:cs="Arial"/>
          <w:lang w:val="en-US"/>
        </w:rPr>
        <w:t>forgetting to take into account the specificities related to the corporate culture:</w:t>
      </w:r>
      <w:r w:rsidRPr="0052592D">
        <w:rPr>
          <w:rFonts w:ascii="Arial" w:eastAsia="Arial Unicode MS" w:hAnsi="Arial" w:cs="Arial"/>
          <w:noProof/>
          <w:lang w:val="en-US" w:eastAsia="en-US"/>
        </w:rPr>
        <w:t xml:space="preserve"> </w:t>
      </w:r>
      <w:r w:rsidRPr="002E3CFD">
        <w:rPr>
          <w:rFonts w:ascii="Arial" w:eastAsia="Arial Unicode MS" w:hAnsi="Arial" w:cs="Arial"/>
          <w:noProof/>
        </w:rPr>
        <w:drawing>
          <wp:inline distT="0" distB="0" distL="0" distR="0" wp14:anchorId="764F92D5" wp14:editId="65C0FBA6">
            <wp:extent cx="267445" cy="270000"/>
            <wp:effectExtent l="0" t="0" r="0" b="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udent 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67445" cy="270000"/>
                    </a:xfrm>
                    <a:prstGeom prst="rect">
                      <a:avLst/>
                    </a:prstGeom>
                  </pic:spPr>
                </pic:pic>
              </a:graphicData>
            </a:graphic>
          </wp:inline>
        </w:drawing>
      </w:r>
      <w:r w:rsidRPr="0052592D">
        <w:rPr>
          <w:rFonts w:ascii="Arial" w:eastAsia="Arial Unicode MS" w:hAnsi="Arial" w:cs="Arial"/>
          <w:lang w:val="en-US"/>
        </w:rPr>
        <w:t xml:space="preserve">  </w:t>
      </w:r>
    </w:p>
    <w:p w:rsidR="0052592D" w:rsidRPr="0052592D" w:rsidRDefault="0052592D" w:rsidP="000D4FAE">
      <w:pPr>
        <w:numPr>
          <w:ilvl w:val="1"/>
          <w:numId w:val="17"/>
        </w:numPr>
        <w:tabs>
          <w:tab w:val="clear" w:pos="1440"/>
          <w:tab w:val="num" w:pos="2748"/>
        </w:tabs>
        <w:spacing w:before="100" w:beforeAutospacing="1" w:after="100" w:afterAutospacing="1"/>
        <w:jc w:val="both"/>
        <w:rPr>
          <w:rFonts w:ascii="Arial" w:eastAsia="Arial Unicode MS" w:hAnsi="Arial" w:cs="Arial"/>
        </w:rPr>
      </w:pPr>
      <w:r w:rsidRPr="0052592D">
        <w:rPr>
          <w:rFonts w:ascii="Arial" w:eastAsia="Arial Unicode MS" w:hAnsi="Arial" w:cs="Arial"/>
        </w:rPr>
        <w:t xml:space="preserve">innovation, </w:t>
      </w:r>
      <w:proofErr w:type="spellStart"/>
      <w:r w:rsidRPr="0052592D">
        <w:rPr>
          <w:rFonts w:ascii="Arial" w:eastAsia="Arial Unicode MS" w:hAnsi="Arial" w:cs="Arial"/>
        </w:rPr>
        <w:t>luxury</w:t>
      </w:r>
      <w:proofErr w:type="spellEnd"/>
      <w:r w:rsidRPr="0052592D">
        <w:rPr>
          <w:rFonts w:ascii="Arial" w:eastAsia="Arial Unicode MS" w:hAnsi="Arial" w:cs="Arial"/>
        </w:rPr>
        <w:t xml:space="preserve">, </w:t>
      </w:r>
      <w:proofErr w:type="spellStart"/>
      <w:r w:rsidRPr="0052592D">
        <w:rPr>
          <w:rFonts w:ascii="Arial" w:eastAsia="Arial Unicode MS" w:hAnsi="Arial" w:cs="Arial"/>
        </w:rPr>
        <w:t>secrecy</w:t>
      </w:r>
      <w:proofErr w:type="spellEnd"/>
      <w:r w:rsidRPr="0052592D">
        <w:rPr>
          <w:rFonts w:ascii="Arial" w:eastAsia="Arial Unicode MS" w:hAnsi="Arial" w:cs="Arial"/>
        </w:rPr>
        <w:t xml:space="preserve">, </w:t>
      </w:r>
      <w:proofErr w:type="spellStart"/>
      <w:r w:rsidRPr="0052592D">
        <w:rPr>
          <w:rFonts w:ascii="Arial" w:eastAsia="Arial Unicode MS" w:hAnsi="Arial" w:cs="Arial"/>
        </w:rPr>
        <w:t>authoritarian</w:t>
      </w:r>
      <w:proofErr w:type="spellEnd"/>
      <w:r w:rsidRPr="0052592D">
        <w:rPr>
          <w:rFonts w:ascii="Arial" w:eastAsia="Arial Unicode MS" w:hAnsi="Arial" w:cs="Arial"/>
        </w:rPr>
        <w:t xml:space="preserve"> management (Apple)</w:t>
      </w:r>
    </w:p>
    <w:p w:rsidR="0052592D" w:rsidRPr="0052592D" w:rsidRDefault="0052592D" w:rsidP="000D4FAE">
      <w:pPr>
        <w:numPr>
          <w:ilvl w:val="1"/>
          <w:numId w:val="17"/>
        </w:numPr>
        <w:tabs>
          <w:tab w:val="clear" w:pos="1440"/>
          <w:tab w:val="num" w:pos="2748"/>
        </w:tabs>
        <w:spacing w:before="100" w:beforeAutospacing="1" w:after="100" w:afterAutospacing="1"/>
        <w:jc w:val="both"/>
        <w:rPr>
          <w:rFonts w:ascii="Arial" w:eastAsia="Arial Unicode MS" w:hAnsi="Arial" w:cs="Arial"/>
          <w:lang w:val="en-US"/>
        </w:rPr>
      </w:pPr>
      <w:r w:rsidRPr="0052592D">
        <w:rPr>
          <w:rFonts w:ascii="Arial" w:eastAsia="Arial Unicode MS" w:hAnsi="Arial" w:cs="Arial"/>
          <w:lang w:val="en-US"/>
        </w:rPr>
        <w:t>strong culture related to ecology, action and struggle, while cultivating secrecy (Greenpeace)</w:t>
      </w:r>
    </w:p>
    <w:p w:rsidR="0052592D" w:rsidRPr="0052592D" w:rsidRDefault="0052592D" w:rsidP="000D4FAE">
      <w:pPr>
        <w:numPr>
          <w:ilvl w:val="1"/>
          <w:numId w:val="17"/>
        </w:numPr>
        <w:tabs>
          <w:tab w:val="clear" w:pos="1440"/>
          <w:tab w:val="num" w:pos="2748"/>
        </w:tabs>
        <w:spacing w:before="100" w:beforeAutospacing="1" w:after="100" w:afterAutospacing="1"/>
        <w:jc w:val="both"/>
        <w:rPr>
          <w:rFonts w:ascii="Arial" w:eastAsia="Arial Unicode MS" w:hAnsi="Arial" w:cs="Arial"/>
        </w:rPr>
      </w:pPr>
      <w:r w:rsidRPr="0052592D">
        <w:rPr>
          <w:rFonts w:ascii="Arial" w:eastAsia="Arial Unicode MS" w:hAnsi="Arial" w:cs="Arial"/>
        </w:rPr>
        <w:t xml:space="preserve">fun and </w:t>
      </w:r>
      <w:proofErr w:type="spellStart"/>
      <w:r w:rsidRPr="0052592D">
        <w:rPr>
          <w:rFonts w:ascii="Arial" w:eastAsia="Arial Unicode MS" w:hAnsi="Arial" w:cs="Arial"/>
        </w:rPr>
        <w:t>quirky</w:t>
      </w:r>
      <w:proofErr w:type="spellEnd"/>
      <w:r w:rsidRPr="0052592D">
        <w:rPr>
          <w:rFonts w:ascii="Arial" w:eastAsia="Arial Unicode MS" w:hAnsi="Arial" w:cs="Arial"/>
        </w:rPr>
        <w:t xml:space="preserve"> </w:t>
      </w:r>
      <w:proofErr w:type="spellStart"/>
      <w:r w:rsidRPr="0052592D">
        <w:rPr>
          <w:rFonts w:ascii="Arial" w:eastAsia="Arial Unicode MS" w:hAnsi="Arial" w:cs="Arial"/>
        </w:rPr>
        <w:t>corporate</w:t>
      </w:r>
      <w:proofErr w:type="spellEnd"/>
      <w:r w:rsidRPr="0052592D">
        <w:rPr>
          <w:rFonts w:ascii="Arial" w:eastAsia="Arial Unicode MS" w:hAnsi="Arial" w:cs="Arial"/>
        </w:rPr>
        <w:t xml:space="preserve"> culture (Michel &amp; Augustin)</w:t>
      </w:r>
    </w:p>
    <w:p w:rsidR="0052592D" w:rsidRPr="0052592D" w:rsidRDefault="0052592D" w:rsidP="000D4FAE">
      <w:pPr>
        <w:numPr>
          <w:ilvl w:val="1"/>
          <w:numId w:val="17"/>
        </w:numPr>
        <w:tabs>
          <w:tab w:val="clear" w:pos="1440"/>
          <w:tab w:val="num" w:pos="2748"/>
        </w:tabs>
        <w:spacing w:before="100" w:beforeAutospacing="1" w:after="100" w:afterAutospacing="1"/>
        <w:jc w:val="both"/>
        <w:rPr>
          <w:rFonts w:ascii="Arial" w:eastAsia="Arial Unicode MS" w:hAnsi="Arial" w:cs="Arial"/>
          <w:lang w:val="en-US"/>
        </w:rPr>
      </w:pPr>
      <w:r w:rsidRPr="0052592D">
        <w:rPr>
          <w:rFonts w:ascii="Arial" w:eastAsia="Arial Unicode MS" w:hAnsi="Arial" w:cs="Arial"/>
          <w:lang w:val="en-US"/>
        </w:rPr>
        <w:t>liberated company, the man is good, love your customer, shared dream (</w:t>
      </w:r>
      <w:proofErr w:type="spellStart"/>
      <w:r w:rsidRPr="0052592D">
        <w:rPr>
          <w:rFonts w:ascii="Arial" w:eastAsia="Arial Unicode MS" w:hAnsi="Arial" w:cs="Arial"/>
          <w:lang w:val="en-US"/>
        </w:rPr>
        <w:t>Favi</w:t>
      </w:r>
      <w:proofErr w:type="spellEnd"/>
      <w:r>
        <w:rPr>
          <w:rFonts w:ascii="Arial" w:eastAsia="Arial Unicode MS" w:hAnsi="Arial" w:cs="Arial"/>
          <w:lang w:val="en-US"/>
        </w:rPr>
        <w:t xml:space="preserve">, cf. </w:t>
      </w:r>
      <w:hyperlink r:id="rId108" w:history="1">
        <w:r w:rsidRPr="0038497F">
          <w:rPr>
            <w:rStyle w:val="Lienhypertexte"/>
            <w:rFonts w:ascii="Arial" w:eastAsia="Arial Unicode MS" w:hAnsi="Arial" w:cs="Arial"/>
            <w:i/>
            <w:lang w:val="en-US"/>
          </w:rPr>
          <w:t>T 50</w:t>
        </w:r>
      </w:hyperlink>
      <w:r w:rsidRPr="0052592D">
        <w:rPr>
          <w:rFonts w:ascii="Arial" w:eastAsia="Arial Unicode MS" w:hAnsi="Arial" w:cs="Arial"/>
          <w:lang w:val="en-US"/>
        </w:rPr>
        <w:t>)</w:t>
      </w:r>
    </w:p>
    <w:p w:rsidR="00BF079D" w:rsidRPr="0052592D" w:rsidRDefault="0052592D" w:rsidP="00BF079D">
      <w:pPr>
        <w:jc w:val="both"/>
        <w:rPr>
          <w:rFonts w:ascii="Arial" w:eastAsia="Arial Unicode MS" w:hAnsi="Arial" w:cs="Arial"/>
          <w:bCs/>
          <w:lang w:val="en-US"/>
        </w:rPr>
      </w:pPr>
      <w:r w:rsidRPr="0052592D">
        <w:rPr>
          <w:rFonts w:ascii="Arial" w:eastAsia="Arial Unicode MS" w:hAnsi="Arial" w:cs="Arial"/>
          <w:bCs/>
          <w:lang w:val="en-US"/>
        </w:rPr>
        <w:t xml:space="preserve">The requirements of the ISO </w:t>
      </w:r>
      <w:r w:rsidR="00B46137" w:rsidRPr="0052592D">
        <w:rPr>
          <w:rFonts w:ascii="Arial" w:eastAsia="Arial Unicode MS" w:hAnsi="Arial" w:cs="Arial"/>
          <w:bCs/>
          <w:lang w:val="en-US"/>
        </w:rPr>
        <w:t>22301</w:t>
      </w:r>
      <w:r w:rsidR="00BF079D" w:rsidRPr="0052592D">
        <w:rPr>
          <w:rFonts w:ascii="Arial" w:eastAsia="Arial Unicode MS" w:hAnsi="Arial" w:cs="Arial"/>
          <w:bCs/>
          <w:lang w:val="en-US"/>
        </w:rPr>
        <w:t xml:space="preserve"> </w:t>
      </w:r>
      <w:r w:rsidRPr="0052592D">
        <w:rPr>
          <w:rFonts w:ascii="Arial" w:eastAsia="Arial Unicode MS" w:hAnsi="Arial" w:cs="Arial"/>
          <w:bCs/>
          <w:lang w:val="en-US"/>
        </w:rPr>
        <w:t xml:space="preserve">standard are shown in </w:t>
      </w:r>
      <w:r w:rsidR="00140384">
        <w:rPr>
          <w:rFonts w:ascii="Arial" w:eastAsia="Arial Unicode MS" w:hAnsi="Arial" w:cs="Arial"/>
          <w:bCs/>
          <w:lang w:val="en-US"/>
        </w:rPr>
        <w:t xml:space="preserve">figure </w:t>
      </w:r>
      <w:r>
        <w:rPr>
          <w:rFonts w:ascii="Arial" w:eastAsia="Arial Unicode MS" w:hAnsi="Arial" w:cs="Arial"/>
          <w:bCs/>
          <w:lang w:val="en-US"/>
        </w:rPr>
        <w:t>4-1:</w:t>
      </w:r>
    </w:p>
    <w:p w:rsidR="00BF079D" w:rsidRPr="002E3CFD" w:rsidRDefault="00BA0C90" w:rsidP="00BF079D">
      <w:pPr>
        <w:jc w:val="center"/>
        <w:rPr>
          <w:rFonts w:ascii="Arial" w:eastAsia="Arial Unicode MS" w:hAnsi="Arial" w:cs="Arial"/>
          <w:bCs/>
          <w:lang w:val="en-US"/>
        </w:rPr>
      </w:pPr>
      <w:r>
        <w:rPr>
          <w:rFonts w:ascii="Arial" w:eastAsia="Arial Unicode MS" w:hAnsi="Arial" w:cs="Arial"/>
          <w:bCs/>
          <w:noProof/>
        </w:rPr>
        <w:drawing>
          <wp:inline distT="0" distB="0" distL="0" distR="0">
            <wp:extent cx="6184900" cy="3496945"/>
            <wp:effectExtent l="0" t="0" r="6350" b="8255"/>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quirements ISO 22301 version 2019.jpg"/>
                    <pic:cNvPicPr/>
                  </pic:nvPicPr>
                  <pic:blipFill>
                    <a:blip r:embed="rId109">
                      <a:extLst>
                        <a:ext uri="{28A0092B-C50C-407E-A947-70E740481C1C}">
                          <a14:useLocalDpi xmlns:a14="http://schemas.microsoft.com/office/drawing/2010/main" val="0"/>
                        </a:ext>
                      </a:extLst>
                    </a:blip>
                    <a:stretch>
                      <a:fillRect/>
                    </a:stretch>
                  </pic:blipFill>
                  <pic:spPr>
                    <a:xfrm>
                      <a:off x="0" y="0"/>
                      <a:ext cx="6184900" cy="3496945"/>
                    </a:xfrm>
                    <a:prstGeom prst="rect">
                      <a:avLst/>
                    </a:prstGeom>
                  </pic:spPr>
                </pic:pic>
              </a:graphicData>
            </a:graphic>
          </wp:inline>
        </w:drawing>
      </w:r>
    </w:p>
    <w:p w:rsidR="00BF079D" w:rsidRPr="002E3CFD" w:rsidRDefault="00BF079D" w:rsidP="00BF079D">
      <w:pPr>
        <w:jc w:val="center"/>
        <w:rPr>
          <w:rFonts w:ascii="Arial" w:eastAsia="Arial Unicode MS" w:hAnsi="Arial" w:cs="Arial"/>
          <w:i/>
          <w:iCs/>
          <w:lang w:val="en-US"/>
        </w:rPr>
      </w:pPr>
    </w:p>
    <w:p w:rsidR="00BF079D" w:rsidRPr="002E3CFD" w:rsidRDefault="00BF079D" w:rsidP="00BF079D">
      <w:pPr>
        <w:jc w:val="center"/>
        <w:rPr>
          <w:rFonts w:ascii="Arial" w:eastAsia="Arial Unicode MS" w:hAnsi="Arial" w:cs="Arial"/>
          <w:bCs/>
          <w:i/>
          <w:iCs/>
          <w:lang w:val="en-US"/>
        </w:rPr>
      </w:pPr>
      <w:proofErr w:type="gramStart"/>
      <w:r w:rsidRPr="002E3CFD">
        <w:rPr>
          <w:rFonts w:ascii="Arial" w:eastAsia="Arial Unicode MS" w:hAnsi="Arial" w:cs="Arial"/>
          <w:i/>
          <w:iCs/>
          <w:lang w:val="en-US"/>
        </w:rPr>
        <w:t>Figure 4-1.</w:t>
      </w:r>
      <w:proofErr w:type="gramEnd"/>
      <w:r w:rsidRPr="002E3CFD">
        <w:rPr>
          <w:rFonts w:ascii="Arial" w:eastAsia="Arial Unicode MS" w:hAnsi="Arial" w:cs="Arial"/>
          <w:i/>
          <w:iCs/>
          <w:lang w:val="en-US"/>
        </w:rPr>
        <w:t xml:space="preserve"> </w:t>
      </w:r>
      <w:r w:rsidR="00E90133">
        <w:rPr>
          <w:rFonts w:ascii="Arial" w:eastAsia="Arial Unicode MS" w:hAnsi="Arial" w:cs="Arial"/>
          <w:i/>
          <w:iCs/>
          <w:lang w:val="en-US"/>
        </w:rPr>
        <w:t xml:space="preserve">The requirements of </w:t>
      </w:r>
      <w:r w:rsidRPr="002E3CFD">
        <w:rPr>
          <w:rFonts w:ascii="Arial" w:eastAsia="Arial Unicode MS" w:hAnsi="Arial" w:cs="Arial"/>
          <w:bCs/>
          <w:i/>
          <w:iCs/>
          <w:lang w:val="en-US"/>
        </w:rPr>
        <w:t xml:space="preserve">ISO </w:t>
      </w:r>
      <w:r w:rsidR="00B46137" w:rsidRPr="002E3CFD">
        <w:rPr>
          <w:rFonts w:ascii="Arial" w:eastAsia="Arial Unicode MS" w:hAnsi="Arial" w:cs="Arial"/>
          <w:bCs/>
          <w:i/>
          <w:iCs/>
          <w:lang w:val="en-US"/>
        </w:rPr>
        <w:t>22301</w:t>
      </w:r>
    </w:p>
    <w:p w:rsidR="00E07C80" w:rsidRPr="002E3CFD" w:rsidRDefault="00E07C80" w:rsidP="00BF079D">
      <w:pPr>
        <w:jc w:val="center"/>
        <w:rPr>
          <w:rFonts w:ascii="Arial" w:eastAsia="Arial Unicode MS" w:hAnsi="Arial" w:cs="Arial"/>
          <w:bCs/>
          <w:i/>
          <w:iCs/>
          <w:lang w:val="en-US"/>
        </w:rPr>
      </w:pPr>
    </w:p>
    <w:p w:rsidR="0052592D" w:rsidRPr="0052592D" w:rsidRDefault="0052592D" w:rsidP="0052592D">
      <w:pPr>
        <w:jc w:val="both"/>
        <w:rPr>
          <w:rFonts w:ascii="Arial" w:eastAsia="Arial Unicode MS" w:hAnsi="Arial" w:cs="Arial"/>
          <w:bCs/>
          <w:iCs/>
          <w:lang w:val="en-US"/>
        </w:rPr>
      </w:pPr>
      <w:r>
        <w:rPr>
          <w:rFonts w:ascii="Arial" w:eastAsia="Arial Unicode MS" w:hAnsi="Arial" w:cs="Arial"/>
          <w:bCs/>
          <w:iCs/>
          <w:lang w:val="en-US"/>
        </w:rPr>
        <w:t>A</w:t>
      </w:r>
      <w:r w:rsidRPr="0052592D">
        <w:rPr>
          <w:rFonts w:ascii="Arial" w:eastAsia="Arial Unicode MS" w:hAnsi="Arial" w:cs="Arial"/>
          <w:bCs/>
          <w:iCs/>
          <w:lang w:val="en-US"/>
        </w:rPr>
        <w:t xml:space="preserve">n effective </w:t>
      </w:r>
      <w:r>
        <w:rPr>
          <w:rFonts w:ascii="Arial" w:eastAsia="Arial Unicode MS" w:hAnsi="Arial" w:cs="Arial"/>
          <w:bCs/>
          <w:iCs/>
          <w:lang w:val="en-US"/>
        </w:rPr>
        <w:t>BCMS</w:t>
      </w:r>
      <w:r w:rsidRPr="0052592D">
        <w:rPr>
          <w:rFonts w:ascii="Arial" w:eastAsia="Arial Unicode MS" w:hAnsi="Arial" w:cs="Arial"/>
          <w:bCs/>
          <w:iCs/>
          <w:lang w:val="en-US"/>
        </w:rPr>
        <w:t xml:space="preserve"> is mainly oriented towards:</w:t>
      </w:r>
    </w:p>
    <w:p w:rsidR="0052592D" w:rsidRPr="0052592D" w:rsidRDefault="0052592D" w:rsidP="0052592D">
      <w:pPr>
        <w:jc w:val="both"/>
        <w:rPr>
          <w:rFonts w:ascii="Arial" w:eastAsia="Arial Unicode MS" w:hAnsi="Arial" w:cs="Arial"/>
          <w:bCs/>
          <w:iCs/>
          <w:lang w:val="en-US"/>
        </w:rPr>
      </w:pPr>
    </w:p>
    <w:p w:rsidR="0052592D" w:rsidRPr="0052592D" w:rsidRDefault="0052592D" w:rsidP="000D4FAE">
      <w:pPr>
        <w:pStyle w:val="Paragraphedeliste"/>
        <w:numPr>
          <w:ilvl w:val="0"/>
          <w:numId w:val="7"/>
        </w:numPr>
        <w:tabs>
          <w:tab w:val="clear" w:pos="720"/>
          <w:tab w:val="num" w:pos="2028"/>
        </w:tabs>
        <w:jc w:val="both"/>
        <w:rPr>
          <w:rFonts w:ascii="Arial" w:eastAsia="Arial Unicode MS" w:hAnsi="Arial" w:cs="Arial"/>
          <w:bCs/>
          <w:iCs/>
          <w:lang w:val="en-US"/>
        </w:rPr>
      </w:pPr>
      <w:r w:rsidRPr="0052592D">
        <w:rPr>
          <w:rFonts w:ascii="Arial" w:eastAsia="Arial Unicode MS" w:hAnsi="Arial" w:cs="Arial"/>
          <w:bCs/>
          <w:iCs/>
          <w:lang w:val="en-US"/>
        </w:rPr>
        <w:t>the potential consequences</w:t>
      </w:r>
    </w:p>
    <w:p w:rsidR="0052592D" w:rsidRPr="0052592D" w:rsidRDefault="0052592D" w:rsidP="000D4FAE">
      <w:pPr>
        <w:pStyle w:val="Paragraphedeliste"/>
        <w:numPr>
          <w:ilvl w:val="0"/>
          <w:numId w:val="7"/>
        </w:numPr>
        <w:tabs>
          <w:tab w:val="clear" w:pos="720"/>
          <w:tab w:val="num" w:pos="2028"/>
        </w:tabs>
        <w:jc w:val="both"/>
        <w:rPr>
          <w:rFonts w:ascii="Arial" w:eastAsia="Arial Unicode MS" w:hAnsi="Arial" w:cs="Arial"/>
          <w:bCs/>
          <w:iCs/>
          <w:lang w:val="en-US"/>
        </w:rPr>
      </w:pPr>
      <w:r w:rsidRPr="0052592D">
        <w:rPr>
          <w:rFonts w:ascii="Arial" w:eastAsia="Arial Unicode MS" w:hAnsi="Arial" w:cs="Arial"/>
          <w:bCs/>
          <w:iCs/>
          <w:lang w:val="en-US"/>
        </w:rPr>
        <w:t>the capacity of critical activities</w:t>
      </w:r>
    </w:p>
    <w:p w:rsidR="0052592D" w:rsidRPr="0052592D" w:rsidRDefault="0052592D" w:rsidP="000D4FAE">
      <w:pPr>
        <w:pStyle w:val="Paragraphedeliste"/>
        <w:numPr>
          <w:ilvl w:val="0"/>
          <w:numId w:val="7"/>
        </w:numPr>
        <w:tabs>
          <w:tab w:val="clear" w:pos="720"/>
          <w:tab w:val="num" w:pos="2028"/>
        </w:tabs>
        <w:jc w:val="both"/>
        <w:rPr>
          <w:rFonts w:ascii="Arial" w:eastAsia="Arial Unicode MS" w:hAnsi="Arial" w:cs="Arial"/>
          <w:bCs/>
          <w:iCs/>
        </w:rPr>
      </w:pPr>
      <w:r w:rsidRPr="0052592D">
        <w:rPr>
          <w:rFonts w:ascii="Arial" w:eastAsia="Arial Unicode MS" w:hAnsi="Arial" w:cs="Arial"/>
          <w:bCs/>
          <w:iCs/>
        </w:rPr>
        <w:t xml:space="preserve">team simulation </w:t>
      </w:r>
      <w:proofErr w:type="spellStart"/>
      <w:r w:rsidRPr="0052592D">
        <w:rPr>
          <w:rFonts w:ascii="Arial" w:eastAsia="Arial Unicode MS" w:hAnsi="Arial" w:cs="Arial"/>
          <w:bCs/>
          <w:iCs/>
        </w:rPr>
        <w:t>exercises</w:t>
      </w:r>
      <w:proofErr w:type="spellEnd"/>
    </w:p>
    <w:p w:rsidR="0052592D" w:rsidRPr="0052592D" w:rsidRDefault="0052592D" w:rsidP="000D4FAE">
      <w:pPr>
        <w:pStyle w:val="Paragraphedeliste"/>
        <w:numPr>
          <w:ilvl w:val="0"/>
          <w:numId w:val="7"/>
        </w:numPr>
        <w:tabs>
          <w:tab w:val="clear" w:pos="720"/>
          <w:tab w:val="num" w:pos="2028"/>
        </w:tabs>
        <w:jc w:val="both"/>
        <w:rPr>
          <w:rFonts w:ascii="Arial" w:eastAsia="Arial Unicode MS" w:hAnsi="Arial" w:cs="Arial"/>
          <w:bCs/>
          <w:iCs/>
        </w:rPr>
      </w:pPr>
      <w:r w:rsidRPr="0052592D">
        <w:rPr>
          <w:rFonts w:ascii="Arial" w:eastAsia="Arial Unicode MS" w:hAnsi="Arial" w:cs="Arial"/>
          <w:bCs/>
          <w:iCs/>
        </w:rPr>
        <w:t xml:space="preserve">flexible </w:t>
      </w:r>
      <w:proofErr w:type="spellStart"/>
      <w:r w:rsidRPr="0052592D">
        <w:rPr>
          <w:rFonts w:ascii="Arial" w:eastAsia="Arial Unicode MS" w:hAnsi="Arial" w:cs="Arial"/>
          <w:bCs/>
          <w:iCs/>
        </w:rPr>
        <w:t>responses</w:t>
      </w:r>
      <w:proofErr w:type="spellEnd"/>
    </w:p>
    <w:p w:rsidR="0052592D" w:rsidRPr="0052592D" w:rsidRDefault="0052592D" w:rsidP="0052592D">
      <w:pPr>
        <w:jc w:val="both"/>
        <w:rPr>
          <w:rFonts w:ascii="Arial" w:eastAsia="Arial Unicode MS" w:hAnsi="Arial" w:cs="Arial"/>
          <w:bCs/>
          <w:iCs/>
        </w:rPr>
      </w:pPr>
    </w:p>
    <w:p w:rsidR="00F52569" w:rsidRPr="002E3CFD" w:rsidRDefault="0052592D" w:rsidP="00F52569">
      <w:pPr>
        <w:jc w:val="both"/>
        <w:rPr>
          <w:rFonts w:ascii="Arial" w:eastAsia="Arial Unicode MS" w:hAnsi="Arial" w:cs="Arial"/>
          <w:bCs/>
          <w:iCs/>
          <w:lang w:val="en-US"/>
        </w:rPr>
      </w:pPr>
      <w:r w:rsidRPr="0052592D">
        <w:rPr>
          <w:rFonts w:ascii="Arial" w:eastAsia="Arial Unicode MS" w:hAnsi="Arial" w:cs="Arial"/>
          <w:bCs/>
          <w:iCs/>
          <w:lang w:val="en-US"/>
        </w:rPr>
        <w:t>Do not hesitate to look for answers in ISO 22313 (“Guid</w:t>
      </w:r>
      <w:r>
        <w:rPr>
          <w:rFonts w:ascii="Arial" w:eastAsia="Arial Unicode MS" w:hAnsi="Arial" w:cs="Arial"/>
          <w:bCs/>
          <w:iCs/>
          <w:lang w:val="en-US"/>
        </w:rPr>
        <w:t>ance</w:t>
      </w:r>
      <w:r w:rsidRPr="0052592D">
        <w:rPr>
          <w:rFonts w:ascii="Arial" w:eastAsia="Arial Unicode MS" w:hAnsi="Arial" w:cs="Arial"/>
          <w:bCs/>
          <w:iCs/>
          <w:lang w:val="en-US"/>
        </w:rPr>
        <w:t xml:space="preserve"> on the </w:t>
      </w:r>
      <w:r w:rsidR="001B0CAC">
        <w:rPr>
          <w:rFonts w:ascii="Arial" w:eastAsia="Arial Unicode MS" w:hAnsi="Arial" w:cs="Arial"/>
          <w:bCs/>
          <w:iCs/>
          <w:lang w:val="en-US"/>
        </w:rPr>
        <w:t>U</w:t>
      </w:r>
      <w:r w:rsidRPr="0052592D">
        <w:rPr>
          <w:rFonts w:ascii="Arial" w:eastAsia="Arial Unicode MS" w:hAnsi="Arial" w:cs="Arial"/>
          <w:bCs/>
          <w:iCs/>
          <w:lang w:val="en-US"/>
        </w:rPr>
        <w:t xml:space="preserve">se of ISO 22301”) when you cannot find them in this module, cf. </w:t>
      </w:r>
      <w:r w:rsidR="009551E9">
        <w:rPr>
          <w:rFonts w:ascii="Arial" w:eastAsia="Arial Unicode MS" w:hAnsi="Arial" w:cs="Arial"/>
          <w:bCs/>
          <w:iCs/>
          <w:lang w:val="en-US"/>
        </w:rPr>
        <w:t xml:space="preserve">paragraph </w:t>
      </w:r>
      <w:r w:rsidRPr="0052592D">
        <w:rPr>
          <w:rFonts w:ascii="Arial" w:eastAsia="Arial Unicode MS" w:hAnsi="Arial" w:cs="Arial"/>
          <w:bCs/>
          <w:iCs/>
          <w:lang w:val="en-US"/>
        </w:rPr>
        <w:t>2.2.</w:t>
      </w:r>
    </w:p>
    <w:p w:rsidR="00BF079D" w:rsidRPr="002E3CFD" w:rsidRDefault="00AA02B2" w:rsidP="00BF079D">
      <w:pPr>
        <w:shd w:val="clear" w:color="auto" w:fill="92D050"/>
        <w:spacing w:before="100" w:beforeAutospacing="1" w:after="100" w:afterAutospacing="1"/>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Good practices</w:t>
      </w:r>
    </w:p>
    <w:p w:rsidR="00265A3A" w:rsidRPr="00DD2C8A" w:rsidRDefault="00265A3A" w:rsidP="00B96754">
      <w:pPr>
        <w:pStyle w:val="Paragraphedeliste"/>
        <w:numPr>
          <w:ilvl w:val="0"/>
          <w:numId w:val="12"/>
        </w:numPr>
        <w:spacing w:before="100" w:beforeAutospacing="1" w:after="100" w:afterAutospacing="1"/>
        <w:jc w:val="both"/>
        <w:rPr>
          <w:rFonts w:ascii="Arial" w:hAnsi="Arial" w:cs="Arial"/>
          <w:bCs/>
          <w:i/>
          <w:color w:val="008000"/>
          <w:lang w:val="en-US"/>
        </w:rPr>
      </w:pPr>
      <w:r w:rsidRPr="00DD2C8A">
        <w:rPr>
          <w:rFonts w:ascii="Arial" w:hAnsi="Arial" w:cs="Arial"/>
          <w:bCs/>
          <w:i/>
          <w:color w:val="008000"/>
          <w:lang w:val="en-US"/>
        </w:rPr>
        <w:t>the process map contains enough arrows to clearly show who the customer is (internal or external)</w:t>
      </w:r>
    </w:p>
    <w:p w:rsidR="00265A3A" w:rsidRPr="00DD2C8A" w:rsidRDefault="00265A3A" w:rsidP="00B96754">
      <w:pPr>
        <w:pStyle w:val="Paragraphedeliste"/>
        <w:numPr>
          <w:ilvl w:val="0"/>
          <w:numId w:val="12"/>
        </w:numPr>
        <w:spacing w:before="100" w:beforeAutospacing="1" w:after="100" w:afterAutospacing="1"/>
        <w:jc w:val="both"/>
        <w:rPr>
          <w:rFonts w:ascii="Arial" w:hAnsi="Arial" w:cs="Arial"/>
          <w:bCs/>
          <w:i/>
          <w:color w:val="008000"/>
          <w:lang w:val="en-US"/>
        </w:rPr>
      </w:pPr>
      <w:r w:rsidRPr="00DD2C8A">
        <w:rPr>
          <w:rFonts w:ascii="Arial" w:hAnsi="Arial" w:cs="Arial"/>
          <w:bCs/>
          <w:i/>
          <w:color w:val="008000"/>
          <w:lang w:val="en-US"/>
        </w:rPr>
        <w:t>many arrows (multiple c</w:t>
      </w:r>
      <w:r>
        <w:rPr>
          <w:rFonts w:ascii="Arial" w:hAnsi="Arial" w:cs="Arial"/>
          <w:bCs/>
          <w:i/>
          <w:color w:val="008000"/>
          <w:lang w:val="en-US"/>
        </w:rPr>
        <w:t>ustomers</w:t>
      </w:r>
      <w:r w:rsidRPr="00DD2C8A">
        <w:rPr>
          <w:rFonts w:ascii="Arial" w:hAnsi="Arial" w:cs="Arial"/>
          <w:bCs/>
          <w:i/>
          <w:color w:val="008000"/>
          <w:lang w:val="en-US"/>
        </w:rPr>
        <w:t>) are used for processes (no c</w:t>
      </w:r>
      <w:r>
        <w:rPr>
          <w:rFonts w:ascii="Arial" w:hAnsi="Arial" w:cs="Arial"/>
          <w:bCs/>
          <w:i/>
          <w:color w:val="008000"/>
          <w:lang w:val="en-US"/>
        </w:rPr>
        <w:t>ustomer</w:t>
      </w:r>
      <w:r w:rsidRPr="00DD2C8A">
        <w:rPr>
          <w:rFonts w:ascii="Arial" w:hAnsi="Arial" w:cs="Arial"/>
          <w:bCs/>
          <w:i/>
          <w:color w:val="008000"/>
          <w:lang w:val="en-US"/>
        </w:rPr>
        <w:t xml:space="preserve"> is forgotten)</w:t>
      </w:r>
    </w:p>
    <w:p w:rsidR="00265A3A" w:rsidRPr="00DD2C8A" w:rsidRDefault="00265A3A" w:rsidP="00B96754">
      <w:pPr>
        <w:pStyle w:val="Paragraphedeliste"/>
        <w:numPr>
          <w:ilvl w:val="0"/>
          <w:numId w:val="12"/>
        </w:numPr>
        <w:spacing w:before="100" w:beforeAutospacing="1" w:after="100" w:afterAutospacing="1"/>
        <w:jc w:val="both"/>
        <w:rPr>
          <w:rFonts w:ascii="Arial" w:hAnsi="Arial" w:cs="Arial"/>
          <w:bCs/>
          <w:i/>
          <w:color w:val="008000"/>
          <w:lang w:val="en-US"/>
        </w:rPr>
      </w:pPr>
      <w:r w:rsidRPr="00DD2C8A">
        <w:rPr>
          <w:rFonts w:ascii="Arial" w:hAnsi="Arial" w:cs="Arial"/>
          <w:bCs/>
          <w:i/>
          <w:color w:val="008000"/>
          <w:lang w:val="en-US"/>
        </w:rPr>
        <w:t>during the process review the added value of the process is clearly revealed</w:t>
      </w:r>
    </w:p>
    <w:p w:rsidR="00265A3A" w:rsidRPr="00DD2C8A" w:rsidRDefault="00265A3A" w:rsidP="00B96754">
      <w:pPr>
        <w:pStyle w:val="Paragraphedeliste"/>
        <w:numPr>
          <w:ilvl w:val="0"/>
          <w:numId w:val="12"/>
        </w:numPr>
        <w:spacing w:before="100" w:beforeAutospacing="1" w:after="100" w:afterAutospacing="1"/>
        <w:jc w:val="both"/>
        <w:rPr>
          <w:rFonts w:ascii="Arial" w:hAnsi="Arial" w:cs="Arial"/>
          <w:bCs/>
          <w:i/>
          <w:color w:val="008000"/>
          <w:lang w:val="en-US"/>
        </w:rPr>
      </w:pPr>
      <w:r w:rsidRPr="00DD2C8A">
        <w:rPr>
          <w:rFonts w:ascii="Arial" w:hAnsi="Arial" w:cs="Arial"/>
          <w:bCs/>
          <w:i/>
          <w:color w:val="008000"/>
          <w:lang w:val="en-US"/>
        </w:rPr>
        <w:lastRenderedPageBreak/>
        <w:t>process performance analysis is an example of proof of continu</w:t>
      </w:r>
      <w:r>
        <w:rPr>
          <w:rFonts w:ascii="Arial" w:hAnsi="Arial" w:cs="Arial"/>
          <w:bCs/>
          <w:i/>
          <w:color w:val="008000"/>
          <w:lang w:val="en-US"/>
        </w:rPr>
        <w:t>al</w:t>
      </w:r>
      <w:r w:rsidRPr="00DD2C8A">
        <w:rPr>
          <w:rFonts w:ascii="Arial" w:hAnsi="Arial" w:cs="Arial"/>
          <w:bCs/>
          <w:i/>
          <w:color w:val="008000"/>
          <w:lang w:val="en-US"/>
        </w:rPr>
        <w:t xml:space="preserve"> improvement of BCMS effectiveness</w:t>
      </w:r>
    </w:p>
    <w:p w:rsidR="00265A3A" w:rsidRPr="00DD2C8A" w:rsidRDefault="00265A3A" w:rsidP="00B96754">
      <w:pPr>
        <w:pStyle w:val="Paragraphedeliste"/>
        <w:numPr>
          <w:ilvl w:val="0"/>
          <w:numId w:val="12"/>
        </w:numPr>
        <w:spacing w:before="100" w:beforeAutospacing="1" w:after="100" w:afterAutospacing="1"/>
        <w:jc w:val="both"/>
        <w:rPr>
          <w:rFonts w:ascii="Arial" w:hAnsi="Arial" w:cs="Arial"/>
          <w:bCs/>
          <w:i/>
          <w:color w:val="008000"/>
          <w:lang w:val="en-US"/>
        </w:rPr>
      </w:pPr>
      <w:r>
        <w:rPr>
          <w:rFonts w:ascii="Arial" w:hAnsi="Arial" w:cs="Arial"/>
          <w:bCs/>
          <w:i/>
          <w:color w:val="008000"/>
          <w:lang w:val="en-US"/>
        </w:rPr>
        <w:t xml:space="preserve">top </w:t>
      </w:r>
      <w:r w:rsidRPr="00DD2C8A">
        <w:rPr>
          <w:rFonts w:ascii="Arial" w:hAnsi="Arial" w:cs="Arial"/>
          <w:bCs/>
          <w:i/>
          <w:color w:val="008000"/>
          <w:lang w:val="en-US"/>
        </w:rPr>
        <w:t>management regularly monitors objectives and action plans</w:t>
      </w:r>
    </w:p>
    <w:p w:rsidR="00265A3A" w:rsidRPr="00DD2C8A" w:rsidRDefault="00265A3A" w:rsidP="00B96754">
      <w:pPr>
        <w:pStyle w:val="Paragraphedeliste"/>
        <w:numPr>
          <w:ilvl w:val="0"/>
          <w:numId w:val="12"/>
        </w:numPr>
        <w:spacing w:before="100" w:beforeAutospacing="1" w:after="100" w:afterAutospacing="1"/>
        <w:jc w:val="both"/>
        <w:rPr>
          <w:rFonts w:ascii="Arial" w:hAnsi="Arial" w:cs="Arial"/>
          <w:bCs/>
          <w:i/>
          <w:color w:val="008000"/>
          <w:lang w:val="en-US"/>
        </w:rPr>
      </w:pPr>
      <w:r>
        <w:rPr>
          <w:rFonts w:ascii="Arial" w:hAnsi="Arial" w:cs="Arial"/>
          <w:bCs/>
          <w:i/>
          <w:color w:val="008000"/>
          <w:lang w:val="en-US"/>
        </w:rPr>
        <w:t xml:space="preserve">top </w:t>
      </w:r>
      <w:r w:rsidRPr="00DD2C8A">
        <w:rPr>
          <w:rFonts w:ascii="Arial" w:hAnsi="Arial" w:cs="Arial"/>
          <w:bCs/>
          <w:i/>
          <w:color w:val="008000"/>
          <w:lang w:val="en-US"/>
        </w:rPr>
        <w:t>management commitments relating to continu</w:t>
      </w:r>
      <w:r>
        <w:rPr>
          <w:rFonts w:ascii="Arial" w:hAnsi="Arial" w:cs="Arial"/>
          <w:bCs/>
          <w:i/>
          <w:color w:val="008000"/>
          <w:lang w:val="en-US"/>
        </w:rPr>
        <w:t xml:space="preserve">al </w:t>
      </w:r>
      <w:r w:rsidRPr="00DD2C8A">
        <w:rPr>
          <w:rFonts w:ascii="Arial" w:hAnsi="Arial" w:cs="Arial"/>
          <w:bCs/>
          <w:i/>
          <w:color w:val="008000"/>
          <w:lang w:val="en-US"/>
        </w:rPr>
        <w:t xml:space="preserve">improvement are widely </w:t>
      </w:r>
      <w:r>
        <w:rPr>
          <w:rFonts w:ascii="Arial" w:hAnsi="Arial" w:cs="Arial"/>
          <w:bCs/>
          <w:i/>
          <w:color w:val="008000"/>
          <w:lang w:val="en-US"/>
        </w:rPr>
        <w:t>communicated</w:t>
      </w:r>
    </w:p>
    <w:p w:rsidR="00BF079D" w:rsidRPr="002E3CFD" w:rsidRDefault="00265A3A" w:rsidP="00B96754">
      <w:pPr>
        <w:numPr>
          <w:ilvl w:val="0"/>
          <w:numId w:val="12"/>
        </w:numPr>
        <w:spacing w:before="100" w:beforeAutospacing="1" w:after="100" w:afterAutospacing="1"/>
        <w:jc w:val="both"/>
        <w:rPr>
          <w:rFonts w:ascii="Arial" w:eastAsia="Arial Unicode MS" w:hAnsi="Arial" w:cs="Arial"/>
          <w:bCs/>
          <w:i/>
          <w:color w:val="008000"/>
          <w:lang w:val="en-US"/>
        </w:rPr>
      </w:pPr>
      <w:r w:rsidRPr="00DD2C8A">
        <w:rPr>
          <w:rFonts w:ascii="Arial" w:hAnsi="Arial" w:cs="Arial"/>
          <w:bCs/>
          <w:i/>
          <w:color w:val="008000"/>
          <w:lang w:val="en-US"/>
        </w:rPr>
        <w:t>the purpose of each process is clearly defined</w:t>
      </w:r>
    </w:p>
    <w:p w:rsidR="00BF079D" w:rsidRPr="002E3CFD" w:rsidRDefault="00AA02B2" w:rsidP="00BF079D">
      <w:pPr>
        <w:shd w:val="clear" w:color="auto" w:fill="FF660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Bad practices</w:t>
      </w:r>
    </w:p>
    <w:p w:rsidR="003742BA" w:rsidRPr="003742BA" w:rsidRDefault="003742BA" w:rsidP="003742BA">
      <w:pPr>
        <w:ind w:left="360"/>
        <w:jc w:val="both"/>
        <w:rPr>
          <w:rFonts w:ascii="Arial" w:hAnsi="Arial" w:cs="Arial"/>
          <w:i/>
          <w:color w:val="FF6600"/>
          <w:lang w:val="en-US"/>
        </w:rPr>
      </w:pPr>
    </w:p>
    <w:p w:rsidR="003742BA" w:rsidRPr="00BC7708" w:rsidRDefault="003742BA" w:rsidP="00B96754">
      <w:pPr>
        <w:pStyle w:val="Paragraphedeliste"/>
        <w:numPr>
          <w:ilvl w:val="0"/>
          <w:numId w:val="13"/>
        </w:numPr>
        <w:jc w:val="both"/>
        <w:rPr>
          <w:rFonts w:ascii="Arial" w:hAnsi="Arial" w:cs="Arial"/>
          <w:i/>
          <w:color w:val="FF6600"/>
          <w:lang w:val="en-US"/>
        </w:rPr>
      </w:pPr>
      <w:r w:rsidRPr="00BC7708">
        <w:rPr>
          <w:rFonts w:ascii="Arial" w:hAnsi="Arial" w:cs="Arial"/>
          <w:i/>
          <w:color w:val="FF6600"/>
          <w:lang w:val="en-US"/>
        </w:rPr>
        <w:t>some process output elements are not correctly defined (customers not taken into account)</w:t>
      </w:r>
    </w:p>
    <w:p w:rsidR="003742BA" w:rsidRPr="00BC7708" w:rsidRDefault="003742BA" w:rsidP="00B96754">
      <w:pPr>
        <w:pStyle w:val="Paragraphedeliste"/>
        <w:numPr>
          <w:ilvl w:val="0"/>
          <w:numId w:val="13"/>
        </w:numPr>
        <w:jc w:val="both"/>
        <w:rPr>
          <w:rFonts w:ascii="Arial" w:hAnsi="Arial" w:cs="Arial"/>
          <w:i/>
          <w:color w:val="FF6600"/>
          <w:lang w:val="en-US"/>
        </w:rPr>
      </w:pPr>
      <w:r w:rsidRPr="00BC7708">
        <w:rPr>
          <w:rFonts w:ascii="Arial" w:hAnsi="Arial" w:cs="Arial"/>
          <w:i/>
          <w:color w:val="FF6600"/>
          <w:lang w:val="en-US"/>
        </w:rPr>
        <w:t>process efficiency criteria not established</w:t>
      </w:r>
    </w:p>
    <w:p w:rsidR="003742BA" w:rsidRPr="00BC7708" w:rsidRDefault="003742BA" w:rsidP="00B96754">
      <w:pPr>
        <w:pStyle w:val="Paragraphedeliste"/>
        <w:numPr>
          <w:ilvl w:val="0"/>
          <w:numId w:val="13"/>
        </w:numPr>
        <w:jc w:val="both"/>
        <w:rPr>
          <w:rFonts w:ascii="Arial" w:hAnsi="Arial" w:cs="Arial"/>
          <w:i/>
          <w:color w:val="FF6600"/>
          <w:lang w:val="en-US"/>
        </w:rPr>
      </w:pPr>
      <w:r w:rsidRPr="00BC7708">
        <w:rPr>
          <w:rFonts w:ascii="Arial" w:hAnsi="Arial" w:cs="Arial"/>
          <w:i/>
          <w:color w:val="FF6600"/>
          <w:lang w:val="en-US"/>
        </w:rPr>
        <w:t xml:space="preserve">non-formalized process </w:t>
      </w:r>
      <w:r>
        <w:rPr>
          <w:rFonts w:ascii="Arial" w:hAnsi="Arial" w:cs="Arial"/>
          <w:i/>
          <w:color w:val="FF6600"/>
          <w:lang w:val="en-US"/>
        </w:rPr>
        <w:t>owner</w:t>
      </w:r>
    </w:p>
    <w:p w:rsidR="003742BA" w:rsidRPr="00BC7708" w:rsidRDefault="003742BA" w:rsidP="00B96754">
      <w:pPr>
        <w:pStyle w:val="Paragraphedeliste"/>
        <w:numPr>
          <w:ilvl w:val="0"/>
          <w:numId w:val="13"/>
        </w:numPr>
        <w:jc w:val="both"/>
        <w:rPr>
          <w:rFonts w:ascii="Arial" w:hAnsi="Arial" w:cs="Arial"/>
          <w:i/>
          <w:color w:val="FF6600"/>
          <w:lang w:val="en-US"/>
        </w:rPr>
      </w:pPr>
      <w:r w:rsidRPr="00BC7708">
        <w:rPr>
          <w:rFonts w:ascii="Arial" w:hAnsi="Arial" w:cs="Arial"/>
          <w:i/>
          <w:color w:val="FF6600"/>
          <w:lang w:val="en-US"/>
        </w:rPr>
        <w:t>outsourced processes not determined</w:t>
      </w:r>
    </w:p>
    <w:p w:rsidR="003742BA" w:rsidRPr="00BC7708" w:rsidRDefault="003742BA" w:rsidP="00B96754">
      <w:pPr>
        <w:pStyle w:val="Paragraphedeliste"/>
        <w:numPr>
          <w:ilvl w:val="0"/>
          <w:numId w:val="13"/>
        </w:numPr>
        <w:jc w:val="both"/>
        <w:rPr>
          <w:rFonts w:ascii="Arial" w:hAnsi="Arial" w:cs="Arial"/>
          <w:i/>
          <w:color w:val="FF6600"/>
          <w:lang w:val="en-US"/>
        </w:rPr>
      </w:pPr>
      <w:r w:rsidRPr="00BC7708">
        <w:rPr>
          <w:rFonts w:ascii="Arial" w:hAnsi="Arial" w:cs="Arial"/>
          <w:i/>
          <w:color w:val="FF6600"/>
          <w:lang w:val="en-US"/>
        </w:rPr>
        <w:t>very real activities are not identified in any process</w:t>
      </w:r>
    </w:p>
    <w:p w:rsidR="003742BA" w:rsidRPr="00BC7708" w:rsidRDefault="003742BA" w:rsidP="00B96754">
      <w:pPr>
        <w:pStyle w:val="Paragraphedeliste"/>
        <w:numPr>
          <w:ilvl w:val="0"/>
          <w:numId w:val="13"/>
        </w:numPr>
        <w:jc w:val="both"/>
        <w:rPr>
          <w:rFonts w:ascii="Arial" w:hAnsi="Arial" w:cs="Arial"/>
          <w:i/>
          <w:color w:val="FF6600"/>
          <w:lang w:val="en-US"/>
        </w:rPr>
      </w:pPr>
      <w:r w:rsidRPr="00BC7708">
        <w:rPr>
          <w:rFonts w:ascii="Arial" w:hAnsi="Arial" w:cs="Arial"/>
          <w:i/>
          <w:color w:val="FF6600"/>
          <w:lang w:val="en-US"/>
        </w:rPr>
        <w:t>control of outsourced services not described</w:t>
      </w:r>
    </w:p>
    <w:p w:rsidR="003742BA" w:rsidRPr="00BC7708" w:rsidRDefault="003742BA" w:rsidP="00B96754">
      <w:pPr>
        <w:pStyle w:val="Paragraphedeliste"/>
        <w:numPr>
          <w:ilvl w:val="0"/>
          <w:numId w:val="13"/>
        </w:numPr>
        <w:jc w:val="both"/>
        <w:rPr>
          <w:rFonts w:ascii="Arial" w:hAnsi="Arial" w:cs="Arial"/>
          <w:i/>
          <w:color w:val="FF6600"/>
          <w:lang w:val="en-US"/>
        </w:rPr>
      </w:pPr>
      <w:r w:rsidRPr="00BC7708">
        <w:rPr>
          <w:rFonts w:ascii="Arial" w:hAnsi="Arial" w:cs="Arial"/>
          <w:i/>
          <w:color w:val="FF6600"/>
          <w:lang w:val="en-US"/>
        </w:rPr>
        <w:t>sequences and interactions of certain processes are not determined</w:t>
      </w:r>
    </w:p>
    <w:p w:rsidR="003742BA" w:rsidRPr="00BC7708" w:rsidRDefault="003742BA" w:rsidP="00B96754">
      <w:pPr>
        <w:pStyle w:val="Paragraphedeliste"/>
        <w:numPr>
          <w:ilvl w:val="0"/>
          <w:numId w:val="13"/>
        </w:numPr>
        <w:jc w:val="both"/>
        <w:rPr>
          <w:rFonts w:ascii="Arial" w:hAnsi="Arial" w:cs="Arial"/>
          <w:i/>
          <w:color w:val="FF6600"/>
          <w:lang w:val="en-US"/>
        </w:rPr>
      </w:pPr>
      <w:r w:rsidRPr="00BC7708">
        <w:rPr>
          <w:rFonts w:ascii="Arial" w:hAnsi="Arial" w:cs="Arial"/>
          <w:i/>
          <w:color w:val="FF6600"/>
          <w:lang w:val="en-US"/>
        </w:rPr>
        <w:t xml:space="preserve">criteria and methods to ensure the performance of processes </w:t>
      </w:r>
      <w:r>
        <w:rPr>
          <w:rFonts w:ascii="Arial" w:hAnsi="Arial" w:cs="Arial"/>
          <w:i/>
          <w:color w:val="FF6600"/>
          <w:lang w:val="en-US"/>
        </w:rPr>
        <w:t xml:space="preserve">are </w:t>
      </w:r>
      <w:r w:rsidRPr="00BC7708">
        <w:rPr>
          <w:rFonts w:ascii="Arial" w:hAnsi="Arial" w:cs="Arial"/>
          <w:i/>
          <w:color w:val="FF6600"/>
          <w:lang w:val="en-US"/>
        </w:rPr>
        <w:t>undefined</w:t>
      </w:r>
    </w:p>
    <w:p w:rsidR="003742BA" w:rsidRPr="00BC7708" w:rsidRDefault="003742BA" w:rsidP="00B96754">
      <w:pPr>
        <w:pStyle w:val="Paragraphedeliste"/>
        <w:numPr>
          <w:ilvl w:val="0"/>
          <w:numId w:val="13"/>
        </w:numPr>
        <w:jc w:val="both"/>
        <w:rPr>
          <w:rFonts w:ascii="Arial" w:hAnsi="Arial" w:cs="Arial"/>
          <w:i/>
          <w:color w:val="FF6600"/>
          <w:lang w:val="en-US"/>
        </w:rPr>
      </w:pPr>
      <w:r w:rsidRPr="00BC7708">
        <w:rPr>
          <w:rFonts w:ascii="Arial" w:hAnsi="Arial" w:cs="Arial"/>
          <w:i/>
          <w:color w:val="FF6600"/>
          <w:lang w:val="en-US"/>
        </w:rPr>
        <w:t>monitoring of the performance of certain processes not established</w:t>
      </w:r>
    </w:p>
    <w:p w:rsidR="003742BA" w:rsidRPr="00BC7708" w:rsidRDefault="003742BA" w:rsidP="00B96754">
      <w:pPr>
        <w:pStyle w:val="Paragraphedeliste"/>
        <w:numPr>
          <w:ilvl w:val="0"/>
          <w:numId w:val="13"/>
        </w:numPr>
        <w:jc w:val="both"/>
        <w:rPr>
          <w:rFonts w:ascii="Arial" w:hAnsi="Arial" w:cs="Arial"/>
          <w:i/>
          <w:color w:val="FF6600"/>
          <w:lang w:val="en-US"/>
        </w:rPr>
      </w:pPr>
      <w:r w:rsidRPr="00BC7708">
        <w:rPr>
          <w:rFonts w:ascii="Arial" w:hAnsi="Arial" w:cs="Arial"/>
          <w:i/>
          <w:color w:val="FF6600"/>
          <w:lang w:val="en-US"/>
        </w:rPr>
        <w:t>BCMS resources do not enable business continuity objectives to be achieved</w:t>
      </w:r>
    </w:p>
    <w:p w:rsidR="00BF079D" w:rsidRPr="002E3CFD" w:rsidRDefault="003742BA" w:rsidP="00B96754">
      <w:pPr>
        <w:numPr>
          <w:ilvl w:val="0"/>
          <w:numId w:val="13"/>
        </w:numPr>
        <w:spacing w:before="100" w:beforeAutospacing="1" w:after="100" w:afterAutospacing="1"/>
        <w:jc w:val="both"/>
        <w:rPr>
          <w:rFonts w:ascii="Arial" w:eastAsia="Arial Unicode MS" w:hAnsi="Arial" w:cs="Arial"/>
          <w:i/>
          <w:color w:val="FF6600"/>
          <w:lang w:val="en-US"/>
        </w:rPr>
      </w:pPr>
      <w:r w:rsidRPr="00BC7708">
        <w:rPr>
          <w:rFonts w:ascii="Arial" w:hAnsi="Arial" w:cs="Arial"/>
          <w:i/>
          <w:color w:val="FF6600"/>
          <w:lang w:val="en-US"/>
        </w:rPr>
        <w:t>the BCMS is not up</w:t>
      </w:r>
      <w:r>
        <w:rPr>
          <w:rFonts w:ascii="Arial" w:hAnsi="Arial" w:cs="Arial"/>
          <w:i/>
          <w:color w:val="FF6600"/>
          <w:lang w:val="en-US"/>
        </w:rPr>
        <w:t>dated</w:t>
      </w:r>
      <w:r w:rsidRPr="00BC7708">
        <w:rPr>
          <w:rFonts w:ascii="Arial" w:hAnsi="Arial" w:cs="Arial"/>
          <w:i/>
          <w:color w:val="FF6600"/>
          <w:lang w:val="en-US"/>
        </w:rPr>
        <w:t xml:space="preserve"> (new processes not identified)</w:t>
      </w:r>
    </w:p>
    <w:p w:rsidR="00BF079D" w:rsidRPr="002E3CFD" w:rsidRDefault="005229B1" w:rsidP="00BF079D">
      <w:pPr>
        <w:spacing w:before="100" w:beforeAutospacing="1" w:after="100" w:afterAutospacing="1"/>
        <w:jc w:val="both"/>
        <w:rPr>
          <w:rFonts w:ascii="Arial" w:eastAsia="Arial Unicode MS" w:hAnsi="Arial" w:cs="Arial"/>
          <w:lang w:val="en-US"/>
        </w:rPr>
      </w:pPr>
      <w:r w:rsidRPr="002E3CFD">
        <w:rPr>
          <w:rFonts w:ascii="Arial" w:hAnsi="Arial" w:cs="Arial"/>
          <w:b/>
          <w:lang w:val="en-US"/>
        </w:rPr>
        <w:br w:type="page"/>
      </w:r>
      <w:bookmarkStart w:id="5" w:name="SM5"/>
      <w:bookmarkEnd w:id="5"/>
      <w:proofErr w:type="gramStart"/>
      <w:r w:rsidR="00BF079D" w:rsidRPr="002E3CFD">
        <w:rPr>
          <w:rFonts w:ascii="Arial" w:eastAsia="Arial Unicode MS" w:hAnsi="Arial" w:cs="Arial"/>
          <w:b/>
          <w:bCs/>
          <w:lang w:val="en-US"/>
        </w:rPr>
        <w:lastRenderedPageBreak/>
        <w:t>5 Leadership</w:t>
      </w:r>
      <w:proofErr w:type="gramEnd"/>
      <w:r w:rsidR="00BF079D" w:rsidRPr="002E3CFD">
        <w:rPr>
          <w:rFonts w:ascii="Arial" w:eastAsia="Arial Unicode MS" w:hAnsi="Arial" w:cs="Arial"/>
          <w:b/>
          <w:bCs/>
          <w:lang w:val="en-US"/>
        </w:rPr>
        <w:t xml:space="preserve">                                                    </w:t>
      </w:r>
      <w:r w:rsidR="00BF079D" w:rsidRPr="002E3CFD">
        <w:rPr>
          <w:rFonts w:ascii="Arial" w:eastAsia="Arial Unicode MS" w:hAnsi="Arial" w:cs="Arial"/>
          <w:b/>
          <w:bCs/>
          <w:noProof/>
        </w:rPr>
        <w:drawing>
          <wp:inline distT="0" distB="0" distL="0" distR="0" wp14:anchorId="03C2CFF0" wp14:editId="63AFE53B">
            <wp:extent cx="360000" cy="360000"/>
            <wp:effectExtent l="0" t="0" r="2540" b="2540"/>
            <wp:docPr id="174" name="Imag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ca p.gif"/>
                    <pic:cNvPicPr/>
                  </pic:nvPicPr>
                  <pic:blipFill>
                    <a:blip r:embed="rId97"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r w:rsidR="00BF079D" w:rsidRPr="002E3CFD">
        <w:rPr>
          <w:rFonts w:ascii="Arial" w:eastAsia="Arial Unicode MS" w:hAnsi="Arial" w:cs="Arial"/>
          <w:b/>
          <w:bCs/>
          <w:lang w:val="en-US"/>
        </w:rPr>
        <w:t xml:space="preserve">              </w:t>
      </w:r>
    </w:p>
    <w:p w:rsidR="00BF079D" w:rsidRPr="002E3CFD" w:rsidRDefault="00BF079D" w:rsidP="00BF079D">
      <w:pPr>
        <w:spacing w:before="100" w:beforeAutospacing="1" w:after="100" w:afterAutospacing="1"/>
        <w:jc w:val="both"/>
        <w:rPr>
          <w:rFonts w:ascii="Arial" w:eastAsia="Arial Unicode MS" w:hAnsi="Arial" w:cs="Arial"/>
          <w:lang w:val="en-US"/>
        </w:rPr>
      </w:pPr>
      <w:r w:rsidRPr="002E3CFD">
        <w:rPr>
          <w:rFonts w:ascii="Arial" w:eastAsia="Arial Unicode MS" w:hAnsi="Arial" w:cs="Arial"/>
          <w:b/>
          <w:bCs/>
          <w:lang w:val="en-US"/>
        </w:rPr>
        <w:t xml:space="preserve">5.1 Leadership </w:t>
      </w:r>
      <w:r w:rsidR="00823225">
        <w:rPr>
          <w:rFonts w:ascii="Arial" w:eastAsia="Arial Unicode MS" w:hAnsi="Arial" w:cs="Arial"/>
          <w:b/>
          <w:bCs/>
          <w:lang w:val="en-US"/>
        </w:rPr>
        <w:t>and commitment</w:t>
      </w:r>
      <w:r w:rsidRPr="002E3CFD">
        <w:rPr>
          <w:rFonts w:ascii="Arial" w:eastAsia="Arial Unicode MS" w:hAnsi="Arial" w:cs="Arial"/>
          <w:b/>
          <w:bCs/>
          <w:lang w:val="en-US"/>
        </w:rPr>
        <w:t xml:space="preserve"> </w:t>
      </w:r>
      <w:r w:rsidRPr="002E3CFD">
        <w:rPr>
          <w:rFonts w:ascii="Arial" w:eastAsia="Arial Unicode MS" w:hAnsi="Arial" w:cs="Arial"/>
          <w:bCs/>
          <w:i/>
          <w:lang w:val="en-US"/>
        </w:rPr>
        <w:t>(</w:t>
      </w:r>
      <w:r w:rsidR="00AA02B2">
        <w:rPr>
          <w:rFonts w:ascii="Arial" w:eastAsia="Arial Unicode MS" w:hAnsi="Arial" w:cs="Arial"/>
          <w:bCs/>
          <w:i/>
          <w:lang w:val="en-US"/>
        </w:rPr>
        <w:t>requirements</w:t>
      </w:r>
      <w:r w:rsidR="00A148EF" w:rsidRPr="002E3CFD">
        <w:rPr>
          <w:rFonts w:ascii="Arial" w:eastAsia="Arial Unicode MS" w:hAnsi="Arial" w:cs="Arial"/>
          <w:bCs/>
          <w:i/>
          <w:lang w:val="en-US"/>
        </w:rPr>
        <w:t xml:space="preserve"> </w:t>
      </w:r>
      <w:hyperlink r:id="rId110" w:anchor="5.1" w:history="1">
        <w:r w:rsidR="00A148EF" w:rsidRPr="002E3CFD">
          <w:rPr>
            <w:rStyle w:val="Lienhypertexte"/>
            <w:rFonts w:ascii="Arial" w:eastAsia="Arial Unicode MS" w:hAnsi="Arial" w:cs="Arial"/>
            <w:bCs/>
            <w:i/>
            <w:lang w:val="en-US"/>
          </w:rPr>
          <w:t xml:space="preserve">17 </w:t>
        </w:r>
        <w:r w:rsidR="00AA02B2">
          <w:rPr>
            <w:rStyle w:val="Lienhypertexte"/>
            <w:rFonts w:ascii="Arial" w:eastAsia="Arial Unicode MS" w:hAnsi="Arial" w:cs="Arial"/>
            <w:bCs/>
            <w:i/>
            <w:lang w:val="en-US"/>
          </w:rPr>
          <w:t>to</w:t>
        </w:r>
        <w:r w:rsidR="00A148EF" w:rsidRPr="002E3CFD">
          <w:rPr>
            <w:rStyle w:val="Lienhypertexte"/>
            <w:rFonts w:ascii="Arial" w:eastAsia="Arial Unicode MS" w:hAnsi="Arial" w:cs="Arial"/>
            <w:bCs/>
            <w:i/>
            <w:lang w:val="en-US"/>
          </w:rPr>
          <w:t xml:space="preserve"> 24</w:t>
        </w:r>
      </w:hyperlink>
      <w:r w:rsidRPr="002E3CFD">
        <w:rPr>
          <w:rFonts w:ascii="Arial" w:eastAsia="Arial Unicode MS" w:hAnsi="Arial" w:cs="Arial"/>
          <w:bCs/>
          <w:i/>
          <w:lang w:val="en-US"/>
        </w:rPr>
        <w:t>)</w:t>
      </w:r>
    </w:p>
    <w:p w:rsidR="00BF079D" w:rsidRPr="002E3CFD" w:rsidRDefault="00B37C0A" w:rsidP="00BF079D">
      <w:pPr>
        <w:keepNext/>
        <w:spacing w:before="100" w:beforeAutospacing="1" w:after="100" w:afterAutospacing="1"/>
        <w:jc w:val="center"/>
        <w:outlineLvl w:val="2"/>
        <w:rPr>
          <w:rFonts w:ascii="Arial" w:eastAsia="Arial Unicode MS" w:hAnsi="Arial" w:cs="Arial"/>
          <w:b/>
          <w:color w:val="0000FF"/>
          <w:lang w:val="en-US"/>
        </w:rPr>
      </w:pPr>
      <w:r w:rsidRPr="00B37C0A">
        <w:rPr>
          <w:rFonts w:ascii="Arial" w:eastAsia="Arial Unicode MS" w:hAnsi="Arial" w:cs="Arial"/>
          <w:b/>
          <w:color w:val="0000FF"/>
          <w:lang w:val="en-US"/>
        </w:rPr>
        <w:t>When you sweep the stairs, you start at the top. </w:t>
      </w:r>
      <w:r w:rsidRPr="0052592D">
        <w:rPr>
          <w:rFonts w:ascii="Arial" w:eastAsia="Arial Unicode MS" w:hAnsi="Arial" w:cs="Arial"/>
          <w:b/>
          <w:color w:val="0000FF"/>
          <w:lang w:val="en-US"/>
        </w:rPr>
        <w:t>Romanian proverb</w:t>
      </w:r>
    </w:p>
    <w:p w:rsidR="0052592D" w:rsidRDefault="0052592D" w:rsidP="00BF079D">
      <w:pPr>
        <w:jc w:val="both"/>
        <w:rPr>
          <w:rFonts w:ascii="Arial" w:eastAsia="Arial Unicode MS" w:hAnsi="Arial" w:cs="Arial"/>
          <w:lang w:val="en-US"/>
        </w:rPr>
      </w:pPr>
      <w:r w:rsidRPr="0052592D">
        <w:rPr>
          <w:rFonts w:ascii="Arial" w:eastAsia="Arial Unicode MS" w:hAnsi="Arial" w:cs="Arial"/>
          <w:lang w:val="en-US"/>
        </w:rPr>
        <w:t xml:space="preserve">Top management demonstrates leadership (fully assuming its responsibility for the performance of the </w:t>
      </w:r>
      <w:r>
        <w:rPr>
          <w:rFonts w:ascii="Arial" w:eastAsia="Arial Unicode MS" w:hAnsi="Arial" w:cs="Arial"/>
          <w:lang w:val="en-US"/>
        </w:rPr>
        <w:t>BC</w:t>
      </w:r>
      <w:r w:rsidRPr="0052592D">
        <w:rPr>
          <w:rFonts w:ascii="Arial" w:eastAsia="Arial Unicode MS" w:hAnsi="Arial" w:cs="Arial"/>
          <w:lang w:val="en-US"/>
        </w:rPr>
        <w:t xml:space="preserve">MS) by defining the purpose (the reason to exist) of the company and ensuring the sustainability, </w:t>
      </w:r>
      <w:r>
        <w:rPr>
          <w:rFonts w:ascii="Arial" w:eastAsia="Arial Unicode MS" w:hAnsi="Arial" w:cs="Arial"/>
          <w:lang w:val="en-US"/>
        </w:rPr>
        <w:t xml:space="preserve">business continuity </w:t>
      </w:r>
      <w:r w:rsidRPr="0052592D">
        <w:rPr>
          <w:rFonts w:ascii="Arial" w:eastAsia="Arial Unicode MS" w:hAnsi="Arial" w:cs="Arial"/>
          <w:lang w:val="en-US"/>
        </w:rPr>
        <w:t xml:space="preserve">policy and continual improvement of the </w:t>
      </w:r>
      <w:r>
        <w:rPr>
          <w:rFonts w:ascii="Arial" w:eastAsia="Arial Unicode MS" w:hAnsi="Arial" w:cs="Arial"/>
          <w:lang w:val="en-US"/>
        </w:rPr>
        <w:t>business continuity</w:t>
      </w:r>
      <w:r w:rsidRPr="0052592D">
        <w:rPr>
          <w:rFonts w:ascii="Arial" w:eastAsia="Arial Unicode MS" w:hAnsi="Arial" w:cs="Arial"/>
          <w:lang w:val="en-US"/>
        </w:rPr>
        <w:t xml:space="preserve"> management system (cf. figure 5-1). </w:t>
      </w:r>
      <w:r>
        <w:rPr>
          <w:rFonts w:ascii="Arial" w:eastAsia="Arial Unicode MS" w:hAnsi="Arial" w:cs="Arial"/>
          <w:lang w:val="en-US"/>
        </w:rPr>
        <w:t xml:space="preserve">Business continuity </w:t>
      </w:r>
      <w:r w:rsidRPr="0052592D">
        <w:rPr>
          <w:rFonts w:ascii="Arial" w:eastAsia="Arial Unicode MS" w:hAnsi="Arial" w:cs="Arial"/>
          <w:lang w:val="en-US"/>
        </w:rPr>
        <w:t>objectives are deployed in each department and indicators are implemented to measure process performance.</w:t>
      </w:r>
    </w:p>
    <w:p w:rsidR="00BF079D" w:rsidRPr="002E3CFD" w:rsidRDefault="00BF079D" w:rsidP="00BF079D">
      <w:pPr>
        <w:jc w:val="both"/>
        <w:rPr>
          <w:rFonts w:ascii="Arial" w:eastAsia="Arial Unicode MS" w:hAnsi="Arial" w:cs="Arial"/>
          <w:lang w:val="en-US"/>
        </w:rPr>
      </w:pPr>
    </w:p>
    <w:p w:rsidR="00BF079D" w:rsidRPr="002E3CFD" w:rsidRDefault="00E533CF" w:rsidP="00BF079D">
      <w:pPr>
        <w:jc w:val="center"/>
        <w:rPr>
          <w:rFonts w:ascii="Arial" w:eastAsia="Arial Unicode MS" w:hAnsi="Arial" w:cs="Arial"/>
          <w:lang w:val="en-US"/>
        </w:rPr>
      </w:pPr>
      <w:r>
        <w:rPr>
          <w:rFonts w:ascii="Arial" w:eastAsia="Arial Unicode MS" w:hAnsi="Arial" w:cs="Arial"/>
          <w:noProof/>
        </w:rPr>
        <w:drawing>
          <wp:inline distT="0" distB="0" distL="0" distR="0" wp14:anchorId="6DF9E75E" wp14:editId="272DE04F">
            <wp:extent cx="6153150" cy="4000500"/>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ployment of objectives.jpg"/>
                    <pic:cNvPicPr/>
                  </pic:nvPicPr>
                  <pic:blipFill>
                    <a:blip r:embed="rId111">
                      <a:extLst>
                        <a:ext uri="{28A0092B-C50C-407E-A947-70E740481C1C}">
                          <a14:useLocalDpi xmlns:a14="http://schemas.microsoft.com/office/drawing/2010/main" val="0"/>
                        </a:ext>
                      </a:extLst>
                    </a:blip>
                    <a:stretch>
                      <a:fillRect/>
                    </a:stretch>
                  </pic:blipFill>
                  <pic:spPr>
                    <a:xfrm>
                      <a:off x="0" y="0"/>
                      <a:ext cx="6153150" cy="4000500"/>
                    </a:xfrm>
                    <a:prstGeom prst="rect">
                      <a:avLst/>
                    </a:prstGeom>
                  </pic:spPr>
                </pic:pic>
              </a:graphicData>
            </a:graphic>
          </wp:inline>
        </w:drawing>
      </w:r>
    </w:p>
    <w:p w:rsidR="00BF079D" w:rsidRPr="002E3CFD" w:rsidRDefault="00BF079D" w:rsidP="00BF079D">
      <w:pPr>
        <w:jc w:val="center"/>
        <w:rPr>
          <w:rFonts w:ascii="Arial" w:eastAsia="Arial Unicode MS" w:hAnsi="Arial" w:cs="Arial"/>
          <w:iCs/>
          <w:lang w:val="en-US"/>
        </w:rPr>
      </w:pPr>
    </w:p>
    <w:p w:rsidR="00BF079D" w:rsidRPr="002E3CFD" w:rsidRDefault="00BF079D" w:rsidP="00BF079D">
      <w:pPr>
        <w:jc w:val="center"/>
        <w:rPr>
          <w:rFonts w:ascii="Arial" w:eastAsia="Arial Unicode MS" w:hAnsi="Arial" w:cs="Arial"/>
          <w:i/>
          <w:iCs/>
          <w:lang w:val="en-US"/>
        </w:rPr>
      </w:pPr>
      <w:proofErr w:type="gramStart"/>
      <w:r w:rsidRPr="002E3CFD">
        <w:rPr>
          <w:rFonts w:ascii="Arial" w:eastAsia="Arial Unicode MS" w:hAnsi="Arial" w:cs="Arial"/>
          <w:i/>
          <w:iCs/>
          <w:lang w:val="en-US"/>
        </w:rPr>
        <w:t>Figure 5-1.</w:t>
      </w:r>
      <w:proofErr w:type="gramEnd"/>
      <w:r w:rsidRPr="002E3CFD">
        <w:rPr>
          <w:rFonts w:ascii="Arial" w:eastAsia="Arial Unicode MS" w:hAnsi="Arial" w:cs="Arial"/>
          <w:i/>
          <w:iCs/>
          <w:lang w:val="en-US"/>
        </w:rPr>
        <w:t xml:space="preserve"> </w:t>
      </w:r>
      <w:r w:rsidR="00E90133">
        <w:rPr>
          <w:rFonts w:ascii="Arial" w:eastAsia="Arial Unicode MS" w:hAnsi="Arial" w:cs="Arial"/>
          <w:i/>
          <w:iCs/>
          <w:lang w:val="en-US"/>
        </w:rPr>
        <w:t>Deployment of objectives</w:t>
      </w:r>
    </w:p>
    <w:p w:rsidR="00EF51B7" w:rsidRPr="002E3CFD" w:rsidRDefault="00EF51B7" w:rsidP="00BF079D">
      <w:pPr>
        <w:spacing w:before="100" w:beforeAutospacing="1" w:after="100" w:afterAutospacing="1"/>
        <w:jc w:val="center"/>
        <w:rPr>
          <w:rFonts w:ascii="Arial" w:eastAsia="Arial Unicode MS" w:hAnsi="Arial" w:cs="Arial"/>
          <w:b/>
          <w:color w:val="0000FF"/>
          <w:lang w:val="en-US"/>
        </w:rPr>
      </w:pPr>
      <w:r w:rsidRPr="00EF51B7">
        <w:rPr>
          <w:rFonts w:ascii="Arial" w:eastAsia="Arial Unicode MS" w:hAnsi="Arial" w:cs="Arial"/>
          <w:b/>
          <w:color w:val="0000FF"/>
          <w:lang w:val="en-US"/>
        </w:rPr>
        <w:t>Tell me and I’ll remember for an hour; show me and I’ll remember for a day; but let me do it and I’ll remember forever. Chinese Proverb</w:t>
      </w:r>
    </w:p>
    <w:p w:rsidR="00BF079D" w:rsidRPr="0052592D" w:rsidRDefault="00BF079D" w:rsidP="00BF079D">
      <w:pPr>
        <w:spacing w:before="100" w:beforeAutospacing="1" w:after="100" w:afterAutospacing="1"/>
        <w:jc w:val="both"/>
        <w:rPr>
          <w:rFonts w:ascii="Arial" w:eastAsia="Arial Unicode MS" w:hAnsi="Arial" w:cs="Arial"/>
          <w:lang w:val="en-US"/>
        </w:rPr>
      </w:pPr>
      <w:r w:rsidRPr="0052592D">
        <w:rPr>
          <w:rFonts w:ascii="Arial" w:eastAsia="Arial Unicode MS" w:hAnsi="Arial" w:cs="Arial"/>
          <w:b/>
          <w:bCs/>
          <w:shd w:val="clear" w:color="auto" w:fill="33CCFF"/>
          <w:lang w:val="en-US"/>
        </w:rPr>
        <w:t>Leadership</w:t>
      </w:r>
      <w:r w:rsidRPr="0052592D">
        <w:rPr>
          <w:rFonts w:ascii="Arial" w:eastAsia="Arial Unicode MS" w:hAnsi="Arial" w:cs="Arial"/>
          <w:shd w:val="clear" w:color="auto" w:fill="FFFFFF"/>
          <w:lang w:val="en-US"/>
        </w:rPr>
        <w:t xml:space="preserve">: </w:t>
      </w:r>
      <w:r w:rsidR="0052592D" w:rsidRPr="00392A09">
        <w:rPr>
          <w:rFonts w:ascii="Arial" w:hAnsi="Arial" w:cs="Arial"/>
          <w:i/>
          <w:shd w:val="clear" w:color="auto" w:fill="FFFFFF"/>
          <w:lang w:val="en-US"/>
        </w:rPr>
        <w:t>ability to inspire and lead a team to achieve set goals</w:t>
      </w:r>
    </w:p>
    <w:p w:rsidR="0052592D" w:rsidRPr="0052592D" w:rsidRDefault="0052592D" w:rsidP="0052592D">
      <w:pPr>
        <w:spacing w:before="100" w:beforeAutospacing="1" w:after="100" w:afterAutospacing="1"/>
        <w:jc w:val="both"/>
        <w:rPr>
          <w:rFonts w:ascii="Arial" w:eastAsia="Arial Unicode MS" w:hAnsi="Arial" w:cs="Arial"/>
          <w:lang w:val="en-US"/>
        </w:rPr>
      </w:pPr>
      <w:r w:rsidRPr="0052592D">
        <w:rPr>
          <w:rFonts w:ascii="Arial" w:eastAsia="Arial Unicode MS" w:hAnsi="Arial" w:cs="Arial"/>
          <w:lang w:val="en-US"/>
        </w:rPr>
        <w:t>Top management at its highest level commits to:</w:t>
      </w:r>
    </w:p>
    <w:p w:rsidR="0052592D" w:rsidRPr="0052592D" w:rsidRDefault="0052592D" w:rsidP="002402F7">
      <w:pPr>
        <w:numPr>
          <w:ilvl w:val="0"/>
          <w:numId w:val="64"/>
        </w:numPr>
        <w:spacing w:before="100" w:beforeAutospacing="1" w:after="100" w:afterAutospacing="1"/>
        <w:contextualSpacing/>
        <w:jc w:val="both"/>
        <w:rPr>
          <w:rFonts w:ascii="Arial" w:hAnsi="Arial" w:cs="Arial"/>
          <w:lang w:val="en-US"/>
        </w:rPr>
      </w:pPr>
      <w:r w:rsidRPr="0052592D">
        <w:rPr>
          <w:rFonts w:ascii="Arial" w:hAnsi="Arial" w:cs="Arial"/>
          <w:lang w:val="en-US"/>
        </w:rPr>
        <w:t xml:space="preserve">define and promote the </w:t>
      </w:r>
      <w:r>
        <w:rPr>
          <w:rFonts w:ascii="Arial" w:hAnsi="Arial" w:cs="Arial"/>
          <w:lang w:val="en-US"/>
        </w:rPr>
        <w:t xml:space="preserve">business continuity </w:t>
      </w:r>
      <w:r w:rsidRPr="0052592D">
        <w:rPr>
          <w:rFonts w:ascii="Arial" w:hAnsi="Arial" w:cs="Arial"/>
          <w:lang w:val="en-US"/>
        </w:rPr>
        <w:t>policy, which follows from the purpose, strategic direction and context of the company</w:t>
      </w:r>
    </w:p>
    <w:p w:rsidR="0052592D" w:rsidRPr="0052592D" w:rsidRDefault="0052592D" w:rsidP="002402F7">
      <w:pPr>
        <w:numPr>
          <w:ilvl w:val="0"/>
          <w:numId w:val="64"/>
        </w:numPr>
        <w:spacing w:before="100" w:beforeAutospacing="1" w:after="100" w:afterAutospacing="1"/>
        <w:contextualSpacing/>
        <w:jc w:val="both"/>
        <w:rPr>
          <w:rFonts w:ascii="Arial" w:hAnsi="Arial" w:cs="Arial"/>
          <w:lang w:val="en-US"/>
        </w:rPr>
      </w:pPr>
      <w:r w:rsidRPr="0052592D">
        <w:rPr>
          <w:rFonts w:ascii="Arial" w:hAnsi="Arial" w:cs="Arial"/>
          <w:lang w:val="en-US"/>
        </w:rPr>
        <w:t>communicate the importance of:</w:t>
      </w:r>
    </w:p>
    <w:p w:rsidR="0052592D" w:rsidRPr="0052592D" w:rsidRDefault="0052592D" w:rsidP="002402F7">
      <w:pPr>
        <w:numPr>
          <w:ilvl w:val="1"/>
          <w:numId w:val="64"/>
        </w:numPr>
        <w:spacing w:before="100" w:beforeAutospacing="1" w:after="100" w:afterAutospacing="1"/>
        <w:contextualSpacing/>
        <w:jc w:val="both"/>
        <w:rPr>
          <w:rFonts w:ascii="Arial" w:hAnsi="Arial" w:cs="Arial"/>
          <w:lang w:val="en-US"/>
        </w:rPr>
      </w:pPr>
      <w:r w:rsidRPr="0052592D">
        <w:rPr>
          <w:rFonts w:ascii="Arial" w:hAnsi="Arial" w:cs="Arial"/>
          <w:lang w:val="en-US"/>
        </w:rPr>
        <w:t>integrating within internal processes the requirements of:</w:t>
      </w:r>
    </w:p>
    <w:p w:rsidR="0052592D" w:rsidRPr="0052592D" w:rsidRDefault="0052592D" w:rsidP="002402F7">
      <w:pPr>
        <w:numPr>
          <w:ilvl w:val="2"/>
          <w:numId w:val="64"/>
        </w:numPr>
        <w:spacing w:before="100" w:beforeAutospacing="1" w:after="100" w:afterAutospacing="1"/>
        <w:contextualSpacing/>
        <w:jc w:val="both"/>
        <w:rPr>
          <w:rFonts w:ascii="Arial" w:hAnsi="Arial" w:cs="Arial"/>
          <w:lang w:val="en-US"/>
        </w:rPr>
      </w:pPr>
      <w:r w:rsidRPr="0052592D">
        <w:rPr>
          <w:rFonts w:ascii="Arial" w:hAnsi="Arial" w:cs="Arial"/>
          <w:lang w:val="en-US"/>
        </w:rPr>
        <w:t xml:space="preserve">the </w:t>
      </w:r>
      <w:r>
        <w:rPr>
          <w:rFonts w:ascii="Arial" w:hAnsi="Arial" w:cs="Arial"/>
          <w:lang w:val="en-US"/>
        </w:rPr>
        <w:t>BC</w:t>
      </w:r>
      <w:r w:rsidRPr="0052592D">
        <w:rPr>
          <w:rFonts w:ascii="Arial" w:hAnsi="Arial" w:cs="Arial"/>
          <w:lang w:val="en-US"/>
        </w:rPr>
        <w:t>MS</w:t>
      </w:r>
    </w:p>
    <w:p w:rsidR="0052592D" w:rsidRPr="0052592D" w:rsidRDefault="0052592D" w:rsidP="002402F7">
      <w:pPr>
        <w:numPr>
          <w:ilvl w:val="2"/>
          <w:numId w:val="64"/>
        </w:numPr>
        <w:spacing w:before="100" w:beforeAutospacing="1" w:after="100" w:afterAutospacing="1"/>
        <w:contextualSpacing/>
        <w:jc w:val="both"/>
        <w:rPr>
          <w:rFonts w:ascii="Arial" w:hAnsi="Arial" w:cs="Arial"/>
          <w:lang w:val="en-US"/>
        </w:rPr>
      </w:pPr>
      <w:r w:rsidRPr="0052592D">
        <w:rPr>
          <w:rFonts w:ascii="Arial" w:hAnsi="Arial" w:cs="Arial"/>
          <w:lang w:val="en-US"/>
        </w:rPr>
        <w:t>customers</w:t>
      </w:r>
    </w:p>
    <w:p w:rsidR="0052592D" w:rsidRPr="0052592D" w:rsidRDefault="0052592D" w:rsidP="002402F7">
      <w:pPr>
        <w:numPr>
          <w:ilvl w:val="2"/>
          <w:numId w:val="64"/>
        </w:numPr>
        <w:spacing w:before="100" w:beforeAutospacing="1" w:after="100" w:afterAutospacing="1"/>
        <w:contextualSpacing/>
        <w:jc w:val="both"/>
        <w:rPr>
          <w:rFonts w:ascii="Arial" w:hAnsi="Arial" w:cs="Arial"/>
          <w:lang w:val="en-US"/>
        </w:rPr>
      </w:pPr>
      <w:r w:rsidRPr="0052592D">
        <w:rPr>
          <w:rFonts w:ascii="Arial" w:hAnsi="Arial" w:cs="Arial"/>
          <w:lang w:val="en-US"/>
        </w:rPr>
        <w:lastRenderedPageBreak/>
        <w:t xml:space="preserve">other </w:t>
      </w:r>
      <w:r>
        <w:rPr>
          <w:rFonts w:ascii="Arial" w:hAnsi="Arial" w:cs="Arial"/>
          <w:lang w:val="en-US"/>
        </w:rPr>
        <w:t>stakeholders</w:t>
      </w:r>
    </w:p>
    <w:p w:rsidR="0052592D" w:rsidRPr="0052592D" w:rsidRDefault="0052592D" w:rsidP="002402F7">
      <w:pPr>
        <w:numPr>
          <w:ilvl w:val="2"/>
          <w:numId w:val="64"/>
        </w:numPr>
        <w:spacing w:before="100" w:beforeAutospacing="1" w:after="100" w:afterAutospacing="1"/>
        <w:contextualSpacing/>
        <w:jc w:val="both"/>
        <w:rPr>
          <w:rFonts w:ascii="Arial" w:hAnsi="Arial" w:cs="Arial"/>
          <w:lang w:val="en-US"/>
        </w:rPr>
      </w:pPr>
      <w:r w:rsidRPr="0052592D">
        <w:rPr>
          <w:rFonts w:ascii="Arial" w:hAnsi="Arial" w:cs="Arial"/>
          <w:lang w:val="en-US"/>
        </w:rPr>
        <w:t>regulations</w:t>
      </w:r>
    </w:p>
    <w:p w:rsidR="0052592D" w:rsidRPr="0052592D" w:rsidRDefault="0052592D" w:rsidP="002402F7">
      <w:pPr>
        <w:numPr>
          <w:ilvl w:val="1"/>
          <w:numId w:val="64"/>
        </w:numPr>
        <w:spacing w:before="100" w:beforeAutospacing="1" w:after="100" w:afterAutospacing="1"/>
        <w:contextualSpacing/>
        <w:jc w:val="both"/>
        <w:rPr>
          <w:rFonts w:ascii="Arial" w:hAnsi="Arial" w:cs="Arial"/>
          <w:lang w:val="en-US"/>
        </w:rPr>
      </w:pPr>
      <w:r w:rsidRPr="0052592D">
        <w:rPr>
          <w:rFonts w:ascii="Arial" w:hAnsi="Arial" w:cs="Arial"/>
          <w:lang w:val="en-US"/>
        </w:rPr>
        <w:t xml:space="preserve">having a performing </w:t>
      </w:r>
      <w:r>
        <w:rPr>
          <w:rFonts w:ascii="Arial" w:hAnsi="Arial" w:cs="Arial"/>
          <w:lang w:val="en-US"/>
        </w:rPr>
        <w:t xml:space="preserve">business continuity </w:t>
      </w:r>
      <w:r w:rsidRPr="0052592D">
        <w:rPr>
          <w:rFonts w:ascii="Arial" w:hAnsi="Arial" w:cs="Arial"/>
          <w:lang w:val="en-US"/>
        </w:rPr>
        <w:t>management system (</w:t>
      </w:r>
      <w:r>
        <w:rPr>
          <w:rFonts w:ascii="Arial" w:hAnsi="Arial" w:cs="Arial"/>
          <w:lang w:val="en-US"/>
        </w:rPr>
        <w:t>BC</w:t>
      </w:r>
      <w:r w:rsidRPr="0052592D">
        <w:rPr>
          <w:rFonts w:ascii="Arial" w:hAnsi="Arial" w:cs="Arial"/>
          <w:lang w:val="en-US"/>
        </w:rPr>
        <w:t>MS)</w:t>
      </w:r>
    </w:p>
    <w:p w:rsidR="0052592D" w:rsidRPr="0052592D" w:rsidRDefault="0052592D" w:rsidP="002402F7">
      <w:pPr>
        <w:numPr>
          <w:ilvl w:val="1"/>
          <w:numId w:val="64"/>
        </w:numPr>
        <w:spacing w:before="100" w:beforeAutospacing="1" w:after="100" w:afterAutospacing="1"/>
        <w:contextualSpacing/>
        <w:jc w:val="both"/>
        <w:rPr>
          <w:rFonts w:ascii="Arial" w:hAnsi="Arial" w:cs="Arial"/>
          <w:lang w:val="en-US"/>
        </w:rPr>
      </w:pPr>
      <w:r w:rsidRPr="0052592D">
        <w:rPr>
          <w:rFonts w:ascii="Arial" w:hAnsi="Arial" w:cs="Arial"/>
          <w:lang w:val="en-US"/>
        </w:rPr>
        <w:t xml:space="preserve">meeting the requirements of the </w:t>
      </w:r>
      <w:r>
        <w:rPr>
          <w:rFonts w:ascii="Arial" w:hAnsi="Arial" w:cs="Arial"/>
          <w:lang w:val="en-US"/>
        </w:rPr>
        <w:t>business continuity</w:t>
      </w:r>
      <w:r w:rsidRPr="0052592D">
        <w:rPr>
          <w:rFonts w:ascii="Arial" w:hAnsi="Arial" w:cs="Arial"/>
          <w:lang w:val="en-US"/>
        </w:rPr>
        <w:t xml:space="preserve"> management system</w:t>
      </w:r>
    </w:p>
    <w:p w:rsidR="0052592D" w:rsidRPr="0052592D" w:rsidRDefault="0052592D" w:rsidP="002402F7">
      <w:pPr>
        <w:numPr>
          <w:ilvl w:val="0"/>
          <w:numId w:val="64"/>
        </w:numPr>
        <w:spacing w:before="100" w:beforeAutospacing="1" w:after="100" w:afterAutospacing="1"/>
        <w:contextualSpacing/>
        <w:jc w:val="both"/>
        <w:rPr>
          <w:rFonts w:ascii="Arial" w:hAnsi="Arial" w:cs="Arial"/>
          <w:lang w:val="en-US"/>
        </w:rPr>
      </w:pPr>
      <w:r w:rsidRPr="0052592D">
        <w:rPr>
          <w:rFonts w:ascii="Arial" w:hAnsi="Arial" w:cs="Arial"/>
          <w:lang w:val="en-US"/>
        </w:rPr>
        <w:t>ensure the availability of manpower and technical resources to achieve the objectives</w:t>
      </w:r>
    </w:p>
    <w:p w:rsidR="0052592D" w:rsidRPr="0052592D" w:rsidRDefault="0052592D" w:rsidP="002402F7">
      <w:pPr>
        <w:numPr>
          <w:ilvl w:val="0"/>
          <w:numId w:val="64"/>
        </w:numPr>
        <w:spacing w:before="100" w:beforeAutospacing="1" w:after="100" w:afterAutospacing="1"/>
        <w:contextualSpacing/>
        <w:jc w:val="both"/>
        <w:rPr>
          <w:rFonts w:ascii="Arial" w:hAnsi="Arial" w:cs="Arial"/>
          <w:lang w:val="en-US"/>
        </w:rPr>
      </w:pPr>
      <w:r w:rsidRPr="0052592D">
        <w:rPr>
          <w:rFonts w:ascii="Arial" w:hAnsi="Arial" w:cs="Arial"/>
          <w:lang w:val="en-US"/>
        </w:rPr>
        <w:t>do everything so that the established objectives are met (lead by example on the field)</w:t>
      </w:r>
    </w:p>
    <w:p w:rsidR="0052592D" w:rsidRPr="0052592D" w:rsidRDefault="0052592D" w:rsidP="002402F7">
      <w:pPr>
        <w:numPr>
          <w:ilvl w:val="0"/>
          <w:numId w:val="64"/>
        </w:numPr>
        <w:spacing w:before="100" w:beforeAutospacing="1" w:after="100" w:afterAutospacing="1"/>
        <w:contextualSpacing/>
        <w:jc w:val="both"/>
        <w:rPr>
          <w:rFonts w:ascii="Arial" w:hAnsi="Arial" w:cs="Arial"/>
          <w:lang w:val="en-US"/>
        </w:rPr>
      </w:pPr>
      <w:r w:rsidRPr="0052592D">
        <w:rPr>
          <w:rFonts w:ascii="Arial" w:hAnsi="Arial" w:cs="Arial"/>
          <w:lang w:val="en-US"/>
        </w:rPr>
        <w:t>involve staff to achieve expected results</w:t>
      </w:r>
    </w:p>
    <w:p w:rsidR="0052592D" w:rsidRPr="0052592D" w:rsidRDefault="0052592D" w:rsidP="002402F7">
      <w:pPr>
        <w:numPr>
          <w:ilvl w:val="0"/>
          <w:numId w:val="64"/>
        </w:numPr>
        <w:spacing w:before="100" w:beforeAutospacing="1" w:after="100" w:afterAutospacing="1"/>
        <w:contextualSpacing/>
        <w:jc w:val="both"/>
        <w:rPr>
          <w:rFonts w:ascii="Arial" w:hAnsi="Arial" w:cs="Arial"/>
          <w:lang w:val="en-US"/>
        </w:rPr>
      </w:pPr>
      <w:r w:rsidRPr="0052592D">
        <w:rPr>
          <w:rFonts w:ascii="Arial" w:hAnsi="Arial" w:cs="Arial"/>
          <w:lang w:val="en-US"/>
        </w:rPr>
        <w:t>fully support the process approach and continual improvement</w:t>
      </w:r>
    </w:p>
    <w:p w:rsidR="0052592D" w:rsidRPr="0052592D" w:rsidRDefault="0052592D" w:rsidP="002402F7">
      <w:pPr>
        <w:numPr>
          <w:ilvl w:val="0"/>
          <w:numId w:val="64"/>
        </w:numPr>
        <w:spacing w:before="100" w:beforeAutospacing="1" w:after="100" w:afterAutospacing="1"/>
        <w:contextualSpacing/>
        <w:jc w:val="both"/>
        <w:rPr>
          <w:rFonts w:ascii="Arial" w:hAnsi="Arial" w:cs="Arial"/>
          <w:lang w:val="en-US"/>
        </w:rPr>
      </w:pPr>
      <w:r w:rsidRPr="0052592D">
        <w:rPr>
          <w:rFonts w:ascii="Arial" w:hAnsi="Arial" w:cs="Arial"/>
          <w:lang w:val="en-US"/>
        </w:rPr>
        <w:t>define, communicate and support the responsibilities and authorities at all levels</w:t>
      </w:r>
    </w:p>
    <w:p w:rsidR="00BF079D" w:rsidRPr="002E3CFD" w:rsidRDefault="00BF079D" w:rsidP="00BF079D">
      <w:pPr>
        <w:jc w:val="both"/>
        <w:rPr>
          <w:rFonts w:ascii="Arial" w:eastAsia="Arial Unicode MS" w:hAnsi="Arial" w:cs="Arial"/>
          <w:color w:val="000000"/>
          <w:lang w:val="en-US"/>
        </w:rPr>
      </w:pPr>
    </w:p>
    <w:p w:rsidR="00BF079D" w:rsidRPr="002E3CFD" w:rsidRDefault="00AA02B2" w:rsidP="00BF079D">
      <w:pPr>
        <w:shd w:val="clear" w:color="auto" w:fill="00B0F0"/>
        <w:jc w:val="center"/>
        <w:rPr>
          <w:rFonts w:ascii="Arial" w:eastAsia="Arial Unicode MS" w:hAnsi="Arial" w:cs="Arial"/>
          <w:b/>
          <w:bCs/>
          <w:i/>
          <w:lang w:val="en-US"/>
        </w:rPr>
      </w:pPr>
      <w:r>
        <w:rPr>
          <w:rFonts w:ascii="Arial" w:eastAsia="Arial Unicode MS" w:hAnsi="Arial" w:cs="Arial"/>
          <w:b/>
          <w:bCs/>
          <w:i/>
          <w:color w:val="FFFFFF" w:themeColor="background1"/>
          <w:lang w:val="en-US"/>
        </w:rPr>
        <w:t>True story</w:t>
      </w:r>
    </w:p>
    <w:p w:rsidR="00BF079D" w:rsidRPr="002E3CFD" w:rsidRDefault="00BF079D" w:rsidP="00BF079D">
      <w:pPr>
        <w:shd w:val="clear" w:color="auto" w:fill="FFFFFF" w:themeFill="background1"/>
        <w:jc w:val="both"/>
        <w:rPr>
          <w:rFonts w:ascii="Arial" w:eastAsia="Arial Unicode MS" w:hAnsi="Arial" w:cs="Arial"/>
          <w:bCs/>
          <w:i/>
          <w:lang w:val="en-US"/>
        </w:rPr>
      </w:pPr>
    </w:p>
    <w:p w:rsidR="00902C35" w:rsidRPr="00902C35" w:rsidRDefault="00902C35" w:rsidP="00902C35">
      <w:pPr>
        <w:shd w:val="clear" w:color="auto" w:fill="B6DDE8" w:themeFill="accent5" w:themeFillTint="66"/>
        <w:jc w:val="both"/>
        <w:rPr>
          <w:rFonts w:ascii="Arial" w:eastAsia="Arial Unicode MS" w:hAnsi="Arial" w:cs="Arial"/>
          <w:bCs/>
          <w:i/>
          <w:lang w:val="en-US"/>
        </w:rPr>
      </w:pPr>
      <w:r w:rsidRPr="00902C35">
        <w:rPr>
          <w:rFonts w:ascii="Arial" w:eastAsia="Arial Unicode MS" w:hAnsi="Arial" w:cs="Arial"/>
          <w:bCs/>
          <w:i/>
          <w:lang w:val="en-US"/>
        </w:rPr>
        <w:t xml:space="preserve">"In a typical company, if you have a meeting, no matter how important, there is always a part that is not represented: the customer. It is very easy within the company to forget the customer." Jeff Bezos. </w:t>
      </w:r>
    </w:p>
    <w:p w:rsidR="00902C35" w:rsidRPr="00902C35" w:rsidRDefault="00902C35" w:rsidP="00902C35">
      <w:pPr>
        <w:shd w:val="clear" w:color="auto" w:fill="B6DDE8" w:themeFill="accent5" w:themeFillTint="66"/>
        <w:jc w:val="both"/>
        <w:rPr>
          <w:rFonts w:ascii="Arial" w:eastAsia="Arial Unicode MS" w:hAnsi="Arial" w:cs="Arial"/>
          <w:bCs/>
          <w:i/>
          <w:lang w:val="en-US"/>
        </w:rPr>
      </w:pPr>
    </w:p>
    <w:p w:rsidR="00BF079D" w:rsidRPr="002E3CFD" w:rsidRDefault="00902C35" w:rsidP="00902C35">
      <w:pPr>
        <w:shd w:val="clear" w:color="auto" w:fill="B6DDE8" w:themeFill="accent5" w:themeFillTint="66"/>
        <w:jc w:val="both"/>
        <w:rPr>
          <w:rFonts w:ascii="Arial" w:eastAsia="Arial Unicode MS" w:hAnsi="Arial" w:cs="Arial"/>
          <w:bCs/>
          <w:i/>
          <w:lang w:val="en-US"/>
        </w:rPr>
      </w:pPr>
      <w:r w:rsidRPr="00902C35">
        <w:rPr>
          <w:rFonts w:ascii="Arial" w:eastAsia="Arial Unicode MS" w:hAnsi="Arial" w:cs="Arial"/>
          <w:bCs/>
          <w:i/>
          <w:lang w:val="en-US"/>
        </w:rPr>
        <w:t>To address this concern, it became customary to place an empty chair at every meeting.</w:t>
      </w:r>
    </w:p>
    <w:p w:rsidR="00BF079D" w:rsidRPr="002E3CFD" w:rsidRDefault="00BF079D" w:rsidP="00BF079D">
      <w:pPr>
        <w:jc w:val="both"/>
        <w:rPr>
          <w:rFonts w:ascii="Arial" w:eastAsia="Arial Unicode MS" w:hAnsi="Arial" w:cs="Arial"/>
          <w:color w:val="000000"/>
          <w:lang w:val="en-US"/>
        </w:rPr>
      </w:pPr>
    </w:p>
    <w:p w:rsidR="00BF079D" w:rsidRPr="002E3CFD" w:rsidRDefault="00AA02B2" w:rsidP="00BF079D">
      <w:pPr>
        <w:shd w:val="clear" w:color="auto" w:fill="92D05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Good practices</w:t>
      </w:r>
    </w:p>
    <w:p w:rsidR="00265A3A" w:rsidRPr="00DD2C8A" w:rsidRDefault="00265A3A" w:rsidP="002402F7">
      <w:pPr>
        <w:pStyle w:val="Paragraphedeliste"/>
        <w:numPr>
          <w:ilvl w:val="0"/>
          <w:numId w:val="32"/>
        </w:numPr>
        <w:spacing w:before="100" w:beforeAutospacing="1" w:after="100" w:afterAutospacing="1"/>
        <w:jc w:val="both"/>
        <w:rPr>
          <w:rFonts w:ascii="Arial" w:eastAsia="Arial Unicode MS" w:hAnsi="Arial" w:cs="Arial"/>
          <w:i/>
          <w:color w:val="008000"/>
          <w:lang w:val="en-US"/>
        </w:rPr>
      </w:pPr>
      <w:r>
        <w:rPr>
          <w:rFonts w:ascii="Arial" w:eastAsia="Arial Unicode MS" w:hAnsi="Arial" w:cs="Arial"/>
          <w:i/>
          <w:color w:val="008000"/>
          <w:lang w:val="en-US"/>
        </w:rPr>
        <w:t xml:space="preserve">top </w:t>
      </w:r>
      <w:r w:rsidRPr="00DD2C8A">
        <w:rPr>
          <w:rFonts w:ascii="Arial" w:eastAsia="Arial Unicode MS" w:hAnsi="Arial" w:cs="Arial"/>
          <w:i/>
          <w:color w:val="008000"/>
          <w:lang w:val="en-US"/>
        </w:rPr>
        <w:t xml:space="preserve">management assumes its responsibility by communicating the importance of having an efficient </w:t>
      </w:r>
      <w:r>
        <w:rPr>
          <w:rFonts w:ascii="Arial" w:eastAsia="Arial Unicode MS" w:hAnsi="Arial" w:cs="Arial"/>
          <w:i/>
          <w:color w:val="008000"/>
          <w:lang w:val="en-US"/>
        </w:rPr>
        <w:t>BCMS</w:t>
      </w:r>
      <w:r w:rsidRPr="00DD2C8A">
        <w:rPr>
          <w:rFonts w:ascii="Arial" w:eastAsia="Arial Unicode MS" w:hAnsi="Arial" w:cs="Arial"/>
          <w:i/>
          <w:color w:val="008000"/>
          <w:lang w:val="en-US"/>
        </w:rPr>
        <w:t xml:space="preserve"> to sustain the company</w:t>
      </w:r>
    </w:p>
    <w:p w:rsidR="00BF079D" w:rsidRPr="002E3CFD" w:rsidRDefault="00265A3A" w:rsidP="002402F7">
      <w:pPr>
        <w:numPr>
          <w:ilvl w:val="0"/>
          <w:numId w:val="32"/>
        </w:numPr>
        <w:spacing w:before="100" w:beforeAutospacing="1" w:after="100" w:afterAutospacing="1"/>
        <w:jc w:val="both"/>
        <w:rPr>
          <w:rFonts w:ascii="Arial" w:eastAsia="Arial Unicode MS" w:hAnsi="Arial" w:cs="Arial"/>
          <w:i/>
          <w:color w:val="008000"/>
          <w:lang w:val="en-US"/>
        </w:rPr>
      </w:pPr>
      <w:r w:rsidRPr="00DD2C8A">
        <w:rPr>
          <w:rFonts w:ascii="Arial" w:eastAsia="Arial Unicode MS" w:hAnsi="Arial" w:cs="Arial"/>
          <w:i/>
          <w:color w:val="008000"/>
          <w:lang w:val="en-US"/>
        </w:rPr>
        <w:t>the director’s statement of commitment is displayed in a few key locations</w:t>
      </w:r>
    </w:p>
    <w:p w:rsidR="00BF079D" w:rsidRPr="002E3CFD" w:rsidRDefault="00AA02B2" w:rsidP="00BF079D">
      <w:pPr>
        <w:shd w:val="clear" w:color="auto" w:fill="FF660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Bad practices</w:t>
      </w:r>
    </w:p>
    <w:p w:rsidR="003742BA" w:rsidRPr="003742BA" w:rsidRDefault="003742BA" w:rsidP="003742BA">
      <w:pPr>
        <w:ind w:left="360"/>
        <w:jc w:val="both"/>
        <w:rPr>
          <w:rFonts w:ascii="Arial" w:hAnsi="Arial" w:cs="Arial"/>
          <w:bCs/>
          <w:i/>
          <w:color w:val="FF6600"/>
          <w:lang w:val="en-US"/>
        </w:rPr>
      </w:pPr>
    </w:p>
    <w:p w:rsidR="003742BA" w:rsidRPr="00BC7708" w:rsidRDefault="003742BA" w:rsidP="002402F7">
      <w:pPr>
        <w:pStyle w:val="Paragraphedeliste"/>
        <w:numPr>
          <w:ilvl w:val="0"/>
          <w:numId w:val="33"/>
        </w:numPr>
        <w:jc w:val="both"/>
        <w:rPr>
          <w:rFonts w:ascii="Arial" w:hAnsi="Arial" w:cs="Arial"/>
          <w:bCs/>
          <w:i/>
          <w:color w:val="FF6600"/>
          <w:lang w:val="en-US"/>
        </w:rPr>
      </w:pPr>
      <w:r>
        <w:rPr>
          <w:rFonts w:ascii="Arial" w:hAnsi="Arial" w:cs="Arial"/>
          <w:bCs/>
          <w:i/>
          <w:color w:val="FF6600"/>
          <w:lang w:val="en-US"/>
        </w:rPr>
        <w:t xml:space="preserve">top </w:t>
      </w:r>
      <w:r w:rsidRPr="00BC7708">
        <w:rPr>
          <w:rFonts w:ascii="Arial" w:hAnsi="Arial" w:cs="Arial"/>
          <w:bCs/>
          <w:i/>
          <w:color w:val="FF6600"/>
          <w:lang w:val="en-US"/>
        </w:rPr>
        <w:t>management commitment does not contain objectives</w:t>
      </w:r>
    </w:p>
    <w:p w:rsidR="003742BA" w:rsidRPr="00BC7708" w:rsidRDefault="003742BA" w:rsidP="002402F7">
      <w:pPr>
        <w:pStyle w:val="Paragraphedeliste"/>
        <w:numPr>
          <w:ilvl w:val="0"/>
          <w:numId w:val="33"/>
        </w:numPr>
        <w:jc w:val="both"/>
        <w:rPr>
          <w:rFonts w:ascii="Arial" w:hAnsi="Arial" w:cs="Arial"/>
          <w:bCs/>
          <w:i/>
          <w:color w:val="FF6600"/>
          <w:lang w:val="en-US"/>
        </w:rPr>
      </w:pPr>
      <w:r w:rsidRPr="00BC7708">
        <w:rPr>
          <w:rFonts w:ascii="Arial" w:hAnsi="Arial" w:cs="Arial"/>
          <w:bCs/>
          <w:i/>
          <w:color w:val="FF6600"/>
          <w:lang w:val="en-US"/>
        </w:rPr>
        <w:t xml:space="preserve">communication on </w:t>
      </w:r>
      <w:r>
        <w:rPr>
          <w:rFonts w:ascii="Arial" w:hAnsi="Arial" w:cs="Arial"/>
          <w:bCs/>
          <w:i/>
          <w:color w:val="FF6600"/>
          <w:lang w:val="en-US"/>
        </w:rPr>
        <w:t>BCMS</w:t>
      </w:r>
      <w:r w:rsidRPr="00BC7708">
        <w:rPr>
          <w:rFonts w:ascii="Arial" w:hAnsi="Arial" w:cs="Arial"/>
          <w:bCs/>
          <w:i/>
          <w:color w:val="FF6600"/>
          <w:lang w:val="en-US"/>
        </w:rPr>
        <w:t xml:space="preserve"> requirements is not ensured in the workshop</w:t>
      </w:r>
    </w:p>
    <w:p w:rsidR="003742BA" w:rsidRPr="00BC7708" w:rsidRDefault="003742BA" w:rsidP="002402F7">
      <w:pPr>
        <w:pStyle w:val="Paragraphedeliste"/>
        <w:numPr>
          <w:ilvl w:val="0"/>
          <w:numId w:val="33"/>
        </w:numPr>
        <w:jc w:val="both"/>
        <w:rPr>
          <w:rFonts w:ascii="Arial" w:hAnsi="Arial" w:cs="Arial"/>
          <w:bCs/>
          <w:i/>
          <w:color w:val="FF6600"/>
          <w:lang w:val="en-US"/>
        </w:rPr>
      </w:pPr>
      <w:r w:rsidRPr="00BC7708">
        <w:rPr>
          <w:rFonts w:ascii="Arial" w:hAnsi="Arial" w:cs="Arial"/>
          <w:bCs/>
          <w:i/>
          <w:color w:val="FF6600"/>
          <w:lang w:val="en-US"/>
        </w:rPr>
        <w:t>some indicators are difficult to interpret</w:t>
      </w:r>
    </w:p>
    <w:p w:rsidR="00BF079D" w:rsidRPr="002E3CFD" w:rsidRDefault="003742BA" w:rsidP="002402F7">
      <w:pPr>
        <w:numPr>
          <w:ilvl w:val="0"/>
          <w:numId w:val="33"/>
        </w:numPr>
        <w:spacing w:before="100" w:beforeAutospacing="1" w:after="100" w:afterAutospacing="1"/>
        <w:jc w:val="both"/>
        <w:rPr>
          <w:rFonts w:ascii="Arial" w:eastAsia="Arial Unicode MS" w:hAnsi="Arial" w:cs="Arial"/>
          <w:i/>
          <w:color w:val="FF6600"/>
          <w:lang w:val="en-US"/>
        </w:rPr>
      </w:pPr>
      <w:r w:rsidRPr="00BC7708">
        <w:rPr>
          <w:rFonts w:ascii="Arial" w:hAnsi="Arial" w:cs="Arial"/>
          <w:bCs/>
          <w:i/>
          <w:color w:val="FF6600"/>
          <w:lang w:val="en-US"/>
        </w:rPr>
        <w:t>certain indicators are not consistent with the objectives</w:t>
      </w:r>
    </w:p>
    <w:p w:rsidR="00BF079D" w:rsidRPr="002E3CFD" w:rsidRDefault="00BF079D" w:rsidP="00BF079D">
      <w:pPr>
        <w:spacing w:before="100" w:beforeAutospacing="1" w:after="100" w:afterAutospacing="1"/>
        <w:jc w:val="both"/>
        <w:rPr>
          <w:rFonts w:ascii="Arial" w:eastAsia="Arial Unicode MS" w:hAnsi="Arial" w:cs="Arial"/>
          <w:bCs/>
          <w:lang w:val="en-US"/>
        </w:rPr>
      </w:pPr>
      <w:r w:rsidRPr="002E3CFD">
        <w:rPr>
          <w:rFonts w:ascii="Arial" w:eastAsia="Arial Unicode MS" w:hAnsi="Arial" w:cs="Arial"/>
          <w:b/>
          <w:bCs/>
          <w:lang w:val="en-US"/>
        </w:rPr>
        <w:t>5.2 Poli</w:t>
      </w:r>
      <w:r w:rsidR="00823225">
        <w:rPr>
          <w:rFonts w:ascii="Arial" w:eastAsia="Arial Unicode MS" w:hAnsi="Arial" w:cs="Arial"/>
          <w:b/>
          <w:bCs/>
          <w:lang w:val="en-US"/>
        </w:rPr>
        <w:t>cy</w:t>
      </w:r>
      <w:r w:rsidRPr="002E3CFD">
        <w:rPr>
          <w:rFonts w:ascii="Arial" w:eastAsia="Arial Unicode MS" w:hAnsi="Arial" w:cs="Arial"/>
          <w:b/>
          <w:bCs/>
          <w:lang w:val="en-US"/>
        </w:rPr>
        <w:t xml:space="preserve"> </w:t>
      </w:r>
      <w:r w:rsidRPr="002E3CFD">
        <w:rPr>
          <w:rFonts w:ascii="Arial" w:eastAsia="Arial Unicode MS" w:hAnsi="Arial" w:cs="Arial"/>
          <w:bCs/>
          <w:i/>
          <w:lang w:val="en-US"/>
        </w:rPr>
        <w:t>(</w:t>
      </w:r>
      <w:r w:rsidR="00AA02B2">
        <w:rPr>
          <w:rFonts w:ascii="Arial" w:eastAsia="Arial Unicode MS" w:hAnsi="Arial" w:cs="Arial"/>
          <w:bCs/>
          <w:i/>
          <w:lang w:val="en-US"/>
        </w:rPr>
        <w:t>requirements</w:t>
      </w:r>
      <w:r w:rsidR="00A148EF" w:rsidRPr="002E3CFD">
        <w:rPr>
          <w:rFonts w:ascii="Arial" w:eastAsia="Arial Unicode MS" w:hAnsi="Arial" w:cs="Arial"/>
          <w:bCs/>
          <w:i/>
          <w:lang w:val="en-US"/>
        </w:rPr>
        <w:t xml:space="preserve"> </w:t>
      </w:r>
      <w:hyperlink r:id="rId112" w:anchor="5.2" w:history="1">
        <w:r w:rsidR="00A148EF" w:rsidRPr="002E3CFD">
          <w:rPr>
            <w:rStyle w:val="Lienhypertexte"/>
            <w:rFonts w:ascii="Arial" w:eastAsia="Arial Unicode MS" w:hAnsi="Arial" w:cs="Arial"/>
            <w:bCs/>
            <w:i/>
            <w:lang w:val="en-US"/>
          </w:rPr>
          <w:t xml:space="preserve">25 </w:t>
        </w:r>
        <w:r w:rsidR="00AA02B2">
          <w:rPr>
            <w:rStyle w:val="Lienhypertexte"/>
            <w:rFonts w:ascii="Arial" w:eastAsia="Arial Unicode MS" w:hAnsi="Arial" w:cs="Arial"/>
            <w:bCs/>
            <w:i/>
            <w:lang w:val="en-US"/>
          </w:rPr>
          <w:t>to</w:t>
        </w:r>
        <w:r w:rsidR="00A148EF" w:rsidRPr="002E3CFD">
          <w:rPr>
            <w:rStyle w:val="Lienhypertexte"/>
            <w:rFonts w:ascii="Arial" w:eastAsia="Arial Unicode MS" w:hAnsi="Arial" w:cs="Arial"/>
            <w:bCs/>
            <w:i/>
            <w:lang w:val="en-US"/>
          </w:rPr>
          <w:t xml:space="preserve"> 31</w:t>
        </w:r>
      </w:hyperlink>
      <w:r w:rsidRPr="002E3CFD">
        <w:rPr>
          <w:rFonts w:ascii="Arial" w:eastAsia="Arial Unicode MS" w:hAnsi="Arial" w:cs="Arial"/>
          <w:bCs/>
          <w:i/>
          <w:lang w:val="en-US"/>
        </w:rPr>
        <w:t>)</w:t>
      </w:r>
    </w:p>
    <w:p w:rsidR="00BF079D" w:rsidRPr="002E3CFD" w:rsidRDefault="00EF51B7" w:rsidP="00BF079D">
      <w:pPr>
        <w:keepNext/>
        <w:keepLines/>
        <w:jc w:val="center"/>
        <w:outlineLvl w:val="4"/>
        <w:rPr>
          <w:rFonts w:ascii="Arial" w:eastAsiaTheme="majorEastAsia" w:hAnsi="Arial" w:cs="Arial"/>
          <w:b/>
          <w:bCs/>
          <w:color w:val="0000FF"/>
          <w:lang w:val="en-US"/>
        </w:rPr>
      </w:pPr>
      <w:r w:rsidRPr="00EF51B7">
        <w:rPr>
          <w:rFonts w:ascii="Arial" w:eastAsiaTheme="majorEastAsia" w:hAnsi="Arial" w:cs="Arial"/>
          <w:b/>
          <w:bCs/>
          <w:color w:val="0000FF"/>
          <w:lang w:val="en-US"/>
        </w:rPr>
        <w:t xml:space="preserve">The worst policy is </w:t>
      </w:r>
      <w:r w:rsidR="0020573D">
        <w:rPr>
          <w:rFonts w:ascii="Arial" w:eastAsiaTheme="majorEastAsia" w:hAnsi="Arial" w:cs="Arial"/>
          <w:b/>
          <w:bCs/>
          <w:color w:val="0000FF"/>
          <w:lang w:val="en-US"/>
        </w:rPr>
        <w:t>the lack of</w:t>
      </w:r>
      <w:r w:rsidRPr="00EF51B7">
        <w:rPr>
          <w:rFonts w:ascii="Arial" w:eastAsiaTheme="majorEastAsia" w:hAnsi="Arial" w:cs="Arial"/>
          <w:b/>
          <w:bCs/>
          <w:color w:val="0000FF"/>
          <w:lang w:val="en-US"/>
        </w:rPr>
        <w:t xml:space="preserve"> policy</w:t>
      </w:r>
    </w:p>
    <w:p w:rsidR="00BF079D" w:rsidRPr="002E3CFD" w:rsidRDefault="00BF079D" w:rsidP="00BF079D">
      <w:pPr>
        <w:jc w:val="both"/>
        <w:rPr>
          <w:rFonts w:ascii="Arial" w:eastAsia="Arial Unicode MS" w:hAnsi="Arial" w:cs="Arial"/>
          <w:color w:val="000000"/>
          <w:lang w:val="en-US"/>
        </w:rPr>
      </w:pPr>
    </w:p>
    <w:p w:rsidR="0020573D" w:rsidRDefault="0020573D" w:rsidP="0020573D">
      <w:pPr>
        <w:jc w:val="both"/>
        <w:rPr>
          <w:rFonts w:ascii="Arial" w:eastAsia="Arial Unicode MS" w:hAnsi="Arial" w:cs="Arial"/>
          <w:color w:val="000000"/>
          <w:lang w:val="en-US"/>
        </w:rPr>
      </w:pPr>
      <w:r w:rsidRPr="0020573D">
        <w:rPr>
          <w:rFonts w:ascii="Arial" w:eastAsia="Arial Unicode MS" w:hAnsi="Arial" w:cs="Arial"/>
          <w:color w:val="000000"/>
          <w:lang w:val="en-US"/>
        </w:rPr>
        <w:t xml:space="preserve">The </w:t>
      </w:r>
      <w:r>
        <w:rPr>
          <w:rFonts w:ascii="Arial" w:hAnsi="Arial" w:cs="Arial"/>
          <w:lang w:val="en-US"/>
        </w:rPr>
        <w:t>business continuity</w:t>
      </w:r>
      <w:r w:rsidRPr="0020573D">
        <w:rPr>
          <w:rFonts w:ascii="Arial" w:eastAsia="Arial Unicode MS" w:hAnsi="Arial" w:cs="Arial"/>
          <w:color w:val="000000"/>
          <w:lang w:val="en-US"/>
        </w:rPr>
        <w:t xml:space="preserve"> policy is written and signed by the director. It:</w:t>
      </w:r>
    </w:p>
    <w:p w:rsidR="0020573D" w:rsidRPr="0020573D" w:rsidRDefault="0020573D" w:rsidP="0020573D">
      <w:pPr>
        <w:jc w:val="both"/>
        <w:rPr>
          <w:rFonts w:ascii="Arial" w:eastAsia="Arial Unicode MS" w:hAnsi="Arial" w:cs="Arial"/>
          <w:color w:val="000000"/>
          <w:lang w:val="en-US"/>
        </w:rPr>
      </w:pPr>
    </w:p>
    <w:p w:rsidR="0020573D" w:rsidRPr="0020573D" w:rsidRDefault="0020573D" w:rsidP="000D4FAE">
      <w:pPr>
        <w:numPr>
          <w:ilvl w:val="0"/>
          <w:numId w:val="18"/>
        </w:numPr>
        <w:tabs>
          <w:tab w:val="clear" w:pos="720"/>
          <w:tab w:val="num" w:pos="2028"/>
        </w:tabs>
        <w:jc w:val="both"/>
        <w:rPr>
          <w:rFonts w:ascii="Arial" w:eastAsia="Arial Unicode MS" w:hAnsi="Arial" w:cs="Arial"/>
          <w:color w:val="000000"/>
          <w:lang w:val="en-US"/>
        </w:rPr>
      </w:pPr>
      <w:r w:rsidRPr="0020573D">
        <w:rPr>
          <w:rFonts w:ascii="Arial" w:eastAsia="Arial Unicode MS" w:hAnsi="Arial" w:cs="Arial"/>
          <w:color w:val="000000"/>
          <w:lang w:val="en-US"/>
        </w:rPr>
        <w:t>is adapted to the purpose, culture and context of the company</w:t>
      </w:r>
    </w:p>
    <w:p w:rsidR="0020573D" w:rsidRPr="0020573D" w:rsidRDefault="0020573D" w:rsidP="000D4FAE">
      <w:pPr>
        <w:numPr>
          <w:ilvl w:val="0"/>
          <w:numId w:val="18"/>
        </w:numPr>
        <w:tabs>
          <w:tab w:val="clear" w:pos="720"/>
          <w:tab w:val="num" w:pos="2028"/>
        </w:tabs>
        <w:jc w:val="both"/>
        <w:rPr>
          <w:rFonts w:ascii="Arial" w:eastAsia="Arial Unicode MS" w:hAnsi="Arial" w:cs="Arial"/>
          <w:color w:val="000000"/>
          <w:lang w:val="en-US"/>
        </w:rPr>
      </w:pPr>
      <w:r w:rsidRPr="0020573D">
        <w:rPr>
          <w:rFonts w:ascii="Arial" w:eastAsia="Arial Unicode MS" w:hAnsi="Arial" w:cs="Arial"/>
          <w:color w:val="000000"/>
          <w:lang w:val="en-US"/>
        </w:rPr>
        <w:t xml:space="preserve">provides the framework for defining and reviewing </w:t>
      </w:r>
      <w:r>
        <w:rPr>
          <w:rFonts w:ascii="Arial" w:hAnsi="Arial" w:cs="Arial"/>
          <w:lang w:val="en-US"/>
        </w:rPr>
        <w:t>business continuity</w:t>
      </w:r>
      <w:r w:rsidRPr="0020573D">
        <w:rPr>
          <w:rFonts w:ascii="Arial" w:eastAsia="Arial Unicode MS" w:hAnsi="Arial" w:cs="Arial"/>
          <w:color w:val="000000"/>
          <w:lang w:val="en-US"/>
        </w:rPr>
        <w:t xml:space="preserve"> objectives</w:t>
      </w:r>
    </w:p>
    <w:p w:rsidR="0020573D" w:rsidRPr="0020573D" w:rsidRDefault="0020573D" w:rsidP="000D4FAE">
      <w:pPr>
        <w:numPr>
          <w:ilvl w:val="0"/>
          <w:numId w:val="18"/>
        </w:numPr>
        <w:tabs>
          <w:tab w:val="clear" w:pos="720"/>
          <w:tab w:val="num" w:pos="2028"/>
        </w:tabs>
        <w:jc w:val="both"/>
        <w:rPr>
          <w:rFonts w:ascii="Arial" w:eastAsia="Arial Unicode MS" w:hAnsi="Arial" w:cs="Arial"/>
          <w:color w:val="000000"/>
          <w:lang w:val="en-US"/>
        </w:rPr>
      </w:pPr>
      <w:r w:rsidRPr="0020573D">
        <w:rPr>
          <w:rFonts w:ascii="Arial" w:eastAsia="Arial Unicode MS" w:hAnsi="Arial" w:cs="Arial"/>
          <w:color w:val="000000"/>
          <w:lang w:val="en-US"/>
        </w:rPr>
        <w:t>is adequate to the nature and extent of risks in the company</w:t>
      </w:r>
    </w:p>
    <w:p w:rsidR="0020573D" w:rsidRPr="0020573D" w:rsidRDefault="0020573D" w:rsidP="000D4FAE">
      <w:pPr>
        <w:numPr>
          <w:ilvl w:val="0"/>
          <w:numId w:val="18"/>
        </w:numPr>
        <w:tabs>
          <w:tab w:val="clear" w:pos="720"/>
          <w:tab w:val="num" w:pos="2028"/>
        </w:tabs>
        <w:jc w:val="both"/>
        <w:rPr>
          <w:rFonts w:ascii="Arial" w:eastAsia="Arial Unicode MS" w:hAnsi="Arial" w:cs="Arial"/>
          <w:color w:val="000000"/>
          <w:lang w:val="en-US"/>
        </w:rPr>
      </w:pPr>
      <w:r w:rsidRPr="0020573D">
        <w:rPr>
          <w:rFonts w:ascii="Arial" w:eastAsia="Arial Unicode MS" w:hAnsi="Arial" w:cs="Arial"/>
          <w:color w:val="000000"/>
          <w:lang w:val="en-US"/>
        </w:rPr>
        <w:t>includes a commitment to:</w:t>
      </w:r>
    </w:p>
    <w:p w:rsidR="0020573D" w:rsidRPr="0020573D" w:rsidRDefault="0020573D" w:rsidP="000D4FAE">
      <w:pPr>
        <w:numPr>
          <w:ilvl w:val="1"/>
          <w:numId w:val="18"/>
        </w:numPr>
        <w:tabs>
          <w:tab w:val="clear" w:pos="1440"/>
          <w:tab w:val="num" w:pos="2748"/>
        </w:tabs>
        <w:jc w:val="both"/>
        <w:rPr>
          <w:rFonts w:ascii="Arial" w:eastAsia="Arial Unicode MS" w:hAnsi="Arial" w:cs="Arial"/>
          <w:color w:val="000000"/>
          <w:lang w:val="en-US"/>
        </w:rPr>
      </w:pPr>
      <w:r w:rsidRPr="0020573D">
        <w:rPr>
          <w:rFonts w:ascii="Arial" w:eastAsia="Arial Unicode MS" w:hAnsi="Arial" w:cs="Arial"/>
          <w:color w:val="000000"/>
          <w:lang w:val="en-US"/>
        </w:rPr>
        <w:t>meet statutory and other requirements</w:t>
      </w:r>
    </w:p>
    <w:p w:rsidR="0020573D" w:rsidRPr="0020573D" w:rsidRDefault="0020573D" w:rsidP="000D4FAE">
      <w:pPr>
        <w:numPr>
          <w:ilvl w:val="1"/>
          <w:numId w:val="18"/>
        </w:numPr>
        <w:tabs>
          <w:tab w:val="clear" w:pos="1440"/>
          <w:tab w:val="num" w:pos="2748"/>
        </w:tabs>
        <w:jc w:val="both"/>
        <w:rPr>
          <w:rFonts w:ascii="Arial" w:eastAsia="Arial Unicode MS" w:hAnsi="Arial" w:cs="Arial"/>
          <w:color w:val="000000"/>
          <w:lang w:val="en-US"/>
        </w:rPr>
      </w:pPr>
      <w:r w:rsidRPr="0020573D">
        <w:rPr>
          <w:rFonts w:ascii="Arial" w:eastAsia="Arial Unicode MS" w:hAnsi="Arial" w:cs="Arial"/>
          <w:color w:val="000000"/>
          <w:lang w:val="en-US"/>
        </w:rPr>
        <w:t>continual improvement of performance</w:t>
      </w:r>
    </w:p>
    <w:p w:rsidR="0020573D" w:rsidRPr="0020573D" w:rsidRDefault="0020573D" w:rsidP="000D4FAE">
      <w:pPr>
        <w:numPr>
          <w:ilvl w:val="0"/>
          <w:numId w:val="18"/>
        </w:numPr>
        <w:tabs>
          <w:tab w:val="clear" w:pos="720"/>
          <w:tab w:val="num" w:pos="2028"/>
        </w:tabs>
        <w:jc w:val="both"/>
        <w:rPr>
          <w:rFonts w:ascii="Arial" w:eastAsia="Arial Unicode MS" w:hAnsi="Arial" w:cs="Arial"/>
          <w:color w:val="000000"/>
          <w:lang w:val="en-US"/>
        </w:rPr>
      </w:pPr>
      <w:r w:rsidRPr="0020573D">
        <w:rPr>
          <w:rFonts w:ascii="Arial" w:eastAsia="Arial Unicode MS" w:hAnsi="Arial" w:cs="Arial"/>
          <w:color w:val="000000"/>
          <w:lang w:val="en-US"/>
        </w:rPr>
        <w:t>is communicated, understood and applied at all levels</w:t>
      </w:r>
    </w:p>
    <w:p w:rsidR="0020573D" w:rsidRPr="0020573D" w:rsidRDefault="0020573D" w:rsidP="000D4FAE">
      <w:pPr>
        <w:numPr>
          <w:ilvl w:val="0"/>
          <w:numId w:val="18"/>
        </w:numPr>
        <w:tabs>
          <w:tab w:val="clear" w:pos="720"/>
          <w:tab w:val="num" w:pos="2028"/>
        </w:tabs>
        <w:jc w:val="both"/>
        <w:rPr>
          <w:rFonts w:ascii="Arial" w:eastAsia="Arial Unicode MS" w:hAnsi="Arial" w:cs="Arial"/>
          <w:color w:val="000000"/>
          <w:lang w:val="en-US"/>
        </w:rPr>
      </w:pPr>
      <w:r w:rsidRPr="0020573D">
        <w:rPr>
          <w:rFonts w:ascii="Arial" w:eastAsia="Arial Unicode MS" w:hAnsi="Arial" w:cs="Arial"/>
          <w:color w:val="000000"/>
          <w:lang w:val="en-US"/>
        </w:rPr>
        <w:t xml:space="preserve">is reviewed in the context of continual improvement (cf. management review, </w:t>
      </w:r>
      <w:r w:rsidR="009551E9">
        <w:rPr>
          <w:rFonts w:ascii="Arial" w:eastAsia="Arial Unicode MS" w:hAnsi="Arial" w:cs="Arial"/>
          <w:color w:val="000000"/>
          <w:lang w:val="en-US"/>
        </w:rPr>
        <w:t xml:space="preserve">paragraph </w:t>
      </w:r>
      <w:r w:rsidRPr="0020573D">
        <w:rPr>
          <w:rFonts w:ascii="Arial" w:eastAsia="Arial Unicode MS" w:hAnsi="Arial" w:cs="Arial"/>
          <w:color w:val="000000"/>
          <w:lang w:val="en-US"/>
        </w:rPr>
        <w:t>9.3)</w:t>
      </w:r>
    </w:p>
    <w:p w:rsidR="0020573D" w:rsidRPr="0020573D" w:rsidRDefault="0020573D" w:rsidP="000D4FAE">
      <w:pPr>
        <w:numPr>
          <w:ilvl w:val="0"/>
          <w:numId w:val="18"/>
        </w:numPr>
        <w:tabs>
          <w:tab w:val="clear" w:pos="720"/>
          <w:tab w:val="num" w:pos="2028"/>
        </w:tabs>
        <w:jc w:val="both"/>
        <w:rPr>
          <w:rFonts w:ascii="Arial" w:eastAsia="Arial Unicode MS" w:hAnsi="Arial" w:cs="Arial"/>
          <w:color w:val="000000"/>
          <w:lang w:val="en-US"/>
        </w:rPr>
      </w:pPr>
      <w:r w:rsidRPr="0020573D">
        <w:rPr>
          <w:rFonts w:ascii="Arial" w:eastAsia="Arial Unicode MS" w:hAnsi="Arial" w:cs="Arial"/>
          <w:color w:val="000000"/>
          <w:lang w:val="en-US"/>
        </w:rPr>
        <w:t xml:space="preserve">is available to </w:t>
      </w:r>
      <w:r>
        <w:rPr>
          <w:rFonts w:ascii="Arial" w:eastAsia="Arial Unicode MS" w:hAnsi="Arial" w:cs="Arial"/>
          <w:color w:val="000000"/>
          <w:lang w:val="en-US"/>
        </w:rPr>
        <w:t>stakeholders</w:t>
      </w:r>
    </w:p>
    <w:p w:rsidR="0020573D" w:rsidRDefault="0020573D" w:rsidP="0020573D">
      <w:pPr>
        <w:jc w:val="both"/>
        <w:rPr>
          <w:rFonts w:ascii="Arial" w:eastAsia="Arial Unicode MS" w:hAnsi="Arial" w:cs="Arial"/>
          <w:color w:val="000000"/>
          <w:lang w:val="en-US"/>
        </w:rPr>
      </w:pPr>
    </w:p>
    <w:p w:rsidR="00A6527B" w:rsidRPr="00781A95" w:rsidRDefault="00A6527B" w:rsidP="00A6527B">
      <w:pPr>
        <w:jc w:val="both"/>
        <w:rPr>
          <w:rFonts w:ascii="Arial" w:eastAsia="Arial Unicode MS" w:hAnsi="Arial" w:cs="Arial"/>
          <w:bCs/>
          <w:i/>
          <w:lang w:val="en-US"/>
        </w:rPr>
      </w:pPr>
      <w:r>
        <w:rPr>
          <w:rFonts w:ascii="Arial" w:hAnsi="Arial" w:cs="Arial"/>
          <w:bCs/>
          <w:shd w:val="clear" w:color="auto" w:fill="33CCFF"/>
          <w:lang w:val="en-US"/>
        </w:rPr>
        <w:t xml:space="preserve">Business continuity </w:t>
      </w:r>
      <w:r w:rsidRPr="00894D6A">
        <w:rPr>
          <w:rFonts w:ascii="Arial" w:hAnsi="Arial" w:cs="Arial"/>
          <w:bCs/>
          <w:shd w:val="clear" w:color="auto" w:fill="33CCFF"/>
          <w:lang w:val="en-US"/>
        </w:rPr>
        <w:t>policy</w:t>
      </w:r>
      <w:r w:rsidRPr="00894D6A">
        <w:rPr>
          <w:rFonts w:ascii="Arial" w:hAnsi="Arial" w:cs="Arial"/>
          <w:shd w:val="clear" w:color="auto" w:fill="FFFFFF"/>
          <w:lang w:val="en-US"/>
        </w:rPr>
        <w:t xml:space="preserve">: </w:t>
      </w:r>
      <w:r w:rsidRPr="00894D6A">
        <w:rPr>
          <w:rFonts w:ascii="Arial" w:hAnsi="Arial" w:cs="Arial"/>
          <w:i/>
          <w:shd w:val="clear" w:color="auto" w:fill="FFFFFF"/>
          <w:lang w:val="en-US"/>
        </w:rPr>
        <w:t>statement</w:t>
      </w:r>
      <w:r w:rsidRPr="00894D6A">
        <w:rPr>
          <w:rFonts w:ascii="Arial" w:hAnsi="Arial" w:cs="Arial"/>
          <w:i/>
          <w:iCs/>
          <w:shd w:val="clear" w:color="auto" w:fill="FFFFFF"/>
          <w:lang w:val="en-US"/>
        </w:rPr>
        <w:t xml:space="preserve"> by top management allowing the establishment of </w:t>
      </w:r>
      <w:r>
        <w:rPr>
          <w:rFonts w:ascii="Arial" w:hAnsi="Arial" w:cs="Arial"/>
          <w:i/>
          <w:iCs/>
          <w:shd w:val="clear" w:color="auto" w:fill="FFFFFF"/>
          <w:lang w:val="en-US"/>
        </w:rPr>
        <w:t xml:space="preserve">business continuity </w:t>
      </w:r>
      <w:r w:rsidRPr="00894D6A">
        <w:rPr>
          <w:rFonts w:ascii="Arial" w:hAnsi="Arial" w:cs="Arial"/>
          <w:i/>
          <w:iCs/>
          <w:shd w:val="clear" w:color="auto" w:fill="FFFFFF"/>
          <w:lang w:val="en-US"/>
        </w:rPr>
        <w:t>objectives</w:t>
      </w:r>
    </w:p>
    <w:p w:rsidR="00A6527B" w:rsidRPr="0020573D" w:rsidRDefault="00A6527B" w:rsidP="0020573D">
      <w:pPr>
        <w:jc w:val="both"/>
        <w:rPr>
          <w:rFonts w:ascii="Arial" w:eastAsia="Arial Unicode MS" w:hAnsi="Arial" w:cs="Arial"/>
          <w:color w:val="000000"/>
          <w:lang w:val="en-US"/>
        </w:rPr>
      </w:pPr>
    </w:p>
    <w:p w:rsidR="0020573D" w:rsidRPr="0020573D" w:rsidRDefault="0020573D" w:rsidP="0020573D">
      <w:pPr>
        <w:jc w:val="both"/>
        <w:rPr>
          <w:rFonts w:ascii="Arial" w:eastAsia="Arial Unicode MS" w:hAnsi="Arial" w:cs="Arial"/>
          <w:color w:val="000000"/>
          <w:lang w:val="en-US"/>
        </w:rPr>
      </w:pPr>
      <w:r w:rsidRPr="0020573D">
        <w:rPr>
          <w:rFonts w:ascii="Arial" w:eastAsia="Arial Unicode MS" w:hAnsi="Arial" w:cs="Arial"/>
          <w:color w:val="000000"/>
          <w:lang w:val="en-US"/>
        </w:rPr>
        <w:lastRenderedPageBreak/>
        <w:t xml:space="preserve">The proof of top management's commitment to a high-performance </w:t>
      </w:r>
      <w:r>
        <w:rPr>
          <w:rFonts w:ascii="Arial" w:eastAsia="Arial Unicode MS" w:hAnsi="Arial" w:cs="Arial"/>
          <w:color w:val="000000"/>
          <w:lang w:val="en-US"/>
        </w:rPr>
        <w:t>BC</w:t>
      </w:r>
      <w:r w:rsidRPr="0020573D">
        <w:rPr>
          <w:rFonts w:ascii="Arial" w:eastAsia="Arial Unicode MS" w:hAnsi="Arial" w:cs="Arial"/>
          <w:color w:val="000000"/>
          <w:lang w:val="en-US"/>
        </w:rPr>
        <w:t xml:space="preserve">MS is the availability of the </w:t>
      </w:r>
      <w:r w:rsidR="0051307C" w:rsidRPr="0051307C">
        <w:rPr>
          <w:rFonts w:ascii="Arial" w:eastAsia="Arial Unicode MS" w:hAnsi="Arial" w:cs="Arial"/>
          <w:color w:val="00B0F0"/>
          <w:lang w:val="en-US"/>
        </w:rPr>
        <w:t>B</w:t>
      </w:r>
      <w:r w:rsidRPr="0051307C">
        <w:rPr>
          <w:rFonts w:ascii="Arial" w:hAnsi="Arial" w:cs="Arial"/>
          <w:color w:val="00B0F0"/>
          <w:lang w:val="en-US"/>
        </w:rPr>
        <w:t>usiness continuity</w:t>
      </w:r>
      <w:r w:rsidRPr="0051307C">
        <w:rPr>
          <w:rFonts w:ascii="Arial" w:eastAsia="Arial Unicode MS" w:hAnsi="Arial" w:cs="Arial"/>
          <w:color w:val="00B0F0"/>
          <w:lang w:val="en-US"/>
        </w:rPr>
        <w:t xml:space="preserve"> policy</w:t>
      </w:r>
      <w:r w:rsidRPr="0020573D">
        <w:rPr>
          <w:rFonts w:ascii="Arial" w:eastAsia="Arial Unicode MS" w:hAnsi="Arial" w:cs="Arial"/>
          <w:color w:val="000000"/>
          <w:lang w:val="en-US"/>
        </w:rPr>
        <w:t xml:space="preserve"> in the form of a document posted in a few key places</w:t>
      </w:r>
      <w:r>
        <w:rPr>
          <w:rFonts w:ascii="Arial" w:eastAsia="Arial Unicode MS" w:hAnsi="Arial" w:cs="Arial"/>
          <w:color w:val="000000"/>
          <w:lang w:val="en-US"/>
        </w:rPr>
        <w:t xml:space="preserve">, </w:t>
      </w:r>
      <w:proofErr w:type="spellStart"/>
      <w:r>
        <w:rPr>
          <w:rFonts w:ascii="Arial" w:eastAsia="Arial Unicode MS" w:hAnsi="Arial" w:cs="Arial"/>
          <w:color w:val="000000"/>
          <w:lang w:val="en-US"/>
        </w:rPr>
        <w:t>cf</w:t>
      </w:r>
      <w:proofErr w:type="spellEnd"/>
      <w:r>
        <w:rPr>
          <w:rFonts w:ascii="Arial" w:eastAsia="Arial Unicode MS" w:hAnsi="Arial" w:cs="Arial"/>
          <w:color w:val="000000"/>
          <w:lang w:val="en-US"/>
        </w:rPr>
        <w:t xml:space="preserve"> annex 10</w:t>
      </w:r>
      <w:r w:rsidRPr="0020573D">
        <w:rPr>
          <w:rFonts w:ascii="Arial" w:eastAsia="Arial Unicode MS" w:hAnsi="Arial" w:cs="Arial"/>
          <w:color w:val="000000"/>
          <w:lang w:val="en-US"/>
        </w:rPr>
        <w:t xml:space="preserve">. </w:t>
      </w:r>
      <w:r w:rsidRPr="002E3CFD">
        <w:rPr>
          <w:rFonts w:ascii="Arial" w:eastAsia="Arial Unicode MS" w:hAnsi="Arial" w:cs="Arial"/>
          <w:noProof/>
        </w:rPr>
        <w:drawing>
          <wp:inline distT="0" distB="0" distL="0" distR="0" wp14:anchorId="26030467" wp14:editId="5CCCA4C1">
            <wp:extent cx="247650" cy="266700"/>
            <wp:effectExtent l="0" t="0" r="0" b="0"/>
            <wp:docPr id="326" name="Imag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litique.jpg"/>
                    <pic:cNvPicPr/>
                  </pic:nvPicPr>
                  <pic:blipFill>
                    <a:blip r:embed="rId113">
                      <a:extLst>
                        <a:ext uri="{28A0092B-C50C-407E-A947-70E740481C1C}">
                          <a14:useLocalDpi xmlns:a14="http://schemas.microsoft.com/office/drawing/2010/main" val="0"/>
                        </a:ext>
                      </a:extLst>
                    </a:blip>
                    <a:stretch>
                      <a:fillRect/>
                    </a:stretch>
                  </pic:blipFill>
                  <pic:spPr>
                    <a:xfrm>
                      <a:off x="0" y="0"/>
                      <a:ext cx="247650" cy="266700"/>
                    </a:xfrm>
                    <a:prstGeom prst="rect">
                      <a:avLst/>
                    </a:prstGeom>
                  </pic:spPr>
                </pic:pic>
              </a:graphicData>
            </a:graphic>
          </wp:inline>
        </w:drawing>
      </w:r>
    </w:p>
    <w:p w:rsidR="007457A8" w:rsidRPr="002E3CFD" w:rsidRDefault="007457A8" w:rsidP="007E5184">
      <w:pPr>
        <w:jc w:val="both"/>
        <w:rPr>
          <w:rFonts w:ascii="Arial" w:eastAsia="Arial Unicode MS" w:hAnsi="Arial" w:cs="Arial"/>
          <w:lang w:val="en-US"/>
        </w:rPr>
      </w:pPr>
    </w:p>
    <w:p w:rsidR="0020573D" w:rsidRDefault="0020573D" w:rsidP="007E5184">
      <w:pPr>
        <w:jc w:val="both"/>
        <w:rPr>
          <w:rFonts w:ascii="Arial" w:eastAsia="Arial Unicode MS" w:hAnsi="Arial" w:cs="Arial"/>
          <w:lang w:val="en-US"/>
        </w:rPr>
      </w:pPr>
      <w:r w:rsidRPr="0020573D">
        <w:rPr>
          <w:rFonts w:ascii="Arial" w:eastAsia="Arial Unicode MS" w:hAnsi="Arial" w:cs="Arial"/>
          <w:lang w:val="en-US"/>
        </w:rPr>
        <w:t>The business continuity policy is, among other things, an advantage for calls for tenders and a step ahead of your competitors.</w:t>
      </w:r>
    </w:p>
    <w:p w:rsidR="00BF079D" w:rsidRPr="002E3CFD" w:rsidRDefault="00AA02B2" w:rsidP="00BF079D">
      <w:pPr>
        <w:shd w:val="clear" w:color="auto" w:fill="92D050"/>
        <w:spacing w:before="100" w:beforeAutospacing="1" w:after="100" w:afterAutospacing="1"/>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Good practices</w:t>
      </w:r>
    </w:p>
    <w:p w:rsidR="00265A3A" w:rsidRPr="00DD2C8A" w:rsidRDefault="00265A3A" w:rsidP="002402F7">
      <w:pPr>
        <w:pStyle w:val="Paragraphedeliste"/>
        <w:numPr>
          <w:ilvl w:val="0"/>
          <w:numId w:val="32"/>
        </w:numPr>
        <w:spacing w:before="100" w:beforeAutospacing="1" w:after="100" w:afterAutospacing="1"/>
        <w:jc w:val="both"/>
        <w:rPr>
          <w:rFonts w:ascii="Arial" w:hAnsi="Arial" w:cs="Arial"/>
          <w:i/>
          <w:color w:val="008000"/>
          <w:lang w:val="en-US"/>
        </w:rPr>
      </w:pPr>
      <w:r w:rsidRPr="00DD2C8A">
        <w:rPr>
          <w:rFonts w:ascii="Arial" w:hAnsi="Arial" w:cs="Arial"/>
          <w:i/>
          <w:color w:val="008000"/>
          <w:lang w:val="en-US"/>
        </w:rPr>
        <w:t>the business continuity policy takes into account all the specificities linked to the corporate culture</w:t>
      </w:r>
    </w:p>
    <w:p w:rsidR="00BF079D" w:rsidRPr="002E3CFD" w:rsidRDefault="00265A3A" w:rsidP="002402F7">
      <w:pPr>
        <w:numPr>
          <w:ilvl w:val="0"/>
          <w:numId w:val="32"/>
        </w:numPr>
        <w:spacing w:before="100" w:beforeAutospacing="1" w:after="100" w:afterAutospacing="1"/>
        <w:jc w:val="both"/>
        <w:rPr>
          <w:rFonts w:ascii="Arial" w:eastAsia="Arial Unicode MS" w:hAnsi="Arial" w:cs="Arial"/>
          <w:i/>
          <w:color w:val="008000"/>
          <w:lang w:val="en-US"/>
        </w:rPr>
      </w:pPr>
      <w:r w:rsidRPr="00DD2C8A">
        <w:rPr>
          <w:rFonts w:ascii="Arial" w:hAnsi="Arial" w:cs="Arial"/>
          <w:i/>
          <w:color w:val="008000"/>
          <w:lang w:val="en-US"/>
        </w:rPr>
        <w:t>the business continuity policy includes the commitment to continu</w:t>
      </w:r>
      <w:r>
        <w:rPr>
          <w:rFonts w:ascii="Arial" w:hAnsi="Arial" w:cs="Arial"/>
          <w:i/>
          <w:color w:val="008000"/>
          <w:lang w:val="en-US"/>
        </w:rPr>
        <w:t>al</w:t>
      </w:r>
      <w:r w:rsidRPr="00DD2C8A">
        <w:rPr>
          <w:rFonts w:ascii="Arial" w:hAnsi="Arial" w:cs="Arial"/>
          <w:i/>
          <w:color w:val="008000"/>
          <w:lang w:val="en-US"/>
        </w:rPr>
        <w:t xml:space="preserve"> improvement</w:t>
      </w:r>
    </w:p>
    <w:p w:rsidR="00BF079D" w:rsidRPr="002E3CFD" w:rsidRDefault="00AA02B2" w:rsidP="00BF079D">
      <w:pPr>
        <w:shd w:val="clear" w:color="auto" w:fill="FF660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Bad practices</w:t>
      </w:r>
    </w:p>
    <w:p w:rsidR="003742BA" w:rsidRPr="003742BA" w:rsidRDefault="003742BA" w:rsidP="003742BA">
      <w:pPr>
        <w:ind w:left="360"/>
        <w:jc w:val="both"/>
        <w:rPr>
          <w:rFonts w:ascii="Arial" w:hAnsi="Arial" w:cs="Arial"/>
          <w:bCs/>
          <w:i/>
          <w:color w:val="FF6600"/>
          <w:lang w:val="en-US"/>
        </w:rPr>
      </w:pPr>
    </w:p>
    <w:p w:rsidR="003742BA" w:rsidRPr="00BC7708" w:rsidRDefault="003742BA" w:rsidP="002402F7">
      <w:pPr>
        <w:pStyle w:val="Paragraphedeliste"/>
        <w:numPr>
          <w:ilvl w:val="0"/>
          <w:numId w:val="33"/>
        </w:numPr>
        <w:jc w:val="both"/>
        <w:rPr>
          <w:rFonts w:ascii="Arial" w:hAnsi="Arial" w:cs="Arial"/>
          <w:bCs/>
          <w:i/>
          <w:color w:val="FF6600"/>
          <w:lang w:val="en-US"/>
        </w:rPr>
      </w:pPr>
      <w:r w:rsidRPr="00BC7708">
        <w:rPr>
          <w:rFonts w:ascii="Arial" w:hAnsi="Arial" w:cs="Arial"/>
          <w:bCs/>
          <w:i/>
          <w:color w:val="FF6600"/>
          <w:lang w:val="en-US"/>
        </w:rPr>
        <w:t>the business continuity policy is not up</w:t>
      </w:r>
      <w:r>
        <w:rPr>
          <w:rFonts w:ascii="Arial" w:hAnsi="Arial" w:cs="Arial"/>
          <w:bCs/>
          <w:i/>
          <w:color w:val="FF6600"/>
          <w:lang w:val="en-US"/>
        </w:rPr>
        <w:t>dated</w:t>
      </w:r>
    </w:p>
    <w:p w:rsidR="003742BA" w:rsidRPr="00BC7708" w:rsidRDefault="003742BA" w:rsidP="002402F7">
      <w:pPr>
        <w:pStyle w:val="Paragraphedeliste"/>
        <w:numPr>
          <w:ilvl w:val="0"/>
          <w:numId w:val="33"/>
        </w:numPr>
        <w:jc w:val="both"/>
        <w:rPr>
          <w:rFonts w:ascii="Arial" w:hAnsi="Arial" w:cs="Arial"/>
          <w:bCs/>
          <w:i/>
          <w:color w:val="FF6600"/>
          <w:lang w:val="en-US"/>
        </w:rPr>
      </w:pPr>
      <w:r w:rsidRPr="00BC7708">
        <w:rPr>
          <w:rFonts w:ascii="Arial" w:hAnsi="Arial" w:cs="Arial"/>
          <w:bCs/>
          <w:i/>
          <w:color w:val="FF6600"/>
          <w:lang w:val="en-US"/>
        </w:rPr>
        <w:t>the business continuity policy is not dated</w:t>
      </w:r>
    </w:p>
    <w:p w:rsidR="003742BA" w:rsidRPr="00BC7708" w:rsidRDefault="003742BA" w:rsidP="002402F7">
      <w:pPr>
        <w:pStyle w:val="Paragraphedeliste"/>
        <w:numPr>
          <w:ilvl w:val="0"/>
          <w:numId w:val="33"/>
        </w:numPr>
        <w:jc w:val="both"/>
        <w:rPr>
          <w:rFonts w:ascii="Arial" w:hAnsi="Arial" w:cs="Arial"/>
          <w:bCs/>
          <w:i/>
          <w:color w:val="FF6600"/>
          <w:lang w:val="en-US"/>
        </w:rPr>
      </w:pPr>
      <w:r w:rsidRPr="00BC7708">
        <w:rPr>
          <w:rFonts w:ascii="Arial" w:hAnsi="Arial" w:cs="Arial"/>
          <w:bCs/>
          <w:i/>
          <w:color w:val="FF6600"/>
          <w:lang w:val="en-US"/>
        </w:rPr>
        <w:t>the business continuity policy is not signed by the director</w:t>
      </w:r>
    </w:p>
    <w:p w:rsidR="003742BA" w:rsidRPr="00BC7708" w:rsidRDefault="003742BA" w:rsidP="002402F7">
      <w:pPr>
        <w:pStyle w:val="Paragraphedeliste"/>
        <w:numPr>
          <w:ilvl w:val="0"/>
          <w:numId w:val="33"/>
        </w:numPr>
        <w:jc w:val="both"/>
        <w:rPr>
          <w:rFonts w:ascii="Arial" w:hAnsi="Arial" w:cs="Arial"/>
          <w:bCs/>
          <w:i/>
          <w:color w:val="FF6600"/>
          <w:lang w:val="en-US"/>
        </w:rPr>
      </w:pPr>
      <w:r w:rsidRPr="00BC7708">
        <w:rPr>
          <w:rFonts w:ascii="Arial" w:hAnsi="Arial" w:cs="Arial"/>
          <w:bCs/>
          <w:i/>
          <w:color w:val="FF6600"/>
          <w:lang w:val="en-US"/>
        </w:rPr>
        <w:t>in the business continuity policy</w:t>
      </w:r>
      <w:r w:rsidR="0038497F">
        <w:rPr>
          <w:rFonts w:ascii="Arial" w:hAnsi="Arial" w:cs="Arial"/>
          <w:bCs/>
          <w:i/>
          <w:color w:val="FF6600"/>
          <w:lang w:val="en-US"/>
        </w:rPr>
        <w:t xml:space="preserve">, </w:t>
      </w:r>
      <w:r w:rsidRPr="00BC7708">
        <w:rPr>
          <w:rFonts w:ascii="Arial" w:hAnsi="Arial" w:cs="Arial"/>
          <w:bCs/>
          <w:i/>
          <w:color w:val="FF6600"/>
          <w:lang w:val="en-US"/>
        </w:rPr>
        <w:t>there is a lack of possibilities to increase stakeholder satisfaction</w:t>
      </w:r>
    </w:p>
    <w:p w:rsidR="00BF079D" w:rsidRPr="002E3CFD" w:rsidRDefault="003742BA" w:rsidP="002402F7">
      <w:pPr>
        <w:numPr>
          <w:ilvl w:val="0"/>
          <w:numId w:val="33"/>
        </w:numPr>
        <w:spacing w:before="100" w:beforeAutospacing="1" w:after="100" w:afterAutospacing="1"/>
        <w:jc w:val="both"/>
        <w:rPr>
          <w:rFonts w:ascii="Arial" w:eastAsia="Arial Unicode MS" w:hAnsi="Arial" w:cs="Arial"/>
          <w:i/>
          <w:color w:val="FF6600"/>
          <w:lang w:val="en-US"/>
        </w:rPr>
      </w:pPr>
      <w:r w:rsidRPr="00BC7708">
        <w:rPr>
          <w:rFonts w:ascii="Arial" w:hAnsi="Arial" w:cs="Arial"/>
          <w:bCs/>
          <w:i/>
          <w:color w:val="FF6600"/>
          <w:lang w:val="en-US"/>
        </w:rPr>
        <w:t>the business continuity policy is not posted outside the director’s office</w:t>
      </w:r>
    </w:p>
    <w:p w:rsidR="00BF079D" w:rsidRPr="00AA02B2" w:rsidRDefault="00BF079D" w:rsidP="00BF079D">
      <w:pPr>
        <w:spacing w:before="100" w:beforeAutospacing="1" w:after="100" w:afterAutospacing="1"/>
        <w:jc w:val="both"/>
        <w:rPr>
          <w:rFonts w:ascii="Arial" w:eastAsia="Arial Unicode MS" w:hAnsi="Arial" w:cs="Arial"/>
          <w:b/>
          <w:i/>
          <w:lang w:val="en-US"/>
        </w:rPr>
      </w:pPr>
      <w:r w:rsidRPr="00AA02B2">
        <w:rPr>
          <w:rFonts w:ascii="Arial" w:eastAsia="Arial Unicode MS" w:hAnsi="Arial" w:cs="Arial"/>
          <w:b/>
          <w:lang w:val="en-US"/>
        </w:rPr>
        <w:t>5.3 R</w:t>
      </w:r>
      <w:r w:rsidR="00823225" w:rsidRPr="00AA02B2">
        <w:rPr>
          <w:rFonts w:ascii="Arial" w:eastAsia="Arial Unicode MS" w:hAnsi="Arial" w:cs="Arial"/>
          <w:b/>
          <w:lang w:val="en-US"/>
        </w:rPr>
        <w:t>o</w:t>
      </w:r>
      <w:r w:rsidRPr="00AA02B2">
        <w:rPr>
          <w:rFonts w:ascii="Arial" w:eastAsia="Arial Unicode MS" w:hAnsi="Arial" w:cs="Arial"/>
          <w:b/>
          <w:lang w:val="en-US"/>
        </w:rPr>
        <w:t>les, respons</w:t>
      </w:r>
      <w:r w:rsidR="00823225" w:rsidRPr="00AA02B2">
        <w:rPr>
          <w:rFonts w:ascii="Arial" w:eastAsia="Arial Unicode MS" w:hAnsi="Arial" w:cs="Arial"/>
          <w:b/>
          <w:lang w:val="en-US"/>
        </w:rPr>
        <w:t>i</w:t>
      </w:r>
      <w:r w:rsidRPr="00AA02B2">
        <w:rPr>
          <w:rFonts w:ascii="Arial" w:eastAsia="Arial Unicode MS" w:hAnsi="Arial" w:cs="Arial"/>
          <w:b/>
          <w:lang w:val="en-US"/>
        </w:rPr>
        <w:t>bilit</w:t>
      </w:r>
      <w:r w:rsidR="00823225" w:rsidRPr="00AA02B2">
        <w:rPr>
          <w:rFonts w:ascii="Arial" w:eastAsia="Arial Unicode MS" w:hAnsi="Arial" w:cs="Arial"/>
          <w:b/>
          <w:lang w:val="en-US"/>
        </w:rPr>
        <w:t>ies and</w:t>
      </w:r>
      <w:r w:rsidRPr="00AA02B2">
        <w:rPr>
          <w:rFonts w:ascii="Arial" w:eastAsia="Arial Unicode MS" w:hAnsi="Arial" w:cs="Arial"/>
          <w:b/>
          <w:lang w:val="en-US"/>
        </w:rPr>
        <w:t xml:space="preserve"> aut</w:t>
      </w:r>
      <w:r w:rsidR="0038497F">
        <w:rPr>
          <w:rFonts w:ascii="Arial" w:eastAsia="Arial Unicode MS" w:hAnsi="Arial" w:cs="Arial"/>
          <w:b/>
          <w:lang w:val="en-US"/>
        </w:rPr>
        <w:t>h</w:t>
      </w:r>
      <w:r w:rsidRPr="00AA02B2">
        <w:rPr>
          <w:rFonts w:ascii="Arial" w:eastAsia="Arial Unicode MS" w:hAnsi="Arial" w:cs="Arial"/>
          <w:b/>
          <w:lang w:val="en-US"/>
        </w:rPr>
        <w:t>orit</w:t>
      </w:r>
      <w:r w:rsidR="00823225" w:rsidRPr="00AA02B2">
        <w:rPr>
          <w:rFonts w:ascii="Arial" w:eastAsia="Arial Unicode MS" w:hAnsi="Arial" w:cs="Arial"/>
          <w:b/>
          <w:lang w:val="en-US"/>
        </w:rPr>
        <w:t>ies</w:t>
      </w:r>
      <w:r w:rsidRPr="00AA02B2">
        <w:rPr>
          <w:rFonts w:ascii="Arial" w:eastAsia="Arial Unicode MS" w:hAnsi="Arial" w:cs="Arial"/>
          <w:b/>
          <w:lang w:val="en-US"/>
        </w:rPr>
        <w:t xml:space="preserve"> </w:t>
      </w:r>
      <w:r w:rsidRPr="00AA02B2">
        <w:rPr>
          <w:rFonts w:ascii="Arial" w:eastAsia="Arial Unicode MS" w:hAnsi="Arial" w:cs="Arial"/>
          <w:bCs/>
          <w:i/>
          <w:lang w:val="en-US"/>
        </w:rPr>
        <w:t>(</w:t>
      </w:r>
      <w:r w:rsidR="00AA02B2" w:rsidRPr="00AA02B2">
        <w:rPr>
          <w:rFonts w:ascii="Arial" w:eastAsia="Arial Unicode MS" w:hAnsi="Arial" w:cs="Arial"/>
          <w:bCs/>
          <w:i/>
          <w:lang w:val="en-US"/>
        </w:rPr>
        <w:t>requirements</w:t>
      </w:r>
      <w:r w:rsidR="00A148EF" w:rsidRPr="00AA02B2">
        <w:rPr>
          <w:rFonts w:ascii="Arial" w:eastAsia="Arial Unicode MS" w:hAnsi="Arial" w:cs="Arial"/>
          <w:bCs/>
          <w:i/>
          <w:lang w:val="en-US"/>
        </w:rPr>
        <w:t xml:space="preserve"> </w:t>
      </w:r>
      <w:hyperlink r:id="rId114" w:anchor="5.3" w:history="1">
        <w:r w:rsidR="00A148EF" w:rsidRPr="00AA02B2">
          <w:rPr>
            <w:rStyle w:val="Lienhypertexte"/>
            <w:rFonts w:ascii="Arial" w:eastAsia="Arial Unicode MS" w:hAnsi="Arial" w:cs="Arial"/>
            <w:bCs/>
            <w:i/>
            <w:lang w:val="en-US"/>
          </w:rPr>
          <w:t xml:space="preserve">32 </w:t>
        </w:r>
        <w:r w:rsidR="00AA02B2" w:rsidRPr="00AA02B2">
          <w:rPr>
            <w:rStyle w:val="Lienhypertexte"/>
            <w:rFonts w:ascii="Arial" w:eastAsia="Arial Unicode MS" w:hAnsi="Arial" w:cs="Arial"/>
            <w:bCs/>
            <w:i/>
            <w:lang w:val="en-US"/>
          </w:rPr>
          <w:t>to</w:t>
        </w:r>
        <w:r w:rsidR="00A148EF" w:rsidRPr="00AA02B2">
          <w:rPr>
            <w:rStyle w:val="Lienhypertexte"/>
            <w:rFonts w:ascii="Arial" w:eastAsia="Arial Unicode MS" w:hAnsi="Arial" w:cs="Arial"/>
            <w:bCs/>
            <w:i/>
            <w:lang w:val="en-US"/>
          </w:rPr>
          <w:t xml:space="preserve"> 34</w:t>
        </w:r>
      </w:hyperlink>
      <w:r w:rsidRPr="00AA02B2">
        <w:rPr>
          <w:rFonts w:ascii="Arial" w:eastAsia="Arial Unicode MS" w:hAnsi="Arial" w:cs="Arial"/>
          <w:bCs/>
          <w:i/>
          <w:lang w:val="en-US"/>
        </w:rPr>
        <w:t>)</w:t>
      </w:r>
    </w:p>
    <w:p w:rsidR="00BF079D" w:rsidRPr="00EF51B7" w:rsidRDefault="00EF51B7" w:rsidP="00BF079D">
      <w:pPr>
        <w:keepNext/>
        <w:keepLines/>
        <w:spacing w:before="200"/>
        <w:jc w:val="center"/>
        <w:outlineLvl w:val="4"/>
        <w:rPr>
          <w:rFonts w:ascii="Arial" w:eastAsiaTheme="majorEastAsia" w:hAnsi="Arial" w:cs="Arial"/>
          <w:b/>
          <w:bCs/>
          <w:color w:val="0000FF"/>
          <w:lang w:val="en-US"/>
        </w:rPr>
      </w:pPr>
      <w:r w:rsidRPr="00EF51B7">
        <w:rPr>
          <w:rFonts w:ascii="Arial" w:eastAsiaTheme="majorEastAsia" w:hAnsi="Arial" w:cs="Arial"/>
          <w:b/>
          <w:bCs/>
          <w:color w:val="0000FF"/>
          <w:lang w:val="en-US"/>
        </w:rPr>
        <w:t>Responsibility cannot be shared. Robert Heinlein</w:t>
      </w:r>
    </w:p>
    <w:p w:rsidR="00BF079D" w:rsidRPr="002E3CFD" w:rsidRDefault="00BF079D" w:rsidP="00BF079D">
      <w:pPr>
        <w:jc w:val="both"/>
        <w:rPr>
          <w:rFonts w:ascii="Arial" w:eastAsia="Arial Unicode MS" w:hAnsi="Arial" w:cs="Arial"/>
          <w:lang w:val="en-US"/>
        </w:rPr>
      </w:pPr>
    </w:p>
    <w:p w:rsidR="0020573D" w:rsidRDefault="0020573D" w:rsidP="0020573D">
      <w:pPr>
        <w:jc w:val="both"/>
        <w:rPr>
          <w:rFonts w:ascii="Arial" w:eastAsia="Arial Unicode MS" w:hAnsi="Arial" w:cs="Arial"/>
          <w:lang w:val="en-US"/>
        </w:rPr>
      </w:pPr>
      <w:r>
        <w:rPr>
          <w:rFonts w:ascii="Arial" w:eastAsia="Arial Unicode MS" w:hAnsi="Arial" w:cs="Arial"/>
          <w:lang w:val="en-US"/>
        </w:rPr>
        <w:t xml:space="preserve">The business continuity manager is </w:t>
      </w:r>
      <w:r w:rsidRPr="0020573D">
        <w:rPr>
          <w:rFonts w:ascii="Arial" w:eastAsia="Arial Unicode MS" w:hAnsi="Arial" w:cs="Arial"/>
          <w:lang w:val="en-US"/>
        </w:rPr>
        <w:t xml:space="preserve">appointed by </w:t>
      </w:r>
      <w:r>
        <w:rPr>
          <w:rFonts w:ascii="Arial" w:eastAsia="Arial Unicode MS" w:hAnsi="Arial" w:cs="Arial"/>
          <w:lang w:val="en-US"/>
        </w:rPr>
        <w:t xml:space="preserve">top </w:t>
      </w:r>
      <w:r w:rsidRPr="0020573D">
        <w:rPr>
          <w:rFonts w:ascii="Arial" w:eastAsia="Arial Unicode MS" w:hAnsi="Arial" w:cs="Arial"/>
          <w:lang w:val="en-US"/>
        </w:rPr>
        <w:t>management. Their responsibilities and authorities are communicated to all staff.</w:t>
      </w:r>
    </w:p>
    <w:p w:rsidR="0020573D" w:rsidRDefault="0020573D" w:rsidP="0020573D">
      <w:pPr>
        <w:jc w:val="both"/>
        <w:rPr>
          <w:rFonts w:ascii="Arial" w:eastAsia="Arial Unicode MS" w:hAnsi="Arial" w:cs="Arial"/>
          <w:lang w:val="en-US"/>
        </w:rPr>
      </w:pPr>
    </w:p>
    <w:p w:rsidR="0020573D" w:rsidRPr="0020573D" w:rsidRDefault="0020573D" w:rsidP="0020573D">
      <w:pPr>
        <w:jc w:val="both"/>
        <w:rPr>
          <w:rFonts w:ascii="Arial" w:eastAsia="Arial Unicode MS" w:hAnsi="Arial" w:cs="Arial"/>
          <w:lang w:val="en-US"/>
        </w:rPr>
      </w:pPr>
      <w:r w:rsidRPr="0020573D">
        <w:rPr>
          <w:rFonts w:ascii="Arial" w:eastAsia="Arial Unicode MS" w:hAnsi="Arial" w:cs="Arial"/>
          <w:lang w:val="en-US"/>
        </w:rPr>
        <w:t xml:space="preserve">Top management defines the responsibilities and authorities for the implementation and improvement of the </w:t>
      </w:r>
      <w:r>
        <w:rPr>
          <w:rFonts w:ascii="Arial" w:eastAsia="Arial Unicode MS" w:hAnsi="Arial" w:cs="Arial"/>
          <w:lang w:val="en-US"/>
        </w:rPr>
        <w:t>business continuity</w:t>
      </w:r>
      <w:r w:rsidRPr="0020573D">
        <w:rPr>
          <w:rFonts w:ascii="Arial" w:eastAsia="Arial Unicode MS" w:hAnsi="Arial" w:cs="Arial"/>
          <w:lang w:val="en-US"/>
        </w:rPr>
        <w:t xml:space="preserve"> management system. Information on these different roles is freely available internally.</w:t>
      </w:r>
    </w:p>
    <w:p w:rsidR="0020573D" w:rsidRPr="0020573D" w:rsidRDefault="0020573D" w:rsidP="0020573D">
      <w:pPr>
        <w:jc w:val="both"/>
        <w:rPr>
          <w:rFonts w:ascii="Arial" w:eastAsia="Arial Unicode MS" w:hAnsi="Arial" w:cs="Arial"/>
          <w:lang w:val="en-US"/>
        </w:rPr>
      </w:pPr>
    </w:p>
    <w:p w:rsidR="0020573D" w:rsidRPr="0020573D" w:rsidRDefault="0020573D" w:rsidP="0020573D">
      <w:pPr>
        <w:jc w:val="both"/>
        <w:rPr>
          <w:rFonts w:ascii="Arial" w:eastAsia="Arial Unicode MS" w:hAnsi="Arial" w:cs="Arial"/>
          <w:lang w:val="en-US"/>
        </w:rPr>
      </w:pPr>
      <w:r w:rsidRPr="0020573D">
        <w:rPr>
          <w:rFonts w:ascii="Arial" w:eastAsia="Arial Unicode MS" w:hAnsi="Arial" w:cs="Arial"/>
          <w:lang w:val="en-US"/>
        </w:rPr>
        <w:t>The person in charge of that job is appointed to:</w:t>
      </w:r>
    </w:p>
    <w:p w:rsidR="0020573D" w:rsidRPr="0020573D" w:rsidRDefault="0020573D" w:rsidP="0020573D">
      <w:pPr>
        <w:jc w:val="both"/>
        <w:rPr>
          <w:rFonts w:ascii="Arial" w:eastAsia="Arial Unicode MS" w:hAnsi="Arial" w:cs="Arial"/>
          <w:lang w:val="en-US"/>
        </w:rPr>
      </w:pPr>
    </w:p>
    <w:p w:rsidR="0020573D" w:rsidRPr="0020573D" w:rsidRDefault="0020573D" w:rsidP="002402F7">
      <w:pPr>
        <w:numPr>
          <w:ilvl w:val="0"/>
          <w:numId w:val="40"/>
        </w:numPr>
        <w:tabs>
          <w:tab w:val="clear" w:pos="720"/>
          <w:tab w:val="num" w:pos="2028"/>
        </w:tabs>
        <w:jc w:val="both"/>
        <w:rPr>
          <w:rFonts w:ascii="Arial" w:eastAsia="Arial Unicode MS" w:hAnsi="Arial" w:cs="Arial"/>
          <w:lang w:val="en-US"/>
        </w:rPr>
      </w:pPr>
      <w:r w:rsidRPr="0020573D">
        <w:rPr>
          <w:rFonts w:ascii="Arial" w:eastAsia="Arial Unicode MS" w:hAnsi="Arial" w:cs="Arial"/>
          <w:lang w:val="en-US"/>
        </w:rPr>
        <w:t xml:space="preserve">ensure that the </w:t>
      </w:r>
      <w:r>
        <w:rPr>
          <w:rFonts w:ascii="Arial" w:eastAsia="Arial Unicode MS" w:hAnsi="Arial" w:cs="Arial"/>
          <w:lang w:val="en-US"/>
        </w:rPr>
        <w:t>BCMS</w:t>
      </w:r>
      <w:r w:rsidRPr="0020573D">
        <w:rPr>
          <w:rFonts w:ascii="Arial" w:eastAsia="Arial Unicode MS" w:hAnsi="Arial" w:cs="Arial"/>
          <w:lang w:val="en-US"/>
        </w:rPr>
        <w:t xml:space="preserve"> is established, implemented and maintained in accordance with the requirements of the ISO </w:t>
      </w:r>
      <w:r>
        <w:rPr>
          <w:rFonts w:ascii="Arial" w:eastAsia="Arial Unicode MS" w:hAnsi="Arial" w:cs="Arial"/>
          <w:lang w:val="en-US"/>
        </w:rPr>
        <w:t>22301</w:t>
      </w:r>
      <w:r w:rsidRPr="0020573D">
        <w:rPr>
          <w:rFonts w:ascii="Arial" w:eastAsia="Arial Unicode MS" w:hAnsi="Arial" w:cs="Arial"/>
          <w:lang w:val="en-US"/>
        </w:rPr>
        <w:t xml:space="preserve"> standard</w:t>
      </w:r>
    </w:p>
    <w:p w:rsidR="0020573D" w:rsidRPr="0020573D" w:rsidRDefault="0020573D" w:rsidP="002402F7">
      <w:pPr>
        <w:numPr>
          <w:ilvl w:val="0"/>
          <w:numId w:val="40"/>
        </w:numPr>
        <w:tabs>
          <w:tab w:val="clear" w:pos="720"/>
          <w:tab w:val="num" w:pos="2028"/>
        </w:tabs>
        <w:jc w:val="both"/>
        <w:rPr>
          <w:rFonts w:ascii="Arial" w:eastAsia="Arial Unicode MS" w:hAnsi="Arial" w:cs="Arial"/>
          <w:lang w:val="en-US"/>
        </w:rPr>
      </w:pPr>
      <w:r w:rsidRPr="0020573D">
        <w:rPr>
          <w:rFonts w:ascii="Arial" w:eastAsia="Arial Unicode MS" w:hAnsi="Arial" w:cs="Arial"/>
          <w:lang w:val="en-US"/>
        </w:rPr>
        <w:t xml:space="preserve">involve staff so that </w:t>
      </w:r>
      <w:r>
        <w:rPr>
          <w:rFonts w:ascii="Arial" w:eastAsia="Arial Unicode MS" w:hAnsi="Arial" w:cs="Arial"/>
          <w:lang w:val="en-US"/>
        </w:rPr>
        <w:t xml:space="preserve">business continuity </w:t>
      </w:r>
      <w:r w:rsidRPr="0020573D">
        <w:rPr>
          <w:rFonts w:ascii="Arial" w:eastAsia="Arial Unicode MS" w:hAnsi="Arial" w:cs="Arial"/>
          <w:lang w:val="en-US"/>
        </w:rPr>
        <w:t>objectives are met</w:t>
      </w:r>
    </w:p>
    <w:p w:rsidR="0020573D" w:rsidRPr="0020573D" w:rsidRDefault="0020573D" w:rsidP="002402F7">
      <w:pPr>
        <w:numPr>
          <w:ilvl w:val="0"/>
          <w:numId w:val="40"/>
        </w:numPr>
        <w:tabs>
          <w:tab w:val="clear" w:pos="720"/>
          <w:tab w:val="num" w:pos="2028"/>
        </w:tabs>
        <w:jc w:val="both"/>
        <w:rPr>
          <w:rFonts w:ascii="Arial" w:eastAsia="Arial Unicode MS" w:hAnsi="Arial" w:cs="Arial"/>
          <w:lang w:val="en-US"/>
        </w:rPr>
      </w:pPr>
      <w:r w:rsidRPr="0020573D">
        <w:rPr>
          <w:rFonts w:ascii="Arial" w:eastAsia="Arial Unicode MS" w:hAnsi="Arial" w:cs="Arial"/>
          <w:lang w:val="en-US"/>
        </w:rPr>
        <w:t xml:space="preserve">report regularly on the performance of the </w:t>
      </w:r>
      <w:r>
        <w:rPr>
          <w:rFonts w:ascii="Arial" w:eastAsia="Arial Unicode MS" w:hAnsi="Arial" w:cs="Arial"/>
          <w:lang w:val="en-US"/>
        </w:rPr>
        <w:t>BC</w:t>
      </w:r>
      <w:r w:rsidRPr="0020573D">
        <w:rPr>
          <w:rFonts w:ascii="Arial" w:eastAsia="Arial Unicode MS" w:hAnsi="Arial" w:cs="Arial"/>
          <w:lang w:val="en-US"/>
        </w:rPr>
        <w:t>MS to top management</w:t>
      </w:r>
    </w:p>
    <w:p w:rsidR="0020573D" w:rsidRPr="0020573D" w:rsidRDefault="0020573D" w:rsidP="002402F7">
      <w:pPr>
        <w:numPr>
          <w:ilvl w:val="0"/>
          <w:numId w:val="40"/>
        </w:numPr>
        <w:tabs>
          <w:tab w:val="clear" w:pos="720"/>
          <w:tab w:val="num" w:pos="2028"/>
        </w:tabs>
        <w:jc w:val="both"/>
        <w:rPr>
          <w:rFonts w:ascii="Arial" w:eastAsia="Arial Unicode MS" w:hAnsi="Arial" w:cs="Arial"/>
          <w:lang w:val="en-US"/>
        </w:rPr>
      </w:pPr>
      <w:r w:rsidRPr="0020573D">
        <w:rPr>
          <w:rFonts w:ascii="Arial" w:eastAsia="Arial Unicode MS" w:hAnsi="Arial" w:cs="Arial"/>
          <w:lang w:val="en-US"/>
        </w:rPr>
        <w:t xml:space="preserve">promote the </w:t>
      </w:r>
      <w:r>
        <w:rPr>
          <w:rFonts w:ascii="Arial" w:eastAsia="Arial Unicode MS" w:hAnsi="Arial" w:cs="Arial"/>
          <w:lang w:val="en-US"/>
        </w:rPr>
        <w:t>requirements of the business continuity plan</w:t>
      </w:r>
    </w:p>
    <w:p w:rsidR="0020573D" w:rsidRDefault="0020573D" w:rsidP="002402F7">
      <w:pPr>
        <w:numPr>
          <w:ilvl w:val="0"/>
          <w:numId w:val="40"/>
        </w:numPr>
        <w:tabs>
          <w:tab w:val="clear" w:pos="720"/>
          <w:tab w:val="num" w:pos="2028"/>
        </w:tabs>
        <w:jc w:val="both"/>
        <w:rPr>
          <w:rFonts w:ascii="Arial" w:eastAsia="Arial Unicode MS" w:hAnsi="Arial" w:cs="Arial"/>
          <w:lang w:val="en-US"/>
        </w:rPr>
      </w:pPr>
      <w:r>
        <w:rPr>
          <w:rFonts w:ascii="Arial" w:eastAsia="Arial Unicode MS" w:hAnsi="Arial" w:cs="Arial"/>
          <w:lang w:val="en-US"/>
        </w:rPr>
        <w:t>realize the exercise and test program</w:t>
      </w:r>
    </w:p>
    <w:p w:rsidR="0020573D" w:rsidRPr="0020573D" w:rsidRDefault="0020573D" w:rsidP="002402F7">
      <w:pPr>
        <w:numPr>
          <w:ilvl w:val="0"/>
          <w:numId w:val="40"/>
        </w:numPr>
        <w:tabs>
          <w:tab w:val="clear" w:pos="720"/>
          <w:tab w:val="num" w:pos="2028"/>
        </w:tabs>
        <w:jc w:val="both"/>
        <w:rPr>
          <w:rFonts w:ascii="Arial" w:eastAsia="Arial Unicode MS" w:hAnsi="Arial" w:cs="Arial"/>
          <w:lang w:val="en-US"/>
        </w:rPr>
      </w:pPr>
      <w:r w:rsidRPr="0020573D">
        <w:rPr>
          <w:rFonts w:ascii="Arial" w:eastAsia="Arial Unicode MS" w:hAnsi="Arial" w:cs="Arial"/>
          <w:lang w:val="en-US"/>
        </w:rPr>
        <w:t>c</w:t>
      </w:r>
      <w:r w:rsidR="0038497F">
        <w:rPr>
          <w:rFonts w:ascii="Arial" w:eastAsia="Arial Unicode MS" w:hAnsi="Arial" w:cs="Arial"/>
          <w:lang w:val="en-US"/>
        </w:rPr>
        <w:t>hannel</w:t>
      </w:r>
      <w:r w:rsidRPr="0020573D">
        <w:rPr>
          <w:rFonts w:ascii="Arial" w:eastAsia="Arial Unicode MS" w:hAnsi="Arial" w:cs="Arial"/>
          <w:lang w:val="en-US"/>
        </w:rPr>
        <w:t xml:space="preserve"> proposed improvements</w:t>
      </w:r>
      <w:r>
        <w:rPr>
          <w:rFonts w:ascii="Arial" w:eastAsia="Arial Unicode MS" w:hAnsi="Arial" w:cs="Arial"/>
          <w:lang w:val="en-US"/>
        </w:rPr>
        <w:t xml:space="preserve"> </w:t>
      </w:r>
    </w:p>
    <w:p w:rsidR="0020573D" w:rsidRDefault="0020573D" w:rsidP="002402F7">
      <w:pPr>
        <w:numPr>
          <w:ilvl w:val="0"/>
          <w:numId w:val="40"/>
        </w:numPr>
        <w:tabs>
          <w:tab w:val="clear" w:pos="720"/>
          <w:tab w:val="num" w:pos="2028"/>
        </w:tabs>
        <w:jc w:val="both"/>
        <w:rPr>
          <w:rFonts w:ascii="Arial" w:eastAsia="Arial Unicode MS" w:hAnsi="Arial" w:cs="Arial"/>
          <w:lang w:val="en-US"/>
        </w:rPr>
      </w:pPr>
      <w:r w:rsidRPr="0020573D">
        <w:rPr>
          <w:rFonts w:ascii="Arial" w:eastAsia="Arial Unicode MS" w:hAnsi="Arial" w:cs="Arial"/>
          <w:lang w:val="en-US"/>
        </w:rPr>
        <w:t>monitor change control</w:t>
      </w:r>
    </w:p>
    <w:p w:rsidR="009C2E20" w:rsidRPr="0020573D" w:rsidRDefault="009C2E20" w:rsidP="009C2E20">
      <w:pPr>
        <w:ind w:left="360"/>
        <w:jc w:val="both"/>
        <w:rPr>
          <w:rFonts w:ascii="Arial" w:eastAsia="Arial Unicode MS" w:hAnsi="Arial" w:cs="Arial"/>
          <w:lang w:val="en-US"/>
        </w:rPr>
      </w:pPr>
    </w:p>
    <w:p w:rsidR="0020573D" w:rsidRDefault="0020573D" w:rsidP="0020573D">
      <w:pPr>
        <w:rPr>
          <w:rFonts w:ascii="Arial" w:eastAsia="Arial Unicode MS" w:hAnsi="Arial" w:cs="Arial"/>
          <w:lang w:val="en-US"/>
        </w:rPr>
      </w:pPr>
      <w:r w:rsidRPr="0020573D">
        <w:rPr>
          <w:rFonts w:ascii="Arial" w:eastAsia="Arial Unicode MS" w:hAnsi="Arial" w:cs="Arial"/>
          <w:noProof/>
        </w:rPr>
        <w:drawing>
          <wp:inline distT="0" distB="0" distL="0" distR="0" wp14:anchorId="31D968F0" wp14:editId="7C9B9D72">
            <wp:extent cx="367347" cy="360000"/>
            <wp:effectExtent l="0" t="0" r="0" b="254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iley.jpg"/>
                    <pic:cNvPicPr/>
                  </pic:nvPicPr>
                  <pic:blipFill>
                    <a:blip r:embed="rId20">
                      <a:extLst>
                        <a:ext uri="{28A0092B-C50C-407E-A947-70E740481C1C}">
                          <a14:useLocalDpi xmlns:a14="http://schemas.microsoft.com/office/drawing/2010/main" val="0"/>
                        </a:ext>
                      </a:extLst>
                    </a:blip>
                    <a:stretch>
                      <a:fillRect/>
                    </a:stretch>
                  </pic:blipFill>
                  <pic:spPr>
                    <a:xfrm>
                      <a:off x="0" y="0"/>
                      <a:ext cx="367347" cy="360000"/>
                    </a:xfrm>
                    <a:prstGeom prst="rect">
                      <a:avLst/>
                    </a:prstGeom>
                  </pic:spPr>
                </pic:pic>
              </a:graphicData>
            </a:graphic>
          </wp:inline>
        </w:drawing>
      </w:r>
      <w:r w:rsidRPr="0020573D">
        <w:rPr>
          <w:rFonts w:ascii="Arial" w:eastAsia="Arial Unicode MS" w:hAnsi="Arial" w:cs="Arial"/>
          <w:lang w:val="en-US"/>
        </w:rPr>
        <w:t xml:space="preserve"> </w:t>
      </w:r>
      <w:proofErr w:type="gramStart"/>
      <w:r w:rsidRPr="0020573D">
        <w:rPr>
          <w:rFonts w:ascii="Arial" w:eastAsia="Arial Unicode MS" w:hAnsi="Arial" w:cs="Arial"/>
          <w:lang w:val="en-US"/>
        </w:rPr>
        <w:t>Minute of relaxation.</w:t>
      </w:r>
      <w:proofErr w:type="gramEnd"/>
      <w:r w:rsidRPr="0020573D">
        <w:rPr>
          <w:rFonts w:ascii="Arial" w:eastAsia="Arial Unicode MS" w:hAnsi="Arial" w:cs="Arial"/>
          <w:lang w:val="en-US"/>
        </w:rPr>
        <w:t xml:space="preserve"> Cf. joke “</w:t>
      </w:r>
      <w:hyperlink r:id="rId115" w:anchor="hell" w:history="1">
        <w:r w:rsidRPr="0020573D">
          <w:rPr>
            <w:rFonts w:ascii="Arial" w:eastAsia="Arial Unicode MS" w:hAnsi="Arial" w:cs="Arial"/>
            <w:color w:val="0000FF"/>
            <w:u w:val="single"/>
            <w:lang w:val="en-US"/>
          </w:rPr>
          <w:t>Is Hell exothermic or endothermic?</w:t>
        </w:r>
      </w:hyperlink>
      <w:proofErr w:type="gramStart"/>
      <w:r w:rsidRPr="0020573D">
        <w:rPr>
          <w:rFonts w:ascii="Arial" w:eastAsia="Arial Unicode MS" w:hAnsi="Arial" w:cs="Arial"/>
          <w:lang w:val="en-US"/>
        </w:rPr>
        <w:t>”.</w:t>
      </w:r>
      <w:proofErr w:type="gramEnd"/>
    </w:p>
    <w:p w:rsidR="00BF079D" w:rsidRPr="002E3CFD" w:rsidRDefault="00AA02B2" w:rsidP="00BF079D">
      <w:pPr>
        <w:shd w:val="clear" w:color="auto" w:fill="92D050"/>
        <w:spacing w:before="100" w:beforeAutospacing="1" w:after="100" w:afterAutospacing="1"/>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Good practices</w:t>
      </w:r>
    </w:p>
    <w:p w:rsidR="00265A3A" w:rsidRPr="00DD2C8A" w:rsidRDefault="00265A3A" w:rsidP="002402F7">
      <w:pPr>
        <w:pStyle w:val="Paragraphedeliste"/>
        <w:numPr>
          <w:ilvl w:val="0"/>
          <w:numId w:val="41"/>
        </w:numPr>
        <w:spacing w:before="100" w:beforeAutospacing="1" w:after="100" w:afterAutospacing="1"/>
        <w:jc w:val="both"/>
        <w:rPr>
          <w:rFonts w:ascii="Arial" w:eastAsia="Arial Unicode MS" w:hAnsi="Arial" w:cs="Arial"/>
          <w:i/>
          <w:color w:val="008000"/>
          <w:lang w:val="en-US"/>
        </w:rPr>
      </w:pPr>
      <w:r w:rsidRPr="00DD2C8A">
        <w:rPr>
          <w:rFonts w:ascii="Arial" w:eastAsia="Arial Unicode MS" w:hAnsi="Arial" w:cs="Arial"/>
          <w:i/>
          <w:color w:val="008000"/>
          <w:lang w:val="en-US"/>
        </w:rPr>
        <w:t>the job description of all positions (including executives) is accessible on the Intranet network</w:t>
      </w:r>
    </w:p>
    <w:p w:rsidR="00BF079D" w:rsidRPr="002E3CFD" w:rsidRDefault="00265A3A" w:rsidP="002402F7">
      <w:pPr>
        <w:numPr>
          <w:ilvl w:val="0"/>
          <w:numId w:val="41"/>
        </w:numPr>
        <w:contextualSpacing/>
        <w:rPr>
          <w:rFonts w:ascii="Arial" w:hAnsi="Arial" w:cs="Arial"/>
          <w:i/>
          <w:color w:val="008000"/>
          <w:lang w:val="en-US"/>
        </w:rPr>
      </w:pPr>
      <w:r w:rsidRPr="00DD2C8A">
        <w:rPr>
          <w:rFonts w:ascii="Arial" w:eastAsia="Arial Unicode MS" w:hAnsi="Arial" w:cs="Arial"/>
          <w:i/>
          <w:color w:val="008000"/>
          <w:lang w:val="en-US"/>
        </w:rPr>
        <w:t xml:space="preserve">the animation, coordination and training missions of the </w:t>
      </w:r>
      <w:r>
        <w:rPr>
          <w:rFonts w:ascii="Arial" w:eastAsia="Arial Unicode MS" w:hAnsi="Arial" w:cs="Arial"/>
          <w:i/>
          <w:color w:val="008000"/>
          <w:lang w:val="en-US"/>
        </w:rPr>
        <w:t>BCMS</w:t>
      </w:r>
      <w:r w:rsidRPr="00DD2C8A">
        <w:rPr>
          <w:rFonts w:ascii="Arial" w:eastAsia="Arial Unicode MS" w:hAnsi="Arial" w:cs="Arial"/>
          <w:i/>
          <w:color w:val="008000"/>
          <w:lang w:val="en-US"/>
        </w:rPr>
        <w:t xml:space="preserve"> are explicitly defined</w:t>
      </w:r>
    </w:p>
    <w:p w:rsidR="00BF079D" w:rsidRPr="002E3CFD" w:rsidRDefault="00AA02B2" w:rsidP="00BF079D">
      <w:pPr>
        <w:shd w:val="clear" w:color="auto" w:fill="FF660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lastRenderedPageBreak/>
        <w:t>Bad practices</w:t>
      </w:r>
    </w:p>
    <w:p w:rsidR="003742BA" w:rsidRPr="003742BA" w:rsidRDefault="003742BA" w:rsidP="003742BA">
      <w:pPr>
        <w:ind w:left="360"/>
        <w:jc w:val="both"/>
        <w:rPr>
          <w:rFonts w:ascii="Arial" w:hAnsi="Arial" w:cs="Arial"/>
          <w:bCs/>
          <w:i/>
          <w:color w:val="FF6600"/>
          <w:lang w:val="en-US"/>
        </w:rPr>
      </w:pPr>
    </w:p>
    <w:p w:rsidR="003742BA" w:rsidRPr="00BC7708" w:rsidRDefault="003742BA" w:rsidP="002402F7">
      <w:pPr>
        <w:pStyle w:val="Paragraphedeliste"/>
        <w:numPr>
          <w:ilvl w:val="0"/>
          <w:numId w:val="33"/>
        </w:numPr>
        <w:jc w:val="both"/>
        <w:rPr>
          <w:rFonts w:ascii="Arial" w:hAnsi="Arial" w:cs="Arial"/>
          <w:bCs/>
          <w:i/>
          <w:color w:val="FF6600"/>
          <w:lang w:val="en-US"/>
        </w:rPr>
      </w:pPr>
      <w:r w:rsidRPr="00BC7708">
        <w:rPr>
          <w:rFonts w:ascii="Arial" w:hAnsi="Arial" w:cs="Arial"/>
          <w:bCs/>
          <w:i/>
          <w:color w:val="FF6600"/>
          <w:lang w:val="en-US"/>
        </w:rPr>
        <w:t>the roles and missions of managers are not well known or understood in the workshop</w:t>
      </w:r>
    </w:p>
    <w:p w:rsidR="003742BA" w:rsidRPr="00BC7708" w:rsidRDefault="003742BA" w:rsidP="002402F7">
      <w:pPr>
        <w:pStyle w:val="Paragraphedeliste"/>
        <w:numPr>
          <w:ilvl w:val="0"/>
          <w:numId w:val="33"/>
        </w:numPr>
        <w:jc w:val="both"/>
        <w:rPr>
          <w:rFonts w:ascii="Arial" w:hAnsi="Arial" w:cs="Arial"/>
          <w:bCs/>
          <w:i/>
          <w:color w:val="FF6600"/>
          <w:lang w:val="en-US"/>
        </w:rPr>
      </w:pPr>
      <w:r w:rsidRPr="00BC7708">
        <w:rPr>
          <w:rFonts w:ascii="Arial" w:hAnsi="Arial" w:cs="Arial"/>
          <w:bCs/>
          <w:i/>
          <w:color w:val="FF6600"/>
          <w:lang w:val="en-US"/>
        </w:rPr>
        <w:t xml:space="preserve">the job description of the </w:t>
      </w:r>
      <w:r>
        <w:rPr>
          <w:rFonts w:ascii="Arial" w:hAnsi="Arial" w:cs="Arial"/>
          <w:bCs/>
          <w:i/>
          <w:color w:val="FF6600"/>
          <w:lang w:val="en-US"/>
        </w:rPr>
        <w:t xml:space="preserve">business continuity </w:t>
      </w:r>
      <w:r w:rsidRPr="00BC7708">
        <w:rPr>
          <w:rFonts w:ascii="Arial" w:hAnsi="Arial" w:cs="Arial"/>
          <w:bCs/>
          <w:i/>
          <w:color w:val="FF6600"/>
          <w:lang w:val="en-US"/>
        </w:rPr>
        <w:t>manager is not update</w:t>
      </w:r>
      <w:r>
        <w:rPr>
          <w:rFonts w:ascii="Arial" w:hAnsi="Arial" w:cs="Arial"/>
          <w:bCs/>
          <w:i/>
          <w:color w:val="FF6600"/>
          <w:lang w:val="en-US"/>
        </w:rPr>
        <w:t>d</w:t>
      </w:r>
    </w:p>
    <w:p w:rsidR="00BF079D" w:rsidRPr="002E3CFD" w:rsidRDefault="003742BA" w:rsidP="002402F7">
      <w:pPr>
        <w:numPr>
          <w:ilvl w:val="0"/>
          <w:numId w:val="33"/>
        </w:numPr>
        <w:spacing w:before="100" w:beforeAutospacing="1" w:after="100" w:afterAutospacing="1"/>
        <w:jc w:val="both"/>
        <w:rPr>
          <w:rFonts w:ascii="Arial" w:eastAsia="Arial Unicode MS" w:hAnsi="Arial" w:cs="Arial"/>
          <w:i/>
          <w:color w:val="FF6600"/>
          <w:lang w:val="en-US"/>
        </w:rPr>
      </w:pPr>
      <w:r w:rsidRPr="00BC7708">
        <w:rPr>
          <w:rFonts w:ascii="Arial" w:hAnsi="Arial" w:cs="Arial"/>
          <w:bCs/>
          <w:i/>
          <w:color w:val="FF6600"/>
          <w:lang w:val="en-US"/>
        </w:rPr>
        <w:t xml:space="preserve">the responsibilities and authorities of the </w:t>
      </w:r>
      <w:r>
        <w:rPr>
          <w:rFonts w:ascii="Arial" w:hAnsi="Arial" w:cs="Arial"/>
          <w:bCs/>
          <w:i/>
          <w:color w:val="FF6600"/>
          <w:lang w:val="en-US"/>
        </w:rPr>
        <w:t>business continuity</w:t>
      </w:r>
      <w:r w:rsidRPr="00BC7708">
        <w:rPr>
          <w:rFonts w:ascii="Arial" w:hAnsi="Arial" w:cs="Arial"/>
          <w:bCs/>
          <w:i/>
          <w:color w:val="FF6600"/>
          <w:lang w:val="en-US"/>
        </w:rPr>
        <w:t xml:space="preserve"> manager are not recorded</w:t>
      </w:r>
    </w:p>
    <w:p w:rsidR="00BF079D" w:rsidRPr="002E3CFD" w:rsidRDefault="00BF079D" w:rsidP="00BF079D">
      <w:pPr>
        <w:spacing w:before="100" w:beforeAutospacing="1" w:after="100" w:afterAutospacing="1"/>
        <w:jc w:val="both"/>
        <w:rPr>
          <w:rFonts w:ascii="Arial" w:eastAsia="Arial Unicode MS" w:hAnsi="Arial" w:cs="Arial"/>
          <w:i/>
          <w:color w:val="FF6600"/>
          <w:lang w:val="en-US"/>
        </w:rPr>
      </w:pPr>
    </w:p>
    <w:p w:rsidR="00BF079D" w:rsidRPr="002E3CFD" w:rsidRDefault="00BF079D" w:rsidP="00BF079D">
      <w:pPr>
        <w:rPr>
          <w:rFonts w:ascii="Arial" w:eastAsia="Arial Unicode MS" w:hAnsi="Arial" w:cs="Arial"/>
          <w:b/>
          <w:bCs/>
          <w:lang w:val="en-US"/>
        </w:rPr>
      </w:pPr>
      <w:r w:rsidRPr="002E3CFD">
        <w:rPr>
          <w:rFonts w:ascii="Arial" w:eastAsia="Arial Unicode MS" w:hAnsi="Arial" w:cs="Arial"/>
          <w:b/>
          <w:bCs/>
          <w:lang w:val="en-US"/>
        </w:rPr>
        <w:br w:type="page"/>
      </w:r>
    </w:p>
    <w:p w:rsidR="00BF079D" w:rsidRPr="002E3CFD" w:rsidRDefault="00BF079D" w:rsidP="00BF079D">
      <w:pPr>
        <w:spacing w:before="100" w:beforeAutospacing="1" w:after="100" w:afterAutospacing="1"/>
        <w:rPr>
          <w:rFonts w:ascii="Arial" w:eastAsia="Arial Unicode MS" w:hAnsi="Arial" w:cs="Arial"/>
          <w:lang w:val="en-US"/>
        </w:rPr>
      </w:pPr>
      <w:bookmarkStart w:id="6" w:name="SM6"/>
      <w:bookmarkEnd w:id="6"/>
      <w:r w:rsidRPr="002E3CFD">
        <w:rPr>
          <w:rFonts w:ascii="Arial" w:eastAsia="Arial Unicode MS" w:hAnsi="Arial" w:cs="Arial"/>
          <w:b/>
          <w:bCs/>
          <w:lang w:val="en-US"/>
        </w:rPr>
        <w:lastRenderedPageBreak/>
        <w:t>6 Plan</w:t>
      </w:r>
      <w:r w:rsidR="00823225">
        <w:rPr>
          <w:rFonts w:ascii="Arial" w:eastAsia="Arial Unicode MS" w:hAnsi="Arial" w:cs="Arial"/>
          <w:b/>
          <w:bCs/>
          <w:lang w:val="en-US"/>
        </w:rPr>
        <w:t>ning</w:t>
      </w:r>
      <w:r w:rsidRPr="002E3CFD">
        <w:rPr>
          <w:rFonts w:ascii="Arial" w:eastAsia="Arial Unicode MS" w:hAnsi="Arial" w:cs="Arial"/>
          <w:b/>
          <w:bCs/>
          <w:lang w:val="en-US"/>
        </w:rPr>
        <w:t xml:space="preserve">                              </w:t>
      </w:r>
      <w:r w:rsidRPr="002E3CFD">
        <w:rPr>
          <w:rFonts w:ascii="Arial" w:eastAsia="Arial Unicode MS" w:hAnsi="Arial" w:cs="Arial"/>
          <w:noProof/>
        </w:rPr>
        <w:drawing>
          <wp:inline distT="0" distB="0" distL="0" distR="0" wp14:anchorId="78F40B95" wp14:editId="456D45FE">
            <wp:extent cx="360000" cy="360000"/>
            <wp:effectExtent l="0" t="0" r="2540" b="2540"/>
            <wp:docPr id="182" name="Imag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ca p.gif"/>
                    <pic:cNvPicPr/>
                  </pic:nvPicPr>
                  <pic:blipFill>
                    <a:blip r:embed="rId97"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p w:rsidR="00BF079D" w:rsidRPr="002E3CFD" w:rsidRDefault="00BF079D" w:rsidP="00BF079D">
      <w:pPr>
        <w:spacing w:before="100" w:beforeAutospacing="1" w:after="100" w:afterAutospacing="1"/>
        <w:jc w:val="both"/>
        <w:rPr>
          <w:rFonts w:ascii="Arial" w:eastAsia="Arial Unicode MS" w:hAnsi="Arial" w:cs="Arial"/>
          <w:bCs/>
          <w:i/>
          <w:lang w:val="en-US"/>
        </w:rPr>
      </w:pPr>
      <w:r w:rsidRPr="002E3CFD">
        <w:rPr>
          <w:rFonts w:ascii="Arial" w:eastAsia="Arial Unicode MS" w:hAnsi="Arial" w:cs="Arial"/>
          <w:b/>
          <w:lang w:val="en-US"/>
        </w:rPr>
        <w:t xml:space="preserve">6.1 </w:t>
      </w:r>
      <w:r w:rsidR="001D33FD" w:rsidRPr="002E3CFD">
        <w:rPr>
          <w:rFonts w:ascii="Arial" w:eastAsia="Arial Unicode MS" w:hAnsi="Arial" w:cs="Arial"/>
          <w:b/>
          <w:lang w:val="en-US"/>
        </w:rPr>
        <w:t>Ris</w:t>
      </w:r>
      <w:r w:rsidR="00823225">
        <w:rPr>
          <w:rFonts w:ascii="Arial" w:eastAsia="Arial Unicode MS" w:hAnsi="Arial" w:cs="Arial"/>
          <w:b/>
          <w:lang w:val="en-US"/>
        </w:rPr>
        <w:t>k</w:t>
      </w:r>
      <w:r w:rsidR="001D33FD" w:rsidRPr="002E3CFD">
        <w:rPr>
          <w:rFonts w:ascii="Arial" w:eastAsia="Arial Unicode MS" w:hAnsi="Arial" w:cs="Arial"/>
          <w:b/>
          <w:lang w:val="en-US"/>
        </w:rPr>
        <w:t>s</w:t>
      </w:r>
      <w:r w:rsidRPr="002E3CFD">
        <w:rPr>
          <w:rFonts w:ascii="Arial" w:eastAsia="Arial Unicode MS" w:hAnsi="Arial" w:cs="Arial"/>
          <w:b/>
          <w:lang w:val="en-US"/>
        </w:rPr>
        <w:t xml:space="preserve"> </w:t>
      </w:r>
      <w:r w:rsidRPr="002E3CFD">
        <w:rPr>
          <w:rFonts w:ascii="Arial" w:eastAsia="Arial Unicode MS" w:hAnsi="Arial" w:cs="Arial"/>
          <w:bCs/>
          <w:i/>
          <w:lang w:val="en-US"/>
        </w:rPr>
        <w:t>(</w:t>
      </w:r>
      <w:r w:rsidR="00AA02B2">
        <w:rPr>
          <w:rFonts w:ascii="Arial" w:eastAsia="Arial Unicode MS" w:hAnsi="Arial" w:cs="Arial"/>
          <w:bCs/>
          <w:i/>
          <w:lang w:val="en-US"/>
        </w:rPr>
        <w:t>requirements</w:t>
      </w:r>
      <w:r w:rsidR="00A148EF" w:rsidRPr="002E3CFD">
        <w:rPr>
          <w:rFonts w:ascii="Arial" w:eastAsia="Arial Unicode MS" w:hAnsi="Arial" w:cs="Arial"/>
          <w:bCs/>
          <w:i/>
          <w:lang w:val="en-US"/>
        </w:rPr>
        <w:t xml:space="preserve"> </w:t>
      </w:r>
      <w:hyperlink r:id="rId116" w:anchor="6.1" w:history="1">
        <w:r w:rsidR="00A148EF" w:rsidRPr="002E3CFD">
          <w:rPr>
            <w:rStyle w:val="Lienhypertexte"/>
            <w:rFonts w:ascii="Arial" w:eastAsia="Arial Unicode MS" w:hAnsi="Arial" w:cs="Arial"/>
            <w:bCs/>
            <w:i/>
            <w:lang w:val="en-US"/>
          </w:rPr>
          <w:t xml:space="preserve">35 </w:t>
        </w:r>
        <w:r w:rsidR="00AA02B2">
          <w:rPr>
            <w:rStyle w:val="Lienhypertexte"/>
            <w:rFonts w:ascii="Arial" w:eastAsia="Arial Unicode MS" w:hAnsi="Arial" w:cs="Arial"/>
            <w:bCs/>
            <w:i/>
            <w:lang w:val="en-US"/>
          </w:rPr>
          <w:t>to</w:t>
        </w:r>
        <w:r w:rsidR="00A148EF" w:rsidRPr="002E3CFD">
          <w:rPr>
            <w:rStyle w:val="Lienhypertexte"/>
            <w:rFonts w:ascii="Arial" w:eastAsia="Arial Unicode MS" w:hAnsi="Arial" w:cs="Arial"/>
            <w:bCs/>
            <w:i/>
            <w:lang w:val="en-US"/>
          </w:rPr>
          <w:t xml:space="preserve"> 41</w:t>
        </w:r>
      </w:hyperlink>
      <w:r w:rsidRPr="002E3CFD">
        <w:rPr>
          <w:rFonts w:ascii="Arial" w:eastAsia="Arial Unicode MS" w:hAnsi="Arial" w:cs="Arial"/>
          <w:bCs/>
          <w:i/>
          <w:lang w:val="en-US"/>
        </w:rPr>
        <w:t>)</w:t>
      </w:r>
    </w:p>
    <w:p w:rsidR="002817A2" w:rsidRPr="002E3CFD" w:rsidRDefault="00EF51B7" w:rsidP="002817A2">
      <w:pPr>
        <w:jc w:val="center"/>
        <w:rPr>
          <w:rFonts w:ascii="Arial" w:hAnsi="Arial" w:cs="Arial"/>
          <w:b/>
          <w:color w:val="0000FF"/>
          <w:lang w:val="en-US"/>
        </w:rPr>
      </w:pPr>
      <w:r w:rsidRPr="00EF51B7">
        <w:rPr>
          <w:rFonts w:ascii="Arial" w:hAnsi="Arial" w:cs="Arial"/>
          <w:b/>
          <w:color w:val="0000FF"/>
          <w:lang w:val="en-US"/>
        </w:rPr>
        <w:t>The greatest risk of all is to take none at all!</w:t>
      </w:r>
    </w:p>
    <w:p w:rsidR="000D4FAE" w:rsidRDefault="000D4FAE" w:rsidP="000D4FAE">
      <w:pPr>
        <w:jc w:val="both"/>
        <w:rPr>
          <w:rFonts w:ascii="Arial" w:hAnsi="Arial" w:cs="Arial"/>
          <w:lang w:val="en-US"/>
        </w:rPr>
      </w:pPr>
    </w:p>
    <w:p w:rsidR="000D4FAE" w:rsidRDefault="000D4FAE" w:rsidP="000D4FAE">
      <w:pPr>
        <w:jc w:val="both"/>
        <w:rPr>
          <w:rFonts w:ascii="Arial" w:hAnsi="Arial" w:cs="Arial"/>
          <w:lang w:val="en-US"/>
        </w:rPr>
      </w:pPr>
      <w:r w:rsidRPr="000D4FAE">
        <w:rPr>
          <w:rFonts w:ascii="Arial" w:hAnsi="Arial" w:cs="Arial"/>
          <w:lang w:val="en-US"/>
        </w:rPr>
        <w:t>A risk can have negative impacts (we speak of threats) or positive impacts (we speak of opportunities).</w:t>
      </w:r>
    </w:p>
    <w:p w:rsidR="000D4FAE" w:rsidRPr="000D4FAE" w:rsidRDefault="000D4FAE" w:rsidP="000D4FAE">
      <w:pPr>
        <w:jc w:val="both"/>
        <w:rPr>
          <w:rFonts w:ascii="Arial" w:hAnsi="Arial" w:cs="Arial"/>
          <w:lang w:val="en-US"/>
        </w:rPr>
      </w:pPr>
    </w:p>
    <w:p w:rsidR="000D4FAE" w:rsidRPr="000D4FAE" w:rsidRDefault="000D4FAE" w:rsidP="000D4FAE">
      <w:pPr>
        <w:jc w:val="both"/>
        <w:rPr>
          <w:rFonts w:ascii="Arial" w:hAnsi="Arial" w:cs="Arial"/>
          <w:lang w:val="en-US"/>
        </w:rPr>
      </w:pPr>
      <w:r w:rsidRPr="000D4FAE">
        <w:rPr>
          <w:rFonts w:ascii="Arial" w:hAnsi="Arial" w:cs="Arial"/>
          <w:lang w:val="en-US"/>
        </w:rPr>
        <w:t xml:space="preserve">Often </w:t>
      </w:r>
      <w:r w:rsidR="0038497F">
        <w:rPr>
          <w:rFonts w:ascii="Arial" w:hAnsi="Arial" w:cs="Arial"/>
          <w:lang w:val="en-US"/>
        </w:rPr>
        <w:t>a</w:t>
      </w:r>
      <w:r>
        <w:rPr>
          <w:rFonts w:ascii="Arial" w:hAnsi="Arial" w:cs="Arial"/>
          <w:lang w:val="en-US"/>
        </w:rPr>
        <w:t xml:space="preserve"> </w:t>
      </w:r>
      <w:r w:rsidRPr="000D4FAE">
        <w:rPr>
          <w:rFonts w:ascii="Arial" w:hAnsi="Arial" w:cs="Arial"/>
          <w:lang w:val="en-US"/>
        </w:rPr>
        <w:t xml:space="preserve">risk is </w:t>
      </w:r>
      <w:r>
        <w:rPr>
          <w:rFonts w:ascii="Arial" w:hAnsi="Arial" w:cs="Arial"/>
          <w:lang w:val="en-US"/>
        </w:rPr>
        <w:t>assimilated to a hazard</w:t>
      </w:r>
      <w:r w:rsidRPr="000D4FAE">
        <w:rPr>
          <w:rFonts w:ascii="Arial" w:hAnsi="Arial" w:cs="Arial"/>
          <w:lang w:val="en-US"/>
        </w:rPr>
        <w:t xml:space="preserve"> and commonly used instead of threat.</w:t>
      </w:r>
    </w:p>
    <w:p w:rsidR="000D4FAE" w:rsidRDefault="000D4FAE" w:rsidP="000D4FAE">
      <w:pPr>
        <w:jc w:val="both"/>
        <w:rPr>
          <w:rFonts w:ascii="Arial" w:hAnsi="Arial" w:cs="Arial"/>
          <w:lang w:val="en-US"/>
        </w:rPr>
      </w:pPr>
    </w:p>
    <w:p w:rsidR="000D4FAE" w:rsidRPr="000D4FAE" w:rsidRDefault="000D4FAE" w:rsidP="000D4FAE">
      <w:pPr>
        <w:jc w:val="both"/>
        <w:rPr>
          <w:rFonts w:ascii="Arial" w:hAnsi="Arial" w:cs="Arial"/>
          <w:lang w:val="en-US"/>
        </w:rPr>
      </w:pPr>
      <w:r w:rsidRPr="000D4FAE">
        <w:rPr>
          <w:rFonts w:ascii="Arial" w:hAnsi="Arial" w:cs="Arial"/>
          <w:lang w:val="en-US"/>
        </w:rPr>
        <w:t xml:space="preserve">To calmly plan its business continuity management system, </w:t>
      </w:r>
      <w:r>
        <w:rPr>
          <w:rFonts w:ascii="Arial" w:hAnsi="Arial" w:cs="Arial"/>
          <w:lang w:val="en-US"/>
        </w:rPr>
        <w:t xml:space="preserve">top </w:t>
      </w:r>
      <w:r w:rsidRPr="000D4FAE">
        <w:rPr>
          <w:rFonts w:ascii="Arial" w:hAnsi="Arial" w:cs="Arial"/>
          <w:lang w:val="en-US"/>
        </w:rPr>
        <w:t>management takes into account:</w:t>
      </w:r>
    </w:p>
    <w:p w:rsidR="000D4FAE" w:rsidRPr="000D4FAE" w:rsidRDefault="000D4FAE" w:rsidP="000D4FAE">
      <w:pPr>
        <w:jc w:val="both"/>
        <w:rPr>
          <w:rFonts w:ascii="Arial" w:hAnsi="Arial" w:cs="Arial"/>
          <w:lang w:val="en-US"/>
        </w:rPr>
      </w:pPr>
    </w:p>
    <w:p w:rsidR="000D4FAE" w:rsidRPr="000D4FAE" w:rsidRDefault="000D4FAE" w:rsidP="000D4FAE">
      <w:pPr>
        <w:pStyle w:val="Paragraphedeliste"/>
        <w:numPr>
          <w:ilvl w:val="0"/>
          <w:numId w:val="7"/>
        </w:numPr>
        <w:tabs>
          <w:tab w:val="clear" w:pos="720"/>
          <w:tab w:val="num" w:pos="1701"/>
        </w:tabs>
        <w:jc w:val="both"/>
        <w:rPr>
          <w:rFonts w:ascii="Arial" w:hAnsi="Arial" w:cs="Arial"/>
          <w:lang w:val="en-US"/>
        </w:rPr>
      </w:pPr>
      <w:r w:rsidRPr="000D4FAE">
        <w:rPr>
          <w:rFonts w:ascii="Arial" w:hAnsi="Arial" w:cs="Arial"/>
          <w:lang w:val="en-US"/>
        </w:rPr>
        <w:t>the list of external and internal issues (</w:t>
      </w:r>
      <w:r>
        <w:rPr>
          <w:rFonts w:ascii="Arial" w:hAnsi="Arial" w:cs="Arial"/>
          <w:lang w:val="en-US"/>
        </w:rPr>
        <w:t xml:space="preserve">cf. </w:t>
      </w:r>
      <w:r w:rsidR="009551E9">
        <w:rPr>
          <w:rFonts w:ascii="Arial" w:hAnsi="Arial" w:cs="Arial"/>
          <w:lang w:val="en-US"/>
        </w:rPr>
        <w:t xml:space="preserve">paragraph </w:t>
      </w:r>
      <w:r w:rsidRPr="000D4FAE">
        <w:rPr>
          <w:rFonts w:ascii="Arial" w:hAnsi="Arial" w:cs="Arial"/>
          <w:lang w:val="en-US"/>
        </w:rPr>
        <w:t>4.1)</w:t>
      </w:r>
    </w:p>
    <w:p w:rsidR="000D4FAE" w:rsidRPr="000D4FAE" w:rsidRDefault="000D4FAE" w:rsidP="000D4FAE">
      <w:pPr>
        <w:pStyle w:val="Paragraphedeliste"/>
        <w:numPr>
          <w:ilvl w:val="0"/>
          <w:numId w:val="7"/>
        </w:numPr>
        <w:tabs>
          <w:tab w:val="clear" w:pos="720"/>
          <w:tab w:val="num" w:pos="1701"/>
        </w:tabs>
        <w:jc w:val="both"/>
        <w:rPr>
          <w:rFonts w:ascii="Arial" w:hAnsi="Arial" w:cs="Arial"/>
          <w:lang w:val="en-US"/>
        </w:rPr>
      </w:pPr>
      <w:r w:rsidRPr="000D4FAE">
        <w:rPr>
          <w:rFonts w:ascii="Arial" w:hAnsi="Arial" w:cs="Arial"/>
          <w:lang w:val="en-US"/>
        </w:rPr>
        <w:t>stakeholder requirements (</w:t>
      </w:r>
      <w:r>
        <w:rPr>
          <w:rFonts w:ascii="Arial" w:hAnsi="Arial" w:cs="Arial"/>
          <w:lang w:val="en-US"/>
        </w:rPr>
        <w:t xml:space="preserve">cf. </w:t>
      </w:r>
      <w:r w:rsidR="009551E9">
        <w:rPr>
          <w:rFonts w:ascii="Arial" w:hAnsi="Arial" w:cs="Arial"/>
          <w:lang w:val="en-US"/>
        </w:rPr>
        <w:t xml:space="preserve">paragraph </w:t>
      </w:r>
      <w:r w:rsidRPr="000D4FAE">
        <w:rPr>
          <w:rFonts w:ascii="Arial" w:hAnsi="Arial" w:cs="Arial"/>
          <w:lang w:val="en-US"/>
        </w:rPr>
        <w:t>4.2)</w:t>
      </w:r>
    </w:p>
    <w:p w:rsidR="000D4FAE" w:rsidRPr="000D4FAE" w:rsidRDefault="000D4FAE" w:rsidP="000D4FAE">
      <w:pPr>
        <w:pStyle w:val="Paragraphedeliste"/>
        <w:numPr>
          <w:ilvl w:val="0"/>
          <w:numId w:val="7"/>
        </w:numPr>
        <w:tabs>
          <w:tab w:val="clear" w:pos="720"/>
          <w:tab w:val="num" w:pos="1701"/>
        </w:tabs>
        <w:jc w:val="both"/>
        <w:rPr>
          <w:rFonts w:ascii="Arial" w:hAnsi="Arial" w:cs="Arial"/>
          <w:lang w:val="en-US"/>
        </w:rPr>
      </w:pPr>
      <w:r w:rsidRPr="000D4FAE">
        <w:rPr>
          <w:rFonts w:ascii="Arial" w:hAnsi="Arial" w:cs="Arial"/>
          <w:lang w:val="en-US"/>
        </w:rPr>
        <w:t>the scope of the business continuity management system (</w:t>
      </w:r>
      <w:r>
        <w:rPr>
          <w:rFonts w:ascii="Arial" w:hAnsi="Arial" w:cs="Arial"/>
          <w:lang w:val="en-US"/>
        </w:rPr>
        <w:t xml:space="preserve">cf. </w:t>
      </w:r>
      <w:r w:rsidR="009551E9">
        <w:rPr>
          <w:rFonts w:ascii="Arial" w:hAnsi="Arial" w:cs="Arial"/>
          <w:lang w:val="en-US"/>
        </w:rPr>
        <w:t xml:space="preserve">paragraph </w:t>
      </w:r>
      <w:r w:rsidRPr="000D4FAE">
        <w:rPr>
          <w:rFonts w:ascii="Arial" w:hAnsi="Arial" w:cs="Arial"/>
          <w:lang w:val="en-US"/>
        </w:rPr>
        <w:t>4.3)</w:t>
      </w:r>
    </w:p>
    <w:p w:rsidR="000D4FAE" w:rsidRPr="000D4FAE" w:rsidRDefault="000D4FAE" w:rsidP="000D4FAE">
      <w:pPr>
        <w:pStyle w:val="Paragraphedeliste"/>
        <w:numPr>
          <w:ilvl w:val="0"/>
          <w:numId w:val="7"/>
        </w:numPr>
        <w:tabs>
          <w:tab w:val="clear" w:pos="720"/>
          <w:tab w:val="num" w:pos="1701"/>
        </w:tabs>
        <w:jc w:val="both"/>
        <w:rPr>
          <w:rFonts w:ascii="Arial" w:hAnsi="Arial" w:cs="Arial"/>
          <w:lang w:val="en-US"/>
        </w:rPr>
      </w:pPr>
      <w:r w:rsidRPr="000D4FAE">
        <w:rPr>
          <w:rFonts w:ascii="Arial" w:hAnsi="Arial" w:cs="Arial"/>
          <w:lang w:val="en-US"/>
        </w:rPr>
        <w:t>the processes necessary for the business continuity management system (</w:t>
      </w:r>
      <w:r>
        <w:rPr>
          <w:rFonts w:ascii="Arial" w:hAnsi="Arial" w:cs="Arial"/>
          <w:lang w:val="en-US"/>
        </w:rPr>
        <w:t xml:space="preserve">cf. </w:t>
      </w:r>
      <w:r w:rsidR="009551E9">
        <w:rPr>
          <w:rFonts w:ascii="Arial" w:hAnsi="Arial" w:cs="Arial"/>
          <w:lang w:val="en-US"/>
        </w:rPr>
        <w:t xml:space="preserve">paragraph </w:t>
      </w:r>
      <w:r w:rsidRPr="000D4FAE">
        <w:rPr>
          <w:rFonts w:ascii="Arial" w:hAnsi="Arial" w:cs="Arial"/>
          <w:lang w:val="en-US"/>
        </w:rPr>
        <w:t>4.4)</w:t>
      </w:r>
    </w:p>
    <w:p w:rsidR="000D4FAE" w:rsidRPr="000D4FAE" w:rsidRDefault="000D4FAE" w:rsidP="000D4FAE">
      <w:pPr>
        <w:pStyle w:val="Paragraphedeliste"/>
        <w:numPr>
          <w:ilvl w:val="0"/>
          <w:numId w:val="7"/>
        </w:numPr>
        <w:tabs>
          <w:tab w:val="clear" w:pos="720"/>
          <w:tab w:val="num" w:pos="1701"/>
        </w:tabs>
        <w:jc w:val="both"/>
        <w:rPr>
          <w:rFonts w:ascii="Arial" w:hAnsi="Arial" w:cs="Arial"/>
          <w:lang w:val="en-US"/>
        </w:rPr>
      </w:pPr>
      <w:r w:rsidRPr="000D4FAE">
        <w:rPr>
          <w:rFonts w:ascii="Arial" w:hAnsi="Arial" w:cs="Arial"/>
          <w:lang w:val="en-US"/>
        </w:rPr>
        <w:t>roles, responsibilities and authorities within the company (</w:t>
      </w:r>
      <w:r>
        <w:rPr>
          <w:rFonts w:ascii="Arial" w:hAnsi="Arial" w:cs="Arial"/>
          <w:lang w:val="en-US"/>
        </w:rPr>
        <w:t xml:space="preserve">cf. </w:t>
      </w:r>
      <w:r w:rsidR="009551E9">
        <w:rPr>
          <w:rFonts w:ascii="Arial" w:hAnsi="Arial" w:cs="Arial"/>
          <w:lang w:val="en-US"/>
        </w:rPr>
        <w:t xml:space="preserve">paragraph </w:t>
      </w:r>
      <w:r w:rsidRPr="000D4FAE">
        <w:rPr>
          <w:rFonts w:ascii="Arial" w:hAnsi="Arial" w:cs="Arial"/>
          <w:lang w:val="en-US"/>
        </w:rPr>
        <w:t>5.3)</w:t>
      </w:r>
    </w:p>
    <w:p w:rsidR="000D4FAE" w:rsidRPr="000D4FAE" w:rsidRDefault="000D4FAE" w:rsidP="000D4FAE">
      <w:pPr>
        <w:pStyle w:val="Paragraphedeliste"/>
        <w:numPr>
          <w:ilvl w:val="0"/>
          <w:numId w:val="7"/>
        </w:numPr>
        <w:tabs>
          <w:tab w:val="clear" w:pos="720"/>
          <w:tab w:val="num" w:pos="1701"/>
        </w:tabs>
        <w:jc w:val="both"/>
        <w:rPr>
          <w:rFonts w:ascii="Arial" w:hAnsi="Arial" w:cs="Arial"/>
          <w:lang w:val="en-US"/>
        </w:rPr>
      </w:pPr>
      <w:r w:rsidRPr="000D4FAE">
        <w:rPr>
          <w:rFonts w:ascii="Arial" w:hAnsi="Arial" w:cs="Arial"/>
          <w:lang w:val="en-US"/>
        </w:rPr>
        <w:t>opportunities for improvement (</w:t>
      </w:r>
      <w:r>
        <w:rPr>
          <w:rFonts w:ascii="Arial" w:hAnsi="Arial" w:cs="Arial"/>
          <w:lang w:val="en-US"/>
        </w:rPr>
        <w:t xml:space="preserve">cf. </w:t>
      </w:r>
      <w:r w:rsidR="009551E9">
        <w:rPr>
          <w:rFonts w:ascii="Arial" w:hAnsi="Arial" w:cs="Arial"/>
          <w:lang w:val="en-US"/>
        </w:rPr>
        <w:t xml:space="preserve">paragraph </w:t>
      </w:r>
      <w:r w:rsidRPr="000D4FAE">
        <w:rPr>
          <w:rFonts w:ascii="Arial" w:hAnsi="Arial" w:cs="Arial"/>
          <w:lang w:val="en-US"/>
        </w:rPr>
        <w:t>10.2)</w:t>
      </w:r>
    </w:p>
    <w:p w:rsidR="000D4FAE" w:rsidRPr="000D4FAE" w:rsidRDefault="000D4FAE" w:rsidP="000D4FAE">
      <w:pPr>
        <w:jc w:val="both"/>
        <w:rPr>
          <w:rFonts w:ascii="Arial" w:hAnsi="Arial" w:cs="Arial"/>
          <w:lang w:val="en-US"/>
        </w:rPr>
      </w:pPr>
    </w:p>
    <w:p w:rsidR="000D4FAE" w:rsidRPr="000D4FAE" w:rsidRDefault="000D4FAE" w:rsidP="000D4FAE">
      <w:pPr>
        <w:jc w:val="both"/>
        <w:rPr>
          <w:rFonts w:ascii="Arial" w:hAnsi="Arial" w:cs="Arial"/>
          <w:lang w:val="en-US"/>
        </w:rPr>
      </w:pPr>
      <w:r w:rsidRPr="000D4FAE">
        <w:rPr>
          <w:rFonts w:ascii="Arial" w:hAnsi="Arial" w:cs="Arial"/>
          <w:lang w:val="en-US"/>
        </w:rPr>
        <w:t>Any threat that could disrupt the normal activities of the company is:</w:t>
      </w:r>
    </w:p>
    <w:p w:rsidR="000D4FAE" w:rsidRPr="000D4FAE" w:rsidRDefault="000D4FAE" w:rsidP="000D4FAE">
      <w:pPr>
        <w:jc w:val="both"/>
        <w:rPr>
          <w:rFonts w:ascii="Arial" w:hAnsi="Arial" w:cs="Arial"/>
          <w:lang w:val="en-US"/>
        </w:rPr>
      </w:pPr>
    </w:p>
    <w:p w:rsidR="000D4FAE" w:rsidRPr="000D4FAE" w:rsidRDefault="000D4FAE" w:rsidP="000D4FAE">
      <w:pPr>
        <w:pStyle w:val="Paragraphedeliste"/>
        <w:numPr>
          <w:ilvl w:val="0"/>
          <w:numId w:val="7"/>
        </w:numPr>
        <w:tabs>
          <w:tab w:val="clear" w:pos="720"/>
          <w:tab w:val="num" w:pos="1701"/>
        </w:tabs>
        <w:jc w:val="both"/>
        <w:rPr>
          <w:rFonts w:ascii="Arial" w:hAnsi="Arial" w:cs="Arial"/>
          <w:lang w:val="en-US"/>
        </w:rPr>
      </w:pPr>
      <w:r w:rsidRPr="000D4FAE">
        <w:rPr>
          <w:rFonts w:ascii="Arial" w:hAnsi="Arial" w:cs="Arial"/>
          <w:lang w:val="en-US"/>
        </w:rPr>
        <w:t>determined</w:t>
      </w:r>
    </w:p>
    <w:p w:rsidR="000D4FAE" w:rsidRPr="000D4FAE" w:rsidRDefault="000D4FAE" w:rsidP="000D4FAE">
      <w:pPr>
        <w:pStyle w:val="Paragraphedeliste"/>
        <w:numPr>
          <w:ilvl w:val="0"/>
          <w:numId w:val="7"/>
        </w:numPr>
        <w:tabs>
          <w:tab w:val="clear" w:pos="720"/>
          <w:tab w:val="num" w:pos="1701"/>
        </w:tabs>
        <w:jc w:val="both"/>
        <w:rPr>
          <w:rFonts w:ascii="Arial" w:hAnsi="Arial" w:cs="Arial"/>
          <w:lang w:val="en-US"/>
        </w:rPr>
      </w:pPr>
      <w:r w:rsidRPr="000D4FAE">
        <w:rPr>
          <w:rFonts w:ascii="Arial" w:hAnsi="Arial" w:cs="Arial"/>
          <w:lang w:val="en-US"/>
        </w:rPr>
        <w:t>analyzed</w:t>
      </w:r>
    </w:p>
    <w:p w:rsidR="000D4FAE" w:rsidRPr="000D4FAE" w:rsidRDefault="000D4FAE" w:rsidP="000D4FAE">
      <w:pPr>
        <w:pStyle w:val="Paragraphedeliste"/>
        <w:numPr>
          <w:ilvl w:val="0"/>
          <w:numId w:val="7"/>
        </w:numPr>
        <w:tabs>
          <w:tab w:val="clear" w:pos="720"/>
          <w:tab w:val="num" w:pos="1701"/>
        </w:tabs>
        <w:jc w:val="both"/>
        <w:rPr>
          <w:rFonts w:ascii="Arial" w:hAnsi="Arial" w:cs="Arial"/>
          <w:lang w:val="en-US"/>
        </w:rPr>
      </w:pPr>
      <w:r w:rsidRPr="000D4FAE">
        <w:rPr>
          <w:rFonts w:ascii="Arial" w:hAnsi="Arial" w:cs="Arial"/>
          <w:lang w:val="en-US"/>
        </w:rPr>
        <w:t>evaluated and</w:t>
      </w:r>
    </w:p>
    <w:p w:rsidR="000D4FAE" w:rsidRPr="000D4FAE" w:rsidRDefault="000D4FAE" w:rsidP="000D4FAE">
      <w:pPr>
        <w:pStyle w:val="Paragraphedeliste"/>
        <w:numPr>
          <w:ilvl w:val="0"/>
          <w:numId w:val="7"/>
        </w:numPr>
        <w:tabs>
          <w:tab w:val="clear" w:pos="720"/>
          <w:tab w:val="num" w:pos="1701"/>
        </w:tabs>
        <w:jc w:val="both"/>
        <w:rPr>
          <w:rFonts w:ascii="Arial" w:hAnsi="Arial" w:cs="Arial"/>
          <w:lang w:val="en-US"/>
        </w:rPr>
      </w:pPr>
      <w:r w:rsidRPr="000D4FAE">
        <w:rPr>
          <w:rFonts w:ascii="Arial" w:hAnsi="Arial" w:cs="Arial"/>
          <w:lang w:val="en-US"/>
        </w:rPr>
        <w:t>appropriate actions are taken to prevent or reduce adverse effects</w:t>
      </w:r>
    </w:p>
    <w:p w:rsidR="000D4FAE" w:rsidRPr="000D4FAE" w:rsidRDefault="000D4FAE" w:rsidP="000D4FAE">
      <w:pPr>
        <w:jc w:val="both"/>
        <w:rPr>
          <w:rFonts w:ascii="Arial" w:hAnsi="Arial" w:cs="Arial"/>
          <w:lang w:val="en-US"/>
        </w:rPr>
      </w:pPr>
    </w:p>
    <w:p w:rsidR="000D4FAE" w:rsidRPr="000D4FAE" w:rsidRDefault="000D4FAE" w:rsidP="000D4FAE">
      <w:pPr>
        <w:jc w:val="both"/>
        <w:rPr>
          <w:rFonts w:ascii="Arial" w:hAnsi="Arial" w:cs="Arial"/>
          <w:lang w:val="en-US"/>
        </w:rPr>
      </w:pPr>
      <w:r w:rsidRPr="000D4FAE">
        <w:rPr>
          <w:rFonts w:ascii="Arial" w:hAnsi="Arial" w:cs="Arial"/>
          <w:lang w:val="en-US"/>
        </w:rPr>
        <w:t>The risk approach allows us to prepare the action to be taken if an output element of the process does not meet a requirement. In other words, be prepared in case something doesn't work (well).</w:t>
      </w:r>
    </w:p>
    <w:p w:rsidR="000D4FAE" w:rsidRPr="000D4FAE" w:rsidRDefault="000D4FAE" w:rsidP="000D4FAE">
      <w:pPr>
        <w:jc w:val="both"/>
        <w:rPr>
          <w:rFonts w:ascii="Arial" w:hAnsi="Arial" w:cs="Arial"/>
          <w:lang w:val="en-US"/>
        </w:rPr>
      </w:pPr>
    </w:p>
    <w:p w:rsidR="000D4FAE" w:rsidRPr="000D4FAE" w:rsidRDefault="000D4FAE" w:rsidP="000D4FAE">
      <w:pPr>
        <w:jc w:val="both"/>
        <w:rPr>
          <w:rFonts w:ascii="Arial" w:hAnsi="Arial" w:cs="Arial"/>
          <w:lang w:val="en-US"/>
        </w:rPr>
      </w:pPr>
      <w:r w:rsidRPr="000D4FAE">
        <w:rPr>
          <w:rFonts w:ascii="Arial" w:hAnsi="Arial" w:cs="Arial"/>
          <w:lang w:val="en-US"/>
        </w:rPr>
        <w:t>Any opportunity that can increase desirable effects on the business continuity management system is supported with continu</w:t>
      </w:r>
      <w:r>
        <w:rPr>
          <w:rFonts w:ascii="Arial" w:hAnsi="Arial" w:cs="Arial"/>
          <w:lang w:val="en-US"/>
        </w:rPr>
        <w:t xml:space="preserve">al </w:t>
      </w:r>
      <w:r w:rsidRPr="000D4FAE">
        <w:rPr>
          <w:rFonts w:ascii="Arial" w:hAnsi="Arial" w:cs="Arial"/>
          <w:lang w:val="en-US"/>
        </w:rPr>
        <w:t>improvement actions.</w:t>
      </w:r>
    </w:p>
    <w:p w:rsidR="000D4FAE" w:rsidRPr="000D4FAE" w:rsidRDefault="000D4FAE" w:rsidP="000D4FAE">
      <w:pPr>
        <w:jc w:val="both"/>
        <w:rPr>
          <w:rFonts w:ascii="Arial" w:hAnsi="Arial" w:cs="Arial"/>
          <w:lang w:val="en-US"/>
        </w:rPr>
      </w:pPr>
      <w:r w:rsidRPr="000D4FAE">
        <w:rPr>
          <w:rFonts w:ascii="Arial" w:hAnsi="Arial" w:cs="Arial"/>
          <w:lang w:val="en-US"/>
        </w:rPr>
        <w:t xml:space="preserve"> </w:t>
      </w:r>
    </w:p>
    <w:p w:rsidR="00BF079D" w:rsidRPr="002E3CFD" w:rsidRDefault="000D4FAE" w:rsidP="000D4FAE">
      <w:pPr>
        <w:jc w:val="both"/>
        <w:rPr>
          <w:rFonts w:ascii="Arial" w:eastAsia="Arial Unicode MS" w:hAnsi="Arial" w:cs="Arial"/>
          <w:lang w:val="en-US"/>
        </w:rPr>
      </w:pPr>
      <w:r w:rsidRPr="000D4FAE">
        <w:rPr>
          <w:rFonts w:ascii="Arial" w:hAnsi="Arial" w:cs="Arial"/>
          <w:lang w:val="en-US"/>
        </w:rPr>
        <w:t>The nature of actions is proportional to the potential impact of threats and opportunities. Some examples of risks are listed in a</w:t>
      </w:r>
      <w:r>
        <w:rPr>
          <w:rFonts w:ascii="Arial" w:hAnsi="Arial" w:cs="Arial"/>
          <w:lang w:val="en-US"/>
        </w:rPr>
        <w:t>nnex</w:t>
      </w:r>
      <w:r w:rsidRPr="000D4FAE">
        <w:rPr>
          <w:rFonts w:ascii="Arial" w:hAnsi="Arial" w:cs="Arial"/>
          <w:lang w:val="en-US"/>
        </w:rPr>
        <w:t xml:space="preserve"> 11</w:t>
      </w:r>
      <w:r w:rsidR="008C1FC5" w:rsidRPr="002E3CFD">
        <w:rPr>
          <w:rFonts w:ascii="Arial" w:eastAsia="Arial Unicode MS" w:hAnsi="Arial" w:cs="Arial"/>
          <w:lang w:val="en-US"/>
        </w:rPr>
        <w:t xml:space="preserve">. </w:t>
      </w:r>
      <w:r w:rsidR="008C1FC5" w:rsidRPr="002E3CFD">
        <w:rPr>
          <w:rFonts w:ascii="Arial" w:hAnsi="Arial" w:cs="Arial"/>
          <w:noProof/>
        </w:rPr>
        <w:drawing>
          <wp:inline distT="0" distB="0" distL="0" distR="0" wp14:anchorId="0C230CA6" wp14:editId="37A8FAF2">
            <wp:extent cx="219075" cy="266700"/>
            <wp:effectExtent l="0" t="0" r="9525" b="0"/>
            <wp:docPr id="283" name="Imag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r w:rsidR="00BF079D" w:rsidRPr="002E3CFD">
        <w:rPr>
          <w:rFonts w:ascii="Arial" w:eastAsia="Arial Unicode MS" w:hAnsi="Arial" w:cs="Arial"/>
          <w:lang w:val="en-US"/>
        </w:rPr>
        <w:t xml:space="preserve"> </w:t>
      </w:r>
    </w:p>
    <w:p w:rsidR="00BF079D" w:rsidRPr="002E3CFD" w:rsidRDefault="00BF079D" w:rsidP="00BF079D">
      <w:pPr>
        <w:jc w:val="both"/>
        <w:rPr>
          <w:rFonts w:ascii="Arial" w:eastAsia="Arial Unicode MS" w:hAnsi="Arial" w:cs="Arial"/>
          <w:b/>
          <w:lang w:val="en-US"/>
        </w:rPr>
      </w:pPr>
    </w:p>
    <w:p w:rsidR="00BF079D" w:rsidRPr="002E3CFD" w:rsidRDefault="00EF51B7" w:rsidP="00BF079D">
      <w:pPr>
        <w:keepNext/>
        <w:keepLines/>
        <w:jc w:val="center"/>
        <w:outlineLvl w:val="4"/>
        <w:rPr>
          <w:rFonts w:ascii="Arial" w:eastAsiaTheme="majorEastAsia" w:hAnsi="Arial" w:cs="Arial"/>
          <w:b/>
          <w:bCs/>
          <w:color w:val="0000FF"/>
          <w:lang w:val="en-US"/>
        </w:rPr>
      </w:pPr>
      <w:r w:rsidRPr="00EF51B7">
        <w:rPr>
          <w:rFonts w:ascii="Arial" w:eastAsiaTheme="majorEastAsia" w:hAnsi="Arial" w:cs="Arial"/>
          <w:b/>
          <w:bCs/>
          <w:color w:val="0000FF"/>
          <w:lang w:val="en-US"/>
        </w:rPr>
        <w:t>Actions speak louder than words. </w:t>
      </w:r>
      <w:r w:rsidRPr="000D4FAE">
        <w:rPr>
          <w:rFonts w:ascii="Arial" w:eastAsiaTheme="majorEastAsia" w:hAnsi="Arial" w:cs="Arial"/>
          <w:b/>
          <w:bCs/>
          <w:color w:val="0000FF"/>
          <w:lang w:val="en-US"/>
        </w:rPr>
        <w:t>English proverb</w:t>
      </w:r>
    </w:p>
    <w:p w:rsidR="00BF079D" w:rsidRPr="002E3CFD" w:rsidRDefault="00BF079D" w:rsidP="00BF079D">
      <w:pPr>
        <w:jc w:val="both"/>
        <w:rPr>
          <w:rFonts w:ascii="Arial" w:eastAsia="Arial Unicode MS" w:hAnsi="Arial" w:cs="Arial"/>
          <w:lang w:val="en-US"/>
        </w:rPr>
      </w:pPr>
    </w:p>
    <w:p w:rsidR="000D4FAE" w:rsidRDefault="000D4FAE" w:rsidP="000D4FAE">
      <w:pPr>
        <w:spacing w:before="100" w:beforeAutospacing="1" w:after="100" w:afterAutospacing="1"/>
        <w:contextualSpacing/>
        <w:jc w:val="both"/>
        <w:rPr>
          <w:rFonts w:ascii="Arial" w:eastAsia="Arial Unicode MS" w:hAnsi="Arial" w:cs="Arial"/>
          <w:lang w:val="en-US"/>
        </w:rPr>
      </w:pPr>
      <w:r w:rsidRPr="000D4FAE">
        <w:rPr>
          <w:rFonts w:ascii="Arial" w:eastAsia="Arial Unicode MS" w:hAnsi="Arial" w:cs="Arial"/>
          <w:lang w:val="en-US"/>
        </w:rPr>
        <w:t>An example of ranking the risks of a process by level is shown in a</w:t>
      </w:r>
      <w:r>
        <w:rPr>
          <w:rFonts w:ascii="Arial" w:eastAsia="Arial Unicode MS" w:hAnsi="Arial" w:cs="Arial"/>
          <w:lang w:val="en-US"/>
        </w:rPr>
        <w:t>nnex</w:t>
      </w:r>
      <w:r w:rsidRPr="000D4FAE">
        <w:rPr>
          <w:rFonts w:ascii="Arial" w:eastAsia="Arial Unicode MS" w:hAnsi="Arial" w:cs="Arial"/>
          <w:lang w:val="en-US"/>
        </w:rPr>
        <w:t xml:space="preserve"> 12</w:t>
      </w:r>
      <w:r w:rsidR="0051307C">
        <w:rPr>
          <w:rFonts w:ascii="Arial" w:eastAsia="Arial Unicode MS" w:hAnsi="Arial" w:cs="Arial"/>
          <w:lang w:val="en-US"/>
        </w:rPr>
        <w:t xml:space="preserve"> (</w:t>
      </w:r>
      <w:r w:rsidR="0051307C" w:rsidRPr="0051307C">
        <w:rPr>
          <w:rFonts w:ascii="Arial" w:eastAsia="Arial Unicode MS" w:hAnsi="Arial" w:cs="Arial"/>
          <w:color w:val="00B0F0"/>
          <w:lang w:val="en-US"/>
        </w:rPr>
        <w:t>Risk level</w:t>
      </w:r>
      <w:r w:rsidR="0051307C">
        <w:rPr>
          <w:rFonts w:ascii="Arial" w:eastAsia="Arial Unicode MS" w:hAnsi="Arial" w:cs="Arial"/>
          <w:lang w:val="en-US"/>
        </w:rPr>
        <w:t>)</w:t>
      </w:r>
      <w:r w:rsidRPr="000D4FAE">
        <w:rPr>
          <w:rFonts w:ascii="Arial" w:eastAsia="Arial Unicode MS" w:hAnsi="Arial" w:cs="Arial"/>
          <w:lang w:val="en-US"/>
        </w:rPr>
        <w:t>. With the impact and likelihood of occurrence indices, each risk is classified in a table. According to predefined acceptance criteria, the level of risk can be acceptable, unacceptable minor or unacceptable major. Our goal is not zero risk (that does not exist) but to create conditions for working with an acceptable level of risk.</w:t>
      </w:r>
      <w:r w:rsidRPr="000D4FAE">
        <w:rPr>
          <w:rFonts w:ascii="Arial" w:hAnsi="Arial" w:cs="Arial"/>
          <w:noProof/>
          <w:lang w:val="en-US" w:eastAsia="en-US"/>
        </w:rPr>
        <w:t xml:space="preserve"> </w:t>
      </w:r>
      <w:r w:rsidRPr="002E3CFD">
        <w:rPr>
          <w:rFonts w:ascii="Arial" w:hAnsi="Arial" w:cs="Arial"/>
          <w:noProof/>
        </w:rPr>
        <w:drawing>
          <wp:inline distT="0" distB="0" distL="0" distR="0" wp14:anchorId="68AFEA0E" wp14:editId="3FB31A9D">
            <wp:extent cx="219075" cy="266700"/>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0D4FAE" w:rsidRPr="000D4FAE" w:rsidRDefault="000D4FAE" w:rsidP="000D4FAE">
      <w:pPr>
        <w:spacing w:before="100" w:beforeAutospacing="1" w:after="100" w:afterAutospacing="1"/>
        <w:contextualSpacing/>
        <w:jc w:val="both"/>
        <w:rPr>
          <w:rFonts w:ascii="Arial" w:eastAsia="Arial Unicode MS" w:hAnsi="Arial" w:cs="Arial"/>
          <w:lang w:val="en-US"/>
        </w:rPr>
      </w:pPr>
    </w:p>
    <w:p w:rsidR="000D4FAE" w:rsidRPr="000D4FAE" w:rsidRDefault="000D4FAE" w:rsidP="000D4FAE">
      <w:pPr>
        <w:spacing w:before="100" w:beforeAutospacing="1" w:after="100" w:afterAutospacing="1"/>
        <w:contextualSpacing/>
        <w:jc w:val="both"/>
        <w:rPr>
          <w:rFonts w:ascii="Arial" w:eastAsia="Arial Unicode MS" w:hAnsi="Arial" w:cs="Arial"/>
          <w:lang w:val="en-US"/>
        </w:rPr>
      </w:pPr>
      <w:r w:rsidRPr="000D4FAE">
        <w:rPr>
          <w:rFonts w:ascii="Arial" w:eastAsia="Arial Unicode MS" w:hAnsi="Arial" w:cs="Arial"/>
          <w:lang w:val="en-US"/>
        </w:rPr>
        <w:t>Planning actions to reduce negative impacts and increase beneficial impacts often includes implementing:</w:t>
      </w:r>
    </w:p>
    <w:p w:rsidR="000D4FAE" w:rsidRPr="000D4FAE" w:rsidRDefault="000D4FAE" w:rsidP="000D4FAE">
      <w:pPr>
        <w:spacing w:before="100" w:beforeAutospacing="1" w:after="100" w:afterAutospacing="1"/>
        <w:ind w:left="360"/>
        <w:contextualSpacing/>
        <w:jc w:val="both"/>
        <w:rPr>
          <w:rFonts w:ascii="Arial" w:eastAsia="Arial Unicode MS" w:hAnsi="Arial" w:cs="Arial"/>
          <w:lang w:val="en-US"/>
        </w:rPr>
      </w:pPr>
    </w:p>
    <w:p w:rsidR="000D4FAE" w:rsidRPr="000D4FAE" w:rsidRDefault="000D4FAE" w:rsidP="002402F7">
      <w:pPr>
        <w:pStyle w:val="Paragraphedeliste"/>
        <w:numPr>
          <w:ilvl w:val="0"/>
          <w:numId w:val="65"/>
        </w:numPr>
        <w:spacing w:before="100" w:beforeAutospacing="1" w:after="100" w:afterAutospacing="1"/>
        <w:jc w:val="both"/>
        <w:rPr>
          <w:rFonts w:ascii="Arial" w:eastAsia="Arial Unicode MS" w:hAnsi="Arial" w:cs="Arial"/>
          <w:lang w:val="en-US"/>
        </w:rPr>
      </w:pPr>
      <w:r w:rsidRPr="000D4FAE">
        <w:rPr>
          <w:rFonts w:ascii="Arial" w:eastAsia="Arial Unicode MS" w:hAnsi="Arial" w:cs="Arial"/>
          <w:lang w:val="en-US"/>
        </w:rPr>
        <w:lastRenderedPageBreak/>
        <w:t>business continuity objectives and indicators</w:t>
      </w:r>
    </w:p>
    <w:p w:rsidR="000D4FAE" w:rsidRPr="000D4FAE" w:rsidRDefault="000D4FAE" w:rsidP="002402F7">
      <w:pPr>
        <w:pStyle w:val="Paragraphedeliste"/>
        <w:numPr>
          <w:ilvl w:val="0"/>
          <w:numId w:val="65"/>
        </w:numPr>
        <w:spacing w:before="100" w:beforeAutospacing="1" w:after="100" w:afterAutospacing="1"/>
        <w:jc w:val="both"/>
        <w:rPr>
          <w:rFonts w:ascii="Arial" w:eastAsia="Arial Unicode MS" w:hAnsi="Arial" w:cs="Arial"/>
          <w:lang w:val="en-US"/>
        </w:rPr>
      </w:pPr>
      <w:r w:rsidRPr="000D4FAE">
        <w:rPr>
          <w:rFonts w:ascii="Arial" w:eastAsia="Arial Unicode MS" w:hAnsi="Arial" w:cs="Arial"/>
          <w:lang w:val="en-US"/>
        </w:rPr>
        <w:t>input elements:</w:t>
      </w:r>
    </w:p>
    <w:p w:rsidR="000D4FAE" w:rsidRPr="000D4FAE" w:rsidRDefault="000D4FAE" w:rsidP="002402F7">
      <w:pPr>
        <w:pStyle w:val="Paragraphedeliste"/>
        <w:numPr>
          <w:ilvl w:val="1"/>
          <w:numId w:val="65"/>
        </w:numPr>
        <w:spacing w:before="100" w:beforeAutospacing="1" w:after="100" w:afterAutospacing="1"/>
        <w:jc w:val="both"/>
        <w:rPr>
          <w:rFonts w:ascii="Arial" w:eastAsia="Arial Unicode MS" w:hAnsi="Arial" w:cs="Arial"/>
          <w:lang w:val="en-US"/>
        </w:rPr>
      </w:pPr>
      <w:r w:rsidRPr="000D4FAE">
        <w:rPr>
          <w:rFonts w:ascii="Arial" w:eastAsia="Arial Unicode MS" w:hAnsi="Arial" w:cs="Arial"/>
          <w:lang w:val="en-US"/>
        </w:rPr>
        <w:t>support (</w:t>
      </w:r>
      <w:r w:rsidR="00960081">
        <w:rPr>
          <w:rFonts w:ascii="Arial" w:eastAsia="Arial Unicode MS" w:hAnsi="Arial" w:cs="Arial"/>
          <w:lang w:val="en-US"/>
        </w:rPr>
        <w:t>cf.</w:t>
      </w:r>
      <w:r w:rsidRPr="000D4FAE">
        <w:rPr>
          <w:rFonts w:ascii="Arial" w:eastAsia="Arial Unicode MS" w:hAnsi="Arial" w:cs="Arial"/>
          <w:lang w:val="en-US"/>
        </w:rPr>
        <w:t xml:space="preserve"> </w:t>
      </w:r>
      <w:r>
        <w:rPr>
          <w:rFonts w:ascii="Arial" w:eastAsia="Arial Unicode MS" w:hAnsi="Arial" w:cs="Arial"/>
          <w:lang w:val="en-US"/>
        </w:rPr>
        <w:t>clause</w:t>
      </w:r>
      <w:r w:rsidRPr="000D4FAE">
        <w:rPr>
          <w:rFonts w:ascii="Arial" w:eastAsia="Arial Unicode MS" w:hAnsi="Arial" w:cs="Arial"/>
          <w:lang w:val="en-US"/>
        </w:rPr>
        <w:t xml:space="preserve"> 7)</w:t>
      </w:r>
    </w:p>
    <w:p w:rsidR="000D4FAE" w:rsidRPr="000D4FAE" w:rsidRDefault="000D4FAE" w:rsidP="002402F7">
      <w:pPr>
        <w:pStyle w:val="Paragraphedeliste"/>
        <w:numPr>
          <w:ilvl w:val="1"/>
          <w:numId w:val="65"/>
        </w:numPr>
        <w:spacing w:before="100" w:beforeAutospacing="1" w:after="100" w:afterAutospacing="1"/>
        <w:jc w:val="both"/>
        <w:rPr>
          <w:rFonts w:ascii="Arial" w:eastAsia="Arial Unicode MS" w:hAnsi="Arial" w:cs="Arial"/>
          <w:lang w:val="en-US"/>
        </w:rPr>
      </w:pPr>
      <w:r w:rsidRPr="000D4FAE">
        <w:rPr>
          <w:rFonts w:ascii="Arial" w:eastAsia="Arial Unicode MS" w:hAnsi="Arial" w:cs="Arial"/>
          <w:lang w:val="en-US"/>
        </w:rPr>
        <w:t>of realization (</w:t>
      </w:r>
      <w:r w:rsidR="00960081">
        <w:rPr>
          <w:rFonts w:ascii="Arial" w:eastAsia="Arial Unicode MS" w:hAnsi="Arial" w:cs="Arial"/>
          <w:lang w:val="en-US"/>
        </w:rPr>
        <w:t xml:space="preserve">cf. </w:t>
      </w:r>
      <w:r>
        <w:rPr>
          <w:rFonts w:ascii="Arial" w:eastAsia="Arial Unicode MS" w:hAnsi="Arial" w:cs="Arial"/>
          <w:lang w:val="en-US"/>
        </w:rPr>
        <w:t>clause</w:t>
      </w:r>
      <w:r w:rsidRPr="000D4FAE">
        <w:rPr>
          <w:rFonts w:ascii="Arial" w:eastAsia="Arial Unicode MS" w:hAnsi="Arial" w:cs="Arial"/>
          <w:lang w:val="en-US"/>
        </w:rPr>
        <w:t xml:space="preserve"> 8)</w:t>
      </w:r>
    </w:p>
    <w:p w:rsidR="000D4FAE" w:rsidRPr="000D4FAE" w:rsidRDefault="000D4FAE" w:rsidP="002402F7">
      <w:pPr>
        <w:pStyle w:val="Paragraphedeliste"/>
        <w:numPr>
          <w:ilvl w:val="1"/>
          <w:numId w:val="65"/>
        </w:numPr>
        <w:spacing w:before="100" w:beforeAutospacing="1" w:after="100" w:afterAutospacing="1"/>
        <w:jc w:val="both"/>
        <w:rPr>
          <w:rFonts w:ascii="Arial" w:eastAsia="Arial Unicode MS" w:hAnsi="Arial" w:cs="Arial"/>
          <w:lang w:val="en-US"/>
        </w:rPr>
      </w:pPr>
      <w:r w:rsidRPr="000D4FAE">
        <w:rPr>
          <w:rFonts w:ascii="Arial" w:eastAsia="Arial Unicode MS" w:hAnsi="Arial" w:cs="Arial"/>
          <w:lang w:val="en-US"/>
        </w:rPr>
        <w:t>performance evaluation (</w:t>
      </w:r>
      <w:r w:rsidR="00960081">
        <w:rPr>
          <w:rFonts w:ascii="Arial" w:eastAsia="Arial Unicode MS" w:hAnsi="Arial" w:cs="Arial"/>
          <w:lang w:val="en-US"/>
        </w:rPr>
        <w:t>cf. clause</w:t>
      </w:r>
      <w:r w:rsidR="00960081" w:rsidRPr="000D4FAE">
        <w:rPr>
          <w:rFonts w:ascii="Arial" w:eastAsia="Arial Unicode MS" w:hAnsi="Arial" w:cs="Arial"/>
          <w:lang w:val="en-US"/>
        </w:rPr>
        <w:t xml:space="preserve"> </w:t>
      </w:r>
      <w:r w:rsidRPr="000D4FAE">
        <w:rPr>
          <w:rFonts w:ascii="Arial" w:eastAsia="Arial Unicode MS" w:hAnsi="Arial" w:cs="Arial"/>
          <w:lang w:val="en-US"/>
        </w:rPr>
        <w:t>9)</w:t>
      </w:r>
    </w:p>
    <w:p w:rsidR="000D4FAE" w:rsidRPr="000D4FAE" w:rsidRDefault="000D4FAE" w:rsidP="002402F7">
      <w:pPr>
        <w:pStyle w:val="Paragraphedeliste"/>
        <w:numPr>
          <w:ilvl w:val="1"/>
          <w:numId w:val="65"/>
        </w:numPr>
        <w:spacing w:before="100" w:beforeAutospacing="1" w:after="100" w:afterAutospacing="1"/>
        <w:jc w:val="both"/>
        <w:rPr>
          <w:rFonts w:ascii="Arial" w:eastAsia="Arial Unicode MS" w:hAnsi="Arial" w:cs="Arial"/>
          <w:lang w:val="en-US"/>
        </w:rPr>
      </w:pPr>
      <w:r w:rsidRPr="000D4FAE">
        <w:rPr>
          <w:rFonts w:ascii="Arial" w:eastAsia="Arial Unicode MS" w:hAnsi="Arial" w:cs="Arial"/>
          <w:lang w:val="en-US"/>
        </w:rPr>
        <w:t>improvement (</w:t>
      </w:r>
      <w:r w:rsidR="00960081">
        <w:rPr>
          <w:rFonts w:ascii="Arial" w:eastAsia="Arial Unicode MS" w:hAnsi="Arial" w:cs="Arial"/>
          <w:lang w:val="en-US"/>
        </w:rPr>
        <w:t>cf. clause</w:t>
      </w:r>
      <w:r w:rsidR="00960081" w:rsidRPr="000D4FAE">
        <w:rPr>
          <w:rFonts w:ascii="Arial" w:eastAsia="Arial Unicode MS" w:hAnsi="Arial" w:cs="Arial"/>
          <w:lang w:val="en-US"/>
        </w:rPr>
        <w:t xml:space="preserve"> </w:t>
      </w:r>
      <w:r w:rsidRPr="000D4FAE">
        <w:rPr>
          <w:rFonts w:ascii="Arial" w:eastAsia="Arial Unicode MS" w:hAnsi="Arial" w:cs="Arial"/>
          <w:lang w:val="en-US"/>
        </w:rPr>
        <w:t>10)</w:t>
      </w:r>
    </w:p>
    <w:p w:rsidR="000D4FAE" w:rsidRPr="000D4FAE" w:rsidRDefault="000D4FAE" w:rsidP="002402F7">
      <w:pPr>
        <w:pStyle w:val="Paragraphedeliste"/>
        <w:numPr>
          <w:ilvl w:val="0"/>
          <w:numId w:val="65"/>
        </w:numPr>
        <w:spacing w:before="100" w:beforeAutospacing="1" w:after="100" w:afterAutospacing="1"/>
        <w:jc w:val="both"/>
        <w:rPr>
          <w:rFonts w:ascii="Arial" w:eastAsia="Arial Unicode MS" w:hAnsi="Arial" w:cs="Arial"/>
          <w:lang w:val="en-US"/>
        </w:rPr>
      </w:pPr>
      <w:r w:rsidRPr="000D4FAE">
        <w:rPr>
          <w:rFonts w:ascii="Arial" w:eastAsia="Arial Unicode MS" w:hAnsi="Arial" w:cs="Arial"/>
          <w:lang w:val="en-US"/>
        </w:rPr>
        <w:t>a method for evaluating the effectiveness of actions (periodic reviews)</w:t>
      </w:r>
    </w:p>
    <w:p w:rsidR="000D4FAE" w:rsidRPr="000D4FAE" w:rsidRDefault="000D4FAE" w:rsidP="000D4FAE">
      <w:pPr>
        <w:spacing w:before="100" w:beforeAutospacing="1" w:after="100" w:afterAutospacing="1"/>
        <w:jc w:val="both"/>
        <w:rPr>
          <w:rFonts w:ascii="Arial" w:eastAsia="Arial Unicode MS" w:hAnsi="Arial" w:cs="Arial"/>
          <w:lang w:val="en-US"/>
        </w:rPr>
      </w:pPr>
      <w:r w:rsidRPr="000D4FAE">
        <w:rPr>
          <w:rFonts w:ascii="Arial" w:eastAsia="Arial Unicode MS" w:hAnsi="Arial" w:cs="Arial"/>
          <w:lang w:val="en-US"/>
        </w:rPr>
        <w:t>An appropriate methodology is chosen to:</w:t>
      </w:r>
    </w:p>
    <w:p w:rsidR="000D4FAE" w:rsidRPr="000D4FAE" w:rsidRDefault="000D4FAE" w:rsidP="002402F7">
      <w:pPr>
        <w:pStyle w:val="Paragraphedeliste"/>
        <w:numPr>
          <w:ilvl w:val="0"/>
          <w:numId w:val="66"/>
        </w:numPr>
        <w:spacing w:before="100" w:beforeAutospacing="1" w:after="100" w:afterAutospacing="1"/>
        <w:jc w:val="both"/>
        <w:rPr>
          <w:rFonts w:ascii="Arial" w:eastAsia="Arial Unicode MS" w:hAnsi="Arial" w:cs="Arial"/>
          <w:lang w:val="en-US"/>
        </w:rPr>
      </w:pPr>
      <w:r w:rsidRPr="000D4FAE">
        <w:rPr>
          <w:rFonts w:ascii="Arial" w:eastAsia="Arial Unicode MS" w:hAnsi="Arial" w:cs="Arial"/>
          <w:lang w:val="en-US"/>
        </w:rPr>
        <w:t>anticipate and assess risks:</w:t>
      </w:r>
    </w:p>
    <w:p w:rsidR="000D4FAE" w:rsidRPr="000D4FAE" w:rsidRDefault="000D4FAE" w:rsidP="002402F7">
      <w:pPr>
        <w:pStyle w:val="Paragraphedeliste"/>
        <w:numPr>
          <w:ilvl w:val="1"/>
          <w:numId w:val="66"/>
        </w:numPr>
        <w:spacing w:before="100" w:beforeAutospacing="1" w:after="100" w:afterAutospacing="1"/>
        <w:jc w:val="both"/>
        <w:rPr>
          <w:rFonts w:ascii="Arial" w:eastAsia="Arial Unicode MS" w:hAnsi="Arial" w:cs="Arial"/>
          <w:lang w:val="en-US"/>
        </w:rPr>
      </w:pPr>
      <w:r w:rsidRPr="000D4FAE">
        <w:rPr>
          <w:rFonts w:ascii="Arial" w:eastAsia="Arial Unicode MS" w:hAnsi="Arial" w:cs="Arial"/>
          <w:lang w:val="en-US"/>
        </w:rPr>
        <w:t>estimate the consequences</w:t>
      </w:r>
    </w:p>
    <w:p w:rsidR="000D4FAE" w:rsidRPr="000D4FAE" w:rsidRDefault="000D4FAE" w:rsidP="002402F7">
      <w:pPr>
        <w:pStyle w:val="Paragraphedeliste"/>
        <w:numPr>
          <w:ilvl w:val="1"/>
          <w:numId w:val="66"/>
        </w:numPr>
        <w:spacing w:before="100" w:beforeAutospacing="1" w:after="100" w:afterAutospacing="1"/>
        <w:jc w:val="both"/>
        <w:rPr>
          <w:rFonts w:ascii="Arial" w:eastAsia="Arial Unicode MS" w:hAnsi="Arial" w:cs="Arial"/>
          <w:lang w:val="en-US"/>
        </w:rPr>
      </w:pPr>
      <w:r w:rsidRPr="000D4FAE">
        <w:rPr>
          <w:rFonts w:ascii="Arial" w:eastAsia="Arial Unicode MS" w:hAnsi="Arial" w:cs="Arial"/>
          <w:lang w:val="en-US"/>
        </w:rPr>
        <w:t>plan the frequency</w:t>
      </w:r>
    </w:p>
    <w:p w:rsidR="000D4FAE" w:rsidRPr="000D4FAE" w:rsidRDefault="000D4FAE" w:rsidP="002402F7">
      <w:pPr>
        <w:pStyle w:val="Paragraphedeliste"/>
        <w:numPr>
          <w:ilvl w:val="0"/>
          <w:numId w:val="66"/>
        </w:numPr>
        <w:spacing w:before="100" w:beforeAutospacing="1" w:after="100" w:afterAutospacing="1"/>
        <w:jc w:val="both"/>
        <w:rPr>
          <w:rFonts w:ascii="Arial" w:eastAsia="Arial Unicode MS" w:hAnsi="Arial" w:cs="Arial"/>
          <w:lang w:val="en-US"/>
        </w:rPr>
      </w:pPr>
      <w:r w:rsidRPr="000D4FAE">
        <w:rPr>
          <w:rFonts w:ascii="Arial" w:eastAsia="Arial Unicode MS" w:hAnsi="Arial" w:cs="Arial"/>
          <w:lang w:val="en-US"/>
        </w:rPr>
        <w:t>classify the risks:</w:t>
      </w:r>
    </w:p>
    <w:p w:rsidR="000D4FAE" w:rsidRPr="000D4FAE" w:rsidRDefault="000D4FAE" w:rsidP="002402F7">
      <w:pPr>
        <w:pStyle w:val="Paragraphedeliste"/>
        <w:numPr>
          <w:ilvl w:val="1"/>
          <w:numId w:val="66"/>
        </w:numPr>
        <w:spacing w:before="100" w:beforeAutospacing="1" w:after="100" w:afterAutospacing="1"/>
        <w:jc w:val="both"/>
        <w:rPr>
          <w:rFonts w:ascii="Arial" w:eastAsia="Arial Unicode MS" w:hAnsi="Arial" w:cs="Arial"/>
          <w:lang w:val="en-US"/>
        </w:rPr>
      </w:pPr>
      <w:r w:rsidRPr="000D4FAE">
        <w:rPr>
          <w:rFonts w:ascii="Arial" w:eastAsia="Arial Unicode MS" w:hAnsi="Arial" w:cs="Arial"/>
          <w:lang w:val="en-US"/>
        </w:rPr>
        <w:t>in acceptable or not acceptable</w:t>
      </w:r>
    </w:p>
    <w:p w:rsidR="000D4FAE" w:rsidRPr="000D4FAE" w:rsidRDefault="000D4FAE" w:rsidP="002402F7">
      <w:pPr>
        <w:pStyle w:val="Paragraphedeliste"/>
        <w:numPr>
          <w:ilvl w:val="1"/>
          <w:numId w:val="66"/>
        </w:numPr>
        <w:spacing w:before="100" w:beforeAutospacing="1" w:after="100" w:afterAutospacing="1"/>
        <w:jc w:val="both"/>
        <w:rPr>
          <w:rFonts w:ascii="Arial" w:eastAsia="Arial Unicode MS" w:hAnsi="Arial" w:cs="Arial"/>
          <w:lang w:val="en-US"/>
        </w:rPr>
      </w:pPr>
      <w:r w:rsidRPr="000D4FAE">
        <w:rPr>
          <w:rFonts w:ascii="Arial" w:eastAsia="Arial Unicode MS" w:hAnsi="Arial" w:cs="Arial"/>
          <w:lang w:val="en-US"/>
        </w:rPr>
        <w:t>which can be controlled (transform them into acceptable)</w:t>
      </w:r>
    </w:p>
    <w:p w:rsidR="000D4FAE" w:rsidRPr="000D4FAE" w:rsidRDefault="000D4FAE" w:rsidP="002402F7">
      <w:pPr>
        <w:pStyle w:val="Paragraphedeliste"/>
        <w:numPr>
          <w:ilvl w:val="0"/>
          <w:numId w:val="66"/>
        </w:numPr>
        <w:spacing w:before="100" w:beforeAutospacing="1" w:after="100" w:afterAutospacing="1"/>
        <w:jc w:val="both"/>
        <w:rPr>
          <w:rFonts w:ascii="Arial" w:eastAsia="Arial Unicode MS" w:hAnsi="Arial" w:cs="Arial"/>
          <w:lang w:val="en-US"/>
        </w:rPr>
      </w:pPr>
      <w:r w:rsidRPr="000D4FAE">
        <w:rPr>
          <w:rFonts w:ascii="Arial" w:eastAsia="Arial Unicode MS" w:hAnsi="Arial" w:cs="Arial"/>
          <w:lang w:val="en-US"/>
        </w:rPr>
        <w:t>ensure consistency between risk assessment and the objectives of the business continuity policy</w:t>
      </w:r>
    </w:p>
    <w:p w:rsidR="000D4FAE" w:rsidRDefault="000D4FAE" w:rsidP="00960081">
      <w:pPr>
        <w:spacing w:before="100" w:beforeAutospacing="1" w:after="100" w:afterAutospacing="1"/>
        <w:contextualSpacing/>
        <w:jc w:val="both"/>
        <w:rPr>
          <w:rFonts w:ascii="Arial" w:eastAsia="Arial Unicode MS" w:hAnsi="Arial" w:cs="Arial"/>
          <w:lang w:val="en-US"/>
        </w:rPr>
      </w:pPr>
      <w:r w:rsidRPr="000D4FAE">
        <w:rPr>
          <w:rFonts w:ascii="Arial" w:eastAsia="Arial Unicode MS" w:hAnsi="Arial" w:cs="Arial"/>
          <w:lang w:val="en-US"/>
        </w:rPr>
        <w:t>The list of risks is confidential data, but displaying risk control in front of your customers can be beneficial.</w:t>
      </w:r>
    </w:p>
    <w:p w:rsidR="00960081" w:rsidRPr="000D4FAE" w:rsidRDefault="00960081" w:rsidP="00960081">
      <w:pPr>
        <w:spacing w:before="100" w:beforeAutospacing="1" w:after="100" w:afterAutospacing="1"/>
        <w:contextualSpacing/>
        <w:jc w:val="both"/>
        <w:rPr>
          <w:rFonts w:ascii="Arial" w:eastAsia="Arial Unicode MS" w:hAnsi="Arial" w:cs="Arial"/>
          <w:lang w:val="en-US"/>
        </w:rPr>
      </w:pPr>
    </w:p>
    <w:p w:rsidR="00960081" w:rsidRPr="00960081" w:rsidRDefault="000D4FAE" w:rsidP="00960081">
      <w:pPr>
        <w:spacing w:before="100" w:beforeAutospacing="1" w:after="100" w:afterAutospacing="1"/>
        <w:contextualSpacing/>
        <w:jc w:val="both"/>
        <w:rPr>
          <w:rFonts w:ascii="Arial" w:eastAsia="Arial Unicode MS" w:hAnsi="Arial" w:cs="Arial"/>
          <w:lang w:val="en-US"/>
        </w:rPr>
      </w:pPr>
      <w:r w:rsidRPr="000D4FAE">
        <w:rPr>
          <w:rFonts w:ascii="Arial" w:eastAsia="Arial Unicode MS" w:hAnsi="Arial" w:cs="Arial"/>
          <w:lang w:val="en-US"/>
        </w:rPr>
        <w:t xml:space="preserve">The risk-based approach (see ISO 31000 and training </w:t>
      </w:r>
      <w:hyperlink r:id="rId117" w:history="1">
        <w:r w:rsidR="00960081" w:rsidRPr="0038497F">
          <w:rPr>
            <w:rStyle w:val="Lienhypertexte"/>
            <w:rFonts w:ascii="Arial" w:eastAsia="Arial Unicode MS" w:hAnsi="Arial" w:cs="Arial"/>
            <w:i/>
            <w:lang w:val="en-US"/>
          </w:rPr>
          <w:t>T</w:t>
        </w:r>
        <w:r w:rsidRPr="0038497F">
          <w:rPr>
            <w:rStyle w:val="Lienhypertexte"/>
            <w:rFonts w:ascii="Arial" w:eastAsia="Arial Unicode MS" w:hAnsi="Arial" w:cs="Arial"/>
            <w:i/>
            <w:lang w:val="en-US"/>
          </w:rPr>
          <w:t xml:space="preserve"> 51v18</w:t>
        </w:r>
      </w:hyperlink>
      <w:r w:rsidRPr="000D4FAE">
        <w:rPr>
          <w:rFonts w:ascii="Arial" w:eastAsia="Arial Unicode MS" w:hAnsi="Arial" w:cs="Arial"/>
          <w:lang w:val="en-US"/>
        </w:rPr>
        <w:t xml:space="preserve"> “Risk </w:t>
      </w:r>
      <w:r w:rsidR="001B0CAC">
        <w:rPr>
          <w:rFonts w:ascii="Arial" w:eastAsia="Arial Unicode MS" w:hAnsi="Arial" w:cs="Arial"/>
          <w:lang w:val="en-US"/>
        </w:rPr>
        <w:t>M</w:t>
      </w:r>
      <w:r w:rsidRPr="000D4FAE">
        <w:rPr>
          <w:rFonts w:ascii="Arial" w:eastAsia="Arial Unicode MS" w:hAnsi="Arial" w:cs="Arial"/>
          <w:lang w:val="en-US"/>
        </w:rPr>
        <w:t xml:space="preserve">anagement”) is a process </w:t>
      </w:r>
      <w:r w:rsidR="00960081">
        <w:rPr>
          <w:rFonts w:ascii="Arial" w:eastAsia="Arial Unicode MS" w:hAnsi="Arial" w:cs="Arial"/>
          <w:lang w:val="en-US"/>
        </w:rPr>
        <w:t>with a few distinct activities:</w:t>
      </w:r>
      <w:r w:rsidR="00960081" w:rsidRPr="00960081">
        <w:rPr>
          <w:rFonts w:ascii="Arial" w:hAnsi="Arial" w:cs="Arial"/>
          <w:noProof/>
          <w:lang w:val="en-US" w:eastAsia="en-US"/>
        </w:rPr>
        <w:t xml:space="preserve"> </w:t>
      </w:r>
      <w:r w:rsidR="00960081" w:rsidRPr="002E3CFD">
        <w:rPr>
          <w:rFonts w:ascii="Arial" w:hAnsi="Arial" w:cs="Arial"/>
          <w:noProof/>
        </w:rPr>
        <w:drawing>
          <wp:inline distT="0" distB="0" distL="0" distR="0" wp14:anchorId="49DB6671" wp14:editId="00F5DA31">
            <wp:extent cx="390525" cy="266700"/>
            <wp:effectExtent l="0" t="0" r="9525" b="0"/>
            <wp:docPr id="339" name="Image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89">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r w:rsidR="00960081" w:rsidRPr="00960081">
        <w:rPr>
          <w:rFonts w:ascii="Arial" w:eastAsia="Arial Unicode MS" w:hAnsi="Arial" w:cs="Arial"/>
          <w:lang w:val="en-US"/>
        </w:rPr>
        <w:t xml:space="preserve"> </w:t>
      </w:r>
      <w:r w:rsidR="00960081" w:rsidRPr="002E3CFD">
        <w:rPr>
          <w:rFonts w:ascii="Arial" w:eastAsia="Arial Unicode MS" w:hAnsi="Arial" w:cs="Arial"/>
          <w:noProof/>
        </w:rPr>
        <w:drawing>
          <wp:inline distT="0" distB="0" distL="0" distR="0" wp14:anchorId="72C034CF" wp14:editId="52B6CD14">
            <wp:extent cx="219075" cy="266700"/>
            <wp:effectExtent l="0" t="0" r="9525" b="0"/>
            <wp:docPr id="368" name="Imag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dure.jpg"/>
                    <pic:cNvPicPr/>
                  </pic:nvPicPr>
                  <pic:blipFill>
                    <a:blip r:embed="rId105">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0D4FAE" w:rsidRPr="00960081" w:rsidRDefault="000D4FAE" w:rsidP="002402F7">
      <w:pPr>
        <w:pStyle w:val="Paragraphedeliste"/>
        <w:numPr>
          <w:ilvl w:val="0"/>
          <w:numId w:val="67"/>
        </w:numPr>
        <w:spacing w:before="100" w:beforeAutospacing="1" w:after="100" w:afterAutospacing="1"/>
        <w:jc w:val="both"/>
        <w:rPr>
          <w:rFonts w:ascii="Arial" w:eastAsia="Arial Unicode MS" w:hAnsi="Arial" w:cs="Arial"/>
          <w:lang w:val="en-US"/>
        </w:rPr>
      </w:pPr>
      <w:r w:rsidRPr="00960081">
        <w:rPr>
          <w:rFonts w:ascii="Arial" w:eastAsia="Arial Unicode MS" w:hAnsi="Arial" w:cs="Arial"/>
          <w:lang w:val="en-US"/>
        </w:rPr>
        <w:t>assess the risk:</w:t>
      </w:r>
    </w:p>
    <w:p w:rsidR="000D4FAE" w:rsidRPr="00960081" w:rsidRDefault="000D4FAE" w:rsidP="002402F7">
      <w:pPr>
        <w:pStyle w:val="Paragraphedeliste"/>
        <w:numPr>
          <w:ilvl w:val="1"/>
          <w:numId w:val="67"/>
        </w:numPr>
        <w:spacing w:before="100" w:beforeAutospacing="1" w:after="100" w:afterAutospacing="1"/>
        <w:jc w:val="both"/>
        <w:rPr>
          <w:rFonts w:ascii="Arial" w:eastAsia="Arial Unicode MS" w:hAnsi="Arial" w:cs="Arial"/>
          <w:lang w:val="en-US"/>
        </w:rPr>
      </w:pPr>
      <w:r w:rsidRPr="00960081">
        <w:rPr>
          <w:rFonts w:ascii="Arial" w:eastAsia="Arial Unicode MS" w:hAnsi="Arial" w:cs="Arial"/>
          <w:lang w:val="en-US"/>
        </w:rPr>
        <w:t>identify (list)</w:t>
      </w:r>
    </w:p>
    <w:p w:rsidR="000D4FAE" w:rsidRPr="00960081" w:rsidRDefault="000D4FAE" w:rsidP="002402F7">
      <w:pPr>
        <w:pStyle w:val="Paragraphedeliste"/>
        <w:numPr>
          <w:ilvl w:val="1"/>
          <w:numId w:val="67"/>
        </w:numPr>
        <w:spacing w:before="100" w:beforeAutospacing="1" w:after="100" w:afterAutospacing="1"/>
        <w:jc w:val="both"/>
        <w:rPr>
          <w:rFonts w:ascii="Arial" w:eastAsia="Arial Unicode MS" w:hAnsi="Arial" w:cs="Arial"/>
          <w:lang w:val="en-US"/>
        </w:rPr>
      </w:pPr>
      <w:r w:rsidRPr="00960081">
        <w:rPr>
          <w:rFonts w:ascii="Arial" w:eastAsia="Arial Unicode MS" w:hAnsi="Arial" w:cs="Arial"/>
          <w:lang w:val="en-US"/>
        </w:rPr>
        <w:t>analyze (impact)</w:t>
      </w:r>
    </w:p>
    <w:p w:rsidR="000D4FAE" w:rsidRPr="00960081" w:rsidRDefault="000D4FAE" w:rsidP="002402F7">
      <w:pPr>
        <w:pStyle w:val="Paragraphedeliste"/>
        <w:numPr>
          <w:ilvl w:val="1"/>
          <w:numId w:val="67"/>
        </w:numPr>
        <w:spacing w:before="100" w:beforeAutospacing="1" w:after="100" w:afterAutospacing="1"/>
        <w:jc w:val="both"/>
        <w:rPr>
          <w:rFonts w:ascii="Arial" w:eastAsia="Arial Unicode MS" w:hAnsi="Arial" w:cs="Arial"/>
          <w:lang w:val="en-US"/>
        </w:rPr>
      </w:pPr>
      <w:r w:rsidRPr="00960081">
        <w:rPr>
          <w:rFonts w:ascii="Arial" w:eastAsia="Arial Unicode MS" w:hAnsi="Arial" w:cs="Arial"/>
          <w:lang w:val="en-US"/>
        </w:rPr>
        <w:t>evaluate (type and level)</w:t>
      </w:r>
    </w:p>
    <w:p w:rsidR="000D4FAE" w:rsidRPr="00960081" w:rsidRDefault="000D4FAE" w:rsidP="002402F7">
      <w:pPr>
        <w:pStyle w:val="Paragraphedeliste"/>
        <w:numPr>
          <w:ilvl w:val="0"/>
          <w:numId w:val="67"/>
        </w:numPr>
        <w:spacing w:before="100" w:beforeAutospacing="1" w:after="100" w:afterAutospacing="1"/>
        <w:jc w:val="both"/>
        <w:rPr>
          <w:rFonts w:ascii="Arial" w:eastAsia="Arial Unicode MS" w:hAnsi="Arial" w:cs="Arial"/>
          <w:lang w:val="en-US"/>
        </w:rPr>
      </w:pPr>
      <w:r w:rsidRPr="00960081">
        <w:rPr>
          <w:rFonts w:ascii="Arial" w:eastAsia="Arial Unicode MS" w:hAnsi="Arial" w:cs="Arial"/>
          <w:lang w:val="en-US"/>
        </w:rPr>
        <w:t>treat (options)</w:t>
      </w:r>
    </w:p>
    <w:p w:rsidR="000D4FAE" w:rsidRPr="00960081" w:rsidRDefault="000D4FAE" w:rsidP="002402F7">
      <w:pPr>
        <w:pStyle w:val="Paragraphedeliste"/>
        <w:numPr>
          <w:ilvl w:val="0"/>
          <w:numId w:val="67"/>
        </w:numPr>
        <w:spacing w:before="100" w:beforeAutospacing="1" w:after="100" w:afterAutospacing="1"/>
        <w:jc w:val="both"/>
        <w:rPr>
          <w:rFonts w:ascii="Arial" w:eastAsia="Arial Unicode MS" w:hAnsi="Arial" w:cs="Arial"/>
          <w:lang w:val="en-US"/>
        </w:rPr>
      </w:pPr>
      <w:r w:rsidRPr="00960081">
        <w:rPr>
          <w:rFonts w:ascii="Arial" w:eastAsia="Arial Unicode MS" w:hAnsi="Arial" w:cs="Arial"/>
          <w:lang w:val="en-US"/>
        </w:rPr>
        <w:t>monitor and review (effectiveness)</w:t>
      </w:r>
    </w:p>
    <w:p w:rsidR="00960081" w:rsidRPr="00960081" w:rsidRDefault="00960081" w:rsidP="00960081">
      <w:pPr>
        <w:jc w:val="both"/>
        <w:rPr>
          <w:rFonts w:ascii="Arial" w:eastAsia="Arial Unicode MS" w:hAnsi="Arial" w:cs="Arial"/>
          <w:lang w:val="en-US"/>
        </w:rPr>
      </w:pPr>
      <w:r w:rsidRPr="00960081">
        <w:rPr>
          <w:rFonts w:ascii="Arial" w:eastAsia="Arial Unicode MS" w:hAnsi="Arial" w:cs="Arial"/>
          <w:lang w:val="en-US"/>
        </w:rPr>
        <w:t>The “</w:t>
      </w:r>
      <w:r w:rsidRPr="0051307C">
        <w:rPr>
          <w:rFonts w:ascii="Arial" w:eastAsia="Arial Unicode MS" w:hAnsi="Arial" w:cs="Arial"/>
          <w:color w:val="00B0F0"/>
          <w:lang w:val="en-US"/>
        </w:rPr>
        <w:t>Manage risks</w:t>
      </w:r>
      <w:r w:rsidRPr="00960081">
        <w:rPr>
          <w:rFonts w:ascii="Arial" w:eastAsia="Arial Unicode MS" w:hAnsi="Arial" w:cs="Arial"/>
          <w:lang w:val="en-US"/>
        </w:rPr>
        <w:t xml:space="preserve">” process is shown in </w:t>
      </w:r>
      <w:r>
        <w:rPr>
          <w:rFonts w:ascii="Arial" w:eastAsia="Arial Unicode MS" w:hAnsi="Arial" w:cs="Arial"/>
          <w:lang w:val="en-US"/>
        </w:rPr>
        <w:t>a</w:t>
      </w:r>
      <w:r w:rsidRPr="00960081">
        <w:rPr>
          <w:rFonts w:ascii="Arial" w:eastAsia="Arial Unicode MS" w:hAnsi="Arial" w:cs="Arial"/>
          <w:lang w:val="en-US"/>
        </w:rPr>
        <w:t>nnex 04. An example of a “</w:t>
      </w:r>
      <w:r w:rsidRPr="0051307C">
        <w:rPr>
          <w:rFonts w:ascii="Arial" w:eastAsia="Arial Unicode MS" w:hAnsi="Arial" w:cs="Arial"/>
          <w:color w:val="00B0F0"/>
          <w:lang w:val="en-US"/>
        </w:rPr>
        <w:t>Risk Management</w:t>
      </w:r>
      <w:r w:rsidRPr="00960081">
        <w:rPr>
          <w:rFonts w:ascii="Arial" w:eastAsia="Arial Unicode MS" w:hAnsi="Arial" w:cs="Arial"/>
          <w:lang w:val="en-US"/>
        </w:rPr>
        <w:t xml:space="preserve">” procedure is shown in </w:t>
      </w:r>
      <w:r>
        <w:rPr>
          <w:rFonts w:ascii="Arial" w:eastAsia="Arial Unicode MS" w:hAnsi="Arial" w:cs="Arial"/>
          <w:lang w:val="en-US"/>
        </w:rPr>
        <w:t>a</w:t>
      </w:r>
      <w:r w:rsidRPr="00960081">
        <w:rPr>
          <w:rFonts w:ascii="Arial" w:eastAsia="Arial Unicode MS" w:hAnsi="Arial" w:cs="Arial"/>
          <w:lang w:val="en-US"/>
        </w:rPr>
        <w:t>nnex 13.</w:t>
      </w:r>
      <w:r w:rsidRPr="00960081">
        <w:rPr>
          <w:rFonts w:ascii="Arial" w:hAnsi="Arial" w:cs="Arial"/>
          <w:noProof/>
          <w:lang w:val="en-US" w:eastAsia="en-US"/>
        </w:rPr>
        <w:t xml:space="preserve"> </w:t>
      </w:r>
      <w:r w:rsidRPr="002E3CFD">
        <w:rPr>
          <w:rFonts w:ascii="Arial" w:hAnsi="Arial" w:cs="Arial"/>
          <w:noProof/>
        </w:rPr>
        <w:drawing>
          <wp:inline distT="0" distB="0" distL="0" distR="0" wp14:anchorId="44B42EDC" wp14:editId="4F767CAC">
            <wp:extent cx="390525" cy="266700"/>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89">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r w:rsidRPr="00960081">
        <w:rPr>
          <w:rFonts w:ascii="Arial" w:eastAsia="Arial Unicode MS" w:hAnsi="Arial" w:cs="Arial"/>
          <w:noProof/>
          <w:lang w:val="en-US" w:eastAsia="en-US"/>
        </w:rPr>
        <w:t xml:space="preserve"> </w:t>
      </w:r>
      <w:r w:rsidRPr="002E3CFD">
        <w:rPr>
          <w:rFonts w:ascii="Arial" w:eastAsia="Arial Unicode MS" w:hAnsi="Arial" w:cs="Arial"/>
          <w:noProof/>
        </w:rPr>
        <w:drawing>
          <wp:inline distT="0" distB="0" distL="0" distR="0" wp14:anchorId="44549E37" wp14:editId="7D467739">
            <wp:extent cx="219075" cy="266700"/>
            <wp:effectExtent l="0" t="0" r="9525"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dure.jpg"/>
                    <pic:cNvPicPr/>
                  </pic:nvPicPr>
                  <pic:blipFill>
                    <a:blip r:embed="rId105">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960081" w:rsidRDefault="00960081" w:rsidP="00960081">
      <w:pPr>
        <w:jc w:val="both"/>
        <w:rPr>
          <w:rFonts w:ascii="Arial" w:eastAsia="Arial Unicode MS" w:hAnsi="Arial" w:cs="Arial"/>
          <w:lang w:val="en-US"/>
        </w:rPr>
      </w:pPr>
    </w:p>
    <w:p w:rsidR="00960081" w:rsidRDefault="00960081" w:rsidP="00960081">
      <w:pPr>
        <w:jc w:val="both"/>
        <w:rPr>
          <w:rFonts w:ascii="Arial" w:eastAsia="Arial Unicode MS" w:hAnsi="Arial" w:cs="Arial"/>
          <w:lang w:val="en-US"/>
        </w:rPr>
      </w:pPr>
      <w:r w:rsidRPr="00960081">
        <w:rPr>
          <w:rFonts w:ascii="Arial" w:eastAsia="Arial Unicode MS" w:hAnsi="Arial" w:cs="Arial"/>
          <w:lang w:val="en-US"/>
        </w:rPr>
        <w:t>Actions to address risk can be summarized in a few options:</w:t>
      </w:r>
    </w:p>
    <w:p w:rsidR="00960081" w:rsidRPr="00960081" w:rsidRDefault="00960081" w:rsidP="00960081">
      <w:pPr>
        <w:jc w:val="both"/>
        <w:rPr>
          <w:rFonts w:ascii="Arial" w:eastAsia="Arial Unicode MS" w:hAnsi="Arial" w:cs="Arial"/>
          <w:lang w:val="en-US"/>
        </w:rPr>
      </w:pPr>
    </w:p>
    <w:p w:rsidR="00960081" w:rsidRPr="00960081" w:rsidRDefault="00960081" w:rsidP="00960081">
      <w:pPr>
        <w:pStyle w:val="Paragraphedeliste"/>
        <w:numPr>
          <w:ilvl w:val="0"/>
          <w:numId w:val="7"/>
        </w:numPr>
        <w:jc w:val="both"/>
        <w:rPr>
          <w:rFonts w:ascii="Arial" w:eastAsia="Arial Unicode MS" w:hAnsi="Arial" w:cs="Arial"/>
          <w:lang w:val="en-US"/>
        </w:rPr>
      </w:pPr>
      <w:r w:rsidRPr="00960081">
        <w:rPr>
          <w:rFonts w:ascii="Arial" w:eastAsia="Arial Unicode MS" w:hAnsi="Arial" w:cs="Arial"/>
          <w:lang w:val="en-US"/>
        </w:rPr>
        <w:t>avoid risk (refuse the risk-bearing activity)</w:t>
      </w:r>
    </w:p>
    <w:p w:rsidR="00960081" w:rsidRPr="00960081" w:rsidRDefault="00960081" w:rsidP="00960081">
      <w:pPr>
        <w:pStyle w:val="Paragraphedeliste"/>
        <w:numPr>
          <w:ilvl w:val="0"/>
          <w:numId w:val="7"/>
        </w:numPr>
        <w:jc w:val="both"/>
        <w:rPr>
          <w:rFonts w:ascii="Arial" w:eastAsia="Arial Unicode MS" w:hAnsi="Arial" w:cs="Arial"/>
          <w:lang w:val="en-US"/>
        </w:rPr>
      </w:pPr>
      <w:r w:rsidRPr="00960081">
        <w:rPr>
          <w:rFonts w:ascii="Arial" w:eastAsia="Arial Unicode MS" w:hAnsi="Arial" w:cs="Arial"/>
          <w:lang w:val="en-US"/>
        </w:rPr>
        <w:t>accept risk to gain opportunity</w:t>
      </w:r>
    </w:p>
    <w:p w:rsidR="00960081" w:rsidRPr="00960081" w:rsidRDefault="00960081" w:rsidP="00960081">
      <w:pPr>
        <w:pStyle w:val="Paragraphedeliste"/>
        <w:numPr>
          <w:ilvl w:val="0"/>
          <w:numId w:val="7"/>
        </w:numPr>
        <w:jc w:val="both"/>
        <w:rPr>
          <w:rFonts w:ascii="Arial" w:eastAsia="Arial Unicode MS" w:hAnsi="Arial" w:cs="Arial"/>
          <w:lang w:val="en-US"/>
        </w:rPr>
      </w:pPr>
      <w:r w:rsidRPr="00960081">
        <w:rPr>
          <w:rFonts w:ascii="Arial" w:eastAsia="Arial Unicode MS" w:hAnsi="Arial" w:cs="Arial"/>
          <w:lang w:val="en-US"/>
        </w:rPr>
        <w:t>eliminate the source of the risk</w:t>
      </w:r>
    </w:p>
    <w:p w:rsidR="00960081" w:rsidRPr="00960081" w:rsidRDefault="00960081" w:rsidP="00960081">
      <w:pPr>
        <w:pStyle w:val="Paragraphedeliste"/>
        <w:numPr>
          <w:ilvl w:val="0"/>
          <w:numId w:val="7"/>
        </w:numPr>
        <w:jc w:val="both"/>
        <w:rPr>
          <w:rFonts w:ascii="Arial" w:eastAsia="Arial Unicode MS" w:hAnsi="Arial" w:cs="Arial"/>
          <w:lang w:val="en-US"/>
        </w:rPr>
      </w:pPr>
      <w:r w:rsidRPr="00960081">
        <w:rPr>
          <w:rFonts w:ascii="Arial" w:eastAsia="Arial Unicode MS" w:hAnsi="Arial" w:cs="Arial"/>
          <w:lang w:val="en-US"/>
        </w:rPr>
        <w:t>modify the probability of occurrence of the risk</w:t>
      </w:r>
    </w:p>
    <w:p w:rsidR="00960081" w:rsidRPr="00960081" w:rsidRDefault="00960081" w:rsidP="00960081">
      <w:pPr>
        <w:pStyle w:val="Paragraphedeliste"/>
        <w:numPr>
          <w:ilvl w:val="0"/>
          <w:numId w:val="7"/>
        </w:numPr>
        <w:jc w:val="both"/>
        <w:rPr>
          <w:rFonts w:ascii="Arial" w:eastAsia="Arial Unicode MS" w:hAnsi="Arial" w:cs="Arial"/>
          <w:lang w:val="en-US"/>
        </w:rPr>
      </w:pPr>
      <w:r w:rsidRPr="00960081">
        <w:rPr>
          <w:rFonts w:ascii="Arial" w:eastAsia="Arial Unicode MS" w:hAnsi="Arial" w:cs="Arial"/>
          <w:lang w:val="en-US"/>
        </w:rPr>
        <w:t>react to the consequences of the risk</w:t>
      </w:r>
    </w:p>
    <w:p w:rsidR="00960081" w:rsidRPr="00960081" w:rsidRDefault="00960081" w:rsidP="00960081">
      <w:pPr>
        <w:pStyle w:val="Paragraphedeliste"/>
        <w:numPr>
          <w:ilvl w:val="0"/>
          <w:numId w:val="7"/>
        </w:numPr>
        <w:jc w:val="both"/>
        <w:rPr>
          <w:rFonts w:ascii="Arial" w:eastAsia="Arial Unicode MS" w:hAnsi="Arial" w:cs="Arial"/>
          <w:lang w:val="en-US"/>
        </w:rPr>
      </w:pPr>
      <w:r w:rsidRPr="00960081">
        <w:rPr>
          <w:rFonts w:ascii="Arial" w:eastAsia="Arial Unicode MS" w:hAnsi="Arial" w:cs="Arial"/>
          <w:lang w:val="en-US"/>
        </w:rPr>
        <w:t>share the risk with other stakeholders</w:t>
      </w:r>
    </w:p>
    <w:p w:rsidR="00960081" w:rsidRPr="00960081" w:rsidRDefault="00960081" w:rsidP="00960081">
      <w:pPr>
        <w:pStyle w:val="Paragraphedeliste"/>
        <w:numPr>
          <w:ilvl w:val="0"/>
          <w:numId w:val="7"/>
        </w:numPr>
        <w:jc w:val="both"/>
        <w:rPr>
          <w:rFonts w:ascii="Arial" w:eastAsia="Arial Unicode MS" w:hAnsi="Arial" w:cs="Arial"/>
          <w:lang w:val="en-US"/>
        </w:rPr>
      </w:pPr>
      <w:r w:rsidRPr="00960081">
        <w:rPr>
          <w:rFonts w:ascii="Arial" w:eastAsia="Arial Unicode MS" w:hAnsi="Arial" w:cs="Arial"/>
          <w:lang w:val="en-US"/>
        </w:rPr>
        <w:t>maintain the residual risk (acceptable level)</w:t>
      </w:r>
    </w:p>
    <w:p w:rsidR="00960081" w:rsidRPr="00960081" w:rsidRDefault="00960081" w:rsidP="00960081">
      <w:pPr>
        <w:jc w:val="both"/>
        <w:rPr>
          <w:rFonts w:ascii="Arial" w:eastAsia="Arial Unicode MS" w:hAnsi="Arial" w:cs="Arial"/>
          <w:lang w:val="en-US"/>
        </w:rPr>
      </w:pPr>
    </w:p>
    <w:p w:rsidR="00960081" w:rsidRDefault="00960081" w:rsidP="00960081">
      <w:pPr>
        <w:jc w:val="both"/>
        <w:rPr>
          <w:rFonts w:ascii="Arial" w:eastAsia="Arial Unicode MS" w:hAnsi="Arial" w:cs="Arial"/>
          <w:lang w:val="en-US"/>
        </w:rPr>
      </w:pPr>
      <w:r w:rsidRPr="00960081">
        <w:rPr>
          <w:rFonts w:ascii="Arial" w:eastAsia="Arial Unicode MS" w:hAnsi="Arial" w:cs="Arial"/>
          <w:lang w:val="en-US"/>
        </w:rPr>
        <w:t xml:space="preserve">A </w:t>
      </w:r>
      <w:r w:rsidR="0051307C" w:rsidRPr="0051307C">
        <w:rPr>
          <w:rFonts w:ascii="Arial" w:eastAsia="Arial Unicode MS" w:hAnsi="Arial" w:cs="Arial"/>
          <w:color w:val="00B0F0"/>
          <w:lang w:val="en-US"/>
        </w:rPr>
        <w:t>R</w:t>
      </w:r>
      <w:r w:rsidRPr="0051307C">
        <w:rPr>
          <w:rFonts w:ascii="Arial" w:eastAsia="Arial Unicode MS" w:hAnsi="Arial" w:cs="Arial"/>
          <w:color w:val="00B0F0"/>
          <w:lang w:val="en-US"/>
        </w:rPr>
        <w:t>isk support</w:t>
      </w:r>
      <w:r w:rsidRPr="00960081">
        <w:rPr>
          <w:rFonts w:ascii="Arial" w:eastAsia="Arial Unicode MS" w:hAnsi="Arial" w:cs="Arial"/>
          <w:lang w:val="en-US"/>
        </w:rPr>
        <w:t>, in Excel format, is shown in a</w:t>
      </w:r>
      <w:r>
        <w:rPr>
          <w:rFonts w:ascii="Arial" w:eastAsia="Arial Unicode MS" w:hAnsi="Arial" w:cs="Arial"/>
          <w:lang w:val="en-US"/>
        </w:rPr>
        <w:t>nnex</w:t>
      </w:r>
      <w:r w:rsidRPr="00960081">
        <w:rPr>
          <w:rFonts w:ascii="Arial" w:eastAsia="Arial Unicode MS" w:hAnsi="Arial" w:cs="Arial"/>
          <w:lang w:val="en-US"/>
        </w:rPr>
        <w:t xml:space="preserve"> 14. </w:t>
      </w:r>
      <w:r w:rsidRPr="002E3CFD">
        <w:rPr>
          <w:rFonts w:ascii="Arial" w:hAnsi="Arial" w:cs="Arial"/>
          <w:noProof/>
        </w:rPr>
        <w:drawing>
          <wp:inline distT="0" distB="0" distL="0" distR="0" wp14:anchorId="4FCC4F2F" wp14:editId="6C0692E4">
            <wp:extent cx="219075" cy="266700"/>
            <wp:effectExtent l="0" t="0" r="9525"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960081" w:rsidRDefault="00960081" w:rsidP="00960081">
      <w:pPr>
        <w:jc w:val="both"/>
        <w:rPr>
          <w:rFonts w:ascii="Arial" w:eastAsia="Arial Unicode MS" w:hAnsi="Arial" w:cs="Arial"/>
          <w:lang w:val="en-US"/>
        </w:rPr>
      </w:pPr>
    </w:p>
    <w:p w:rsidR="00960081" w:rsidRPr="00960081" w:rsidRDefault="00960081" w:rsidP="00960081">
      <w:pPr>
        <w:jc w:val="both"/>
        <w:rPr>
          <w:rFonts w:ascii="Arial" w:eastAsia="Arial Unicode MS" w:hAnsi="Arial" w:cs="Arial"/>
          <w:lang w:val="en-US"/>
        </w:rPr>
      </w:pPr>
      <w:r w:rsidRPr="00960081">
        <w:rPr>
          <w:rFonts w:ascii="Arial" w:eastAsia="Arial Unicode MS" w:hAnsi="Arial" w:cs="Arial"/>
          <w:lang w:val="en-US"/>
        </w:rPr>
        <w:t xml:space="preserve">A </w:t>
      </w:r>
      <w:r w:rsidR="0051307C" w:rsidRPr="0051307C">
        <w:rPr>
          <w:rFonts w:ascii="Arial" w:eastAsia="Arial Unicode MS" w:hAnsi="Arial" w:cs="Arial"/>
          <w:color w:val="00B0F0"/>
          <w:lang w:val="en-US"/>
        </w:rPr>
        <w:t>R</w:t>
      </w:r>
      <w:r w:rsidRPr="0051307C">
        <w:rPr>
          <w:rFonts w:ascii="Arial" w:eastAsia="Arial Unicode MS" w:hAnsi="Arial" w:cs="Arial"/>
          <w:color w:val="00B0F0"/>
          <w:lang w:val="en-US"/>
        </w:rPr>
        <w:t>isk treatment plan</w:t>
      </w:r>
      <w:r w:rsidRPr="00960081">
        <w:rPr>
          <w:rFonts w:ascii="Arial" w:eastAsia="Arial Unicode MS" w:hAnsi="Arial" w:cs="Arial"/>
          <w:lang w:val="en-US"/>
        </w:rPr>
        <w:t>, in Excel format, is shown in a</w:t>
      </w:r>
      <w:r>
        <w:rPr>
          <w:rFonts w:ascii="Arial" w:eastAsia="Arial Unicode MS" w:hAnsi="Arial" w:cs="Arial"/>
          <w:lang w:val="en-US"/>
        </w:rPr>
        <w:t>nnex</w:t>
      </w:r>
      <w:r w:rsidRPr="00960081">
        <w:rPr>
          <w:rFonts w:ascii="Arial" w:eastAsia="Arial Unicode MS" w:hAnsi="Arial" w:cs="Arial"/>
          <w:lang w:val="en-US"/>
        </w:rPr>
        <w:t xml:space="preserve"> 15.</w:t>
      </w:r>
      <w:r w:rsidRPr="00960081">
        <w:rPr>
          <w:rFonts w:ascii="Arial" w:hAnsi="Arial" w:cs="Arial"/>
          <w:noProof/>
          <w:lang w:val="en-US" w:eastAsia="en-US"/>
        </w:rPr>
        <w:t xml:space="preserve"> </w:t>
      </w:r>
      <w:r w:rsidRPr="002E3CFD">
        <w:rPr>
          <w:rFonts w:ascii="Arial" w:hAnsi="Arial" w:cs="Arial"/>
          <w:noProof/>
        </w:rPr>
        <w:drawing>
          <wp:inline distT="0" distB="0" distL="0" distR="0" wp14:anchorId="6D4FE22B" wp14:editId="2CA47100">
            <wp:extent cx="219075" cy="266700"/>
            <wp:effectExtent l="0" t="0" r="9525"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960081" w:rsidRDefault="00960081" w:rsidP="00960081">
      <w:pPr>
        <w:jc w:val="both"/>
        <w:rPr>
          <w:rFonts w:ascii="Arial" w:eastAsia="Arial Unicode MS" w:hAnsi="Arial" w:cs="Arial"/>
          <w:lang w:val="en-US"/>
        </w:rPr>
      </w:pPr>
    </w:p>
    <w:p w:rsidR="00960081" w:rsidRDefault="00960081" w:rsidP="00960081">
      <w:pPr>
        <w:jc w:val="both"/>
        <w:rPr>
          <w:rFonts w:ascii="Arial" w:eastAsia="Arial Unicode MS" w:hAnsi="Arial" w:cs="Arial"/>
          <w:lang w:val="en-US"/>
        </w:rPr>
      </w:pPr>
      <w:r w:rsidRPr="00960081">
        <w:rPr>
          <w:rFonts w:ascii="Arial" w:eastAsia="Arial Unicode MS" w:hAnsi="Arial" w:cs="Arial"/>
          <w:lang w:val="en-US"/>
        </w:rPr>
        <w:t>The actions include, among other things:</w:t>
      </w:r>
    </w:p>
    <w:p w:rsidR="00960081" w:rsidRPr="00960081" w:rsidRDefault="00960081" w:rsidP="00960081">
      <w:pPr>
        <w:pStyle w:val="Paragraphedeliste"/>
        <w:numPr>
          <w:ilvl w:val="0"/>
          <w:numId w:val="7"/>
        </w:numPr>
        <w:jc w:val="both"/>
        <w:rPr>
          <w:rFonts w:ascii="Arial" w:eastAsia="Arial Unicode MS" w:hAnsi="Arial" w:cs="Arial"/>
          <w:lang w:val="en-US"/>
        </w:rPr>
      </w:pPr>
      <w:r w:rsidRPr="00960081">
        <w:rPr>
          <w:rFonts w:ascii="Arial" w:eastAsia="Arial Unicode MS" w:hAnsi="Arial" w:cs="Arial"/>
          <w:lang w:val="en-US"/>
        </w:rPr>
        <w:lastRenderedPageBreak/>
        <w:t>roles and responsibilities at all levels involved</w:t>
      </w:r>
    </w:p>
    <w:p w:rsidR="00960081" w:rsidRPr="00960081" w:rsidRDefault="00960081" w:rsidP="00960081">
      <w:pPr>
        <w:pStyle w:val="Paragraphedeliste"/>
        <w:numPr>
          <w:ilvl w:val="0"/>
          <w:numId w:val="7"/>
        </w:numPr>
        <w:jc w:val="both"/>
        <w:rPr>
          <w:rFonts w:ascii="Arial" w:eastAsia="Arial Unicode MS" w:hAnsi="Arial" w:cs="Arial"/>
          <w:lang w:val="en-US"/>
        </w:rPr>
      </w:pPr>
      <w:r w:rsidRPr="00960081">
        <w:rPr>
          <w:rFonts w:ascii="Arial" w:eastAsia="Arial Unicode MS" w:hAnsi="Arial" w:cs="Arial"/>
          <w:lang w:val="en-US"/>
        </w:rPr>
        <w:t>essential resources (including training needs) and means used</w:t>
      </w:r>
    </w:p>
    <w:p w:rsidR="00960081" w:rsidRPr="00960081" w:rsidRDefault="00960081" w:rsidP="00960081">
      <w:pPr>
        <w:pStyle w:val="Paragraphedeliste"/>
        <w:numPr>
          <w:ilvl w:val="0"/>
          <w:numId w:val="7"/>
        </w:numPr>
        <w:jc w:val="both"/>
        <w:rPr>
          <w:rFonts w:ascii="Arial" w:eastAsia="Arial Unicode MS" w:hAnsi="Arial" w:cs="Arial"/>
          <w:lang w:val="en-US"/>
        </w:rPr>
      </w:pPr>
      <w:r w:rsidRPr="00960081">
        <w:rPr>
          <w:rFonts w:ascii="Arial" w:eastAsia="Arial Unicode MS" w:hAnsi="Arial" w:cs="Arial"/>
          <w:lang w:val="en-US"/>
        </w:rPr>
        <w:t>anticipation of future changes to a process</w:t>
      </w:r>
    </w:p>
    <w:p w:rsidR="00960081" w:rsidRPr="00960081" w:rsidRDefault="00960081" w:rsidP="00960081">
      <w:pPr>
        <w:pStyle w:val="Paragraphedeliste"/>
        <w:numPr>
          <w:ilvl w:val="0"/>
          <w:numId w:val="7"/>
        </w:numPr>
        <w:jc w:val="both"/>
        <w:rPr>
          <w:rFonts w:ascii="Arial" w:eastAsia="Arial Unicode MS" w:hAnsi="Arial" w:cs="Arial"/>
          <w:lang w:val="en-US"/>
        </w:rPr>
      </w:pPr>
      <w:r w:rsidRPr="00960081">
        <w:rPr>
          <w:rFonts w:ascii="Arial" w:eastAsia="Arial Unicode MS" w:hAnsi="Arial" w:cs="Arial"/>
          <w:lang w:val="en-US"/>
        </w:rPr>
        <w:t>description of the actions to be implemented</w:t>
      </w:r>
    </w:p>
    <w:p w:rsidR="00960081" w:rsidRPr="00960081" w:rsidRDefault="00960081" w:rsidP="00960081">
      <w:pPr>
        <w:pStyle w:val="Paragraphedeliste"/>
        <w:numPr>
          <w:ilvl w:val="0"/>
          <w:numId w:val="7"/>
        </w:numPr>
        <w:jc w:val="both"/>
        <w:rPr>
          <w:rFonts w:ascii="Arial" w:eastAsia="Arial Unicode MS" w:hAnsi="Arial" w:cs="Arial"/>
          <w:lang w:val="en-US"/>
        </w:rPr>
      </w:pPr>
      <w:r w:rsidRPr="00960081">
        <w:rPr>
          <w:rFonts w:ascii="Arial" w:eastAsia="Arial Unicode MS" w:hAnsi="Arial" w:cs="Arial"/>
          <w:lang w:val="en-US"/>
        </w:rPr>
        <w:t>the completion time</w:t>
      </w:r>
    </w:p>
    <w:p w:rsidR="00960081" w:rsidRPr="00960081" w:rsidRDefault="00960081" w:rsidP="00960081">
      <w:pPr>
        <w:pStyle w:val="Paragraphedeliste"/>
        <w:numPr>
          <w:ilvl w:val="0"/>
          <w:numId w:val="7"/>
        </w:numPr>
        <w:jc w:val="both"/>
        <w:rPr>
          <w:rFonts w:ascii="Arial" w:eastAsia="Arial Unicode MS" w:hAnsi="Arial" w:cs="Arial"/>
          <w:lang w:val="en-US"/>
        </w:rPr>
      </w:pPr>
      <w:r w:rsidRPr="00960081">
        <w:rPr>
          <w:rFonts w:ascii="Arial" w:eastAsia="Arial Unicode MS" w:hAnsi="Arial" w:cs="Arial"/>
          <w:lang w:val="en-US"/>
        </w:rPr>
        <w:t>monitoring of actions</w:t>
      </w:r>
    </w:p>
    <w:p w:rsidR="00BF079D" w:rsidRPr="00960081" w:rsidRDefault="00960081" w:rsidP="00960081">
      <w:pPr>
        <w:pStyle w:val="Paragraphedeliste"/>
        <w:numPr>
          <w:ilvl w:val="0"/>
          <w:numId w:val="7"/>
        </w:numPr>
        <w:jc w:val="both"/>
        <w:rPr>
          <w:rFonts w:ascii="Arial" w:eastAsia="Arial Unicode MS" w:hAnsi="Arial" w:cs="Arial"/>
        </w:rPr>
      </w:pPr>
      <w:proofErr w:type="spellStart"/>
      <w:r w:rsidRPr="00960081">
        <w:rPr>
          <w:rFonts w:ascii="Arial" w:eastAsia="Arial Unicode MS" w:hAnsi="Arial" w:cs="Arial"/>
        </w:rPr>
        <w:t>evaluation</w:t>
      </w:r>
      <w:proofErr w:type="spellEnd"/>
      <w:r w:rsidRPr="00960081">
        <w:rPr>
          <w:rFonts w:ascii="Arial" w:eastAsia="Arial Unicode MS" w:hAnsi="Arial" w:cs="Arial"/>
        </w:rPr>
        <w:t xml:space="preserve"> of </w:t>
      </w:r>
      <w:proofErr w:type="spellStart"/>
      <w:r w:rsidRPr="00960081">
        <w:rPr>
          <w:rFonts w:ascii="Arial" w:eastAsia="Arial Unicode MS" w:hAnsi="Arial" w:cs="Arial"/>
        </w:rPr>
        <w:t>results</w:t>
      </w:r>
      <w:proofErr w:type="spellEnd"/>
    </w:p>
    <w:p w:rsidR="00960081" w:rsidRPr="002E3CFD" w:rsidRDefault="00960081" w:rsidP="00960081">
      <w:pPr>
        <w:jc w:val="both"/>
        <w:rPr>
          <w:rFonts w:ascii="Arial" w:eastAsia="Arial Unicode MS" w:hAnsi="Arial" w:cs="Arial"/>
          <w:lang w:val="en-US"/>
        </w:rPr>
      </w:pPr>
    </w:p>
    <w:p w:rsidR="00BF079D" w:rsidRPr="00960081" w:rsidRDefault="00BF079D" w:rsidP="00BF079D">
      <w:pPr>
        <w:jc w:val="both"/>
        <w:rPr>
          <w:rFonts w:ascii="Arial" w:eastAsia="Arial Unicode MS" w:hAnsi="Arial" w:cs="Arial"/>
          <w:lang w:val="en-US"/>
        </w:rPr>
      </w:pPr>
      <w:r w:rsidRPr="002E3CFD">
        <w:rPr>
          <w:rFonts w:ascii="Arial" w:eastAsia="Arial Unicode MS" w:hAnsi="Arial" w:cs="Arial"/>
          <w:noProof/>
        </w:rPr>
        <w:drawing>
          <wp:inline distT="0" distB="0" distL="0" distR="0" wp14:anchorId="7507130C" wp14:editId="2B72A733">
            <wp:extent cx="367347" cy="360000"/>
            <wp:effectExtent l="0" t="0" r="0" b="2540"/>
            <wp:docPr id="184" name="Imag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iley.jpg"/>
                    <pic:cNvPicPr/>
                  </pic:nvPicPr>
                  <pic:blipFill>
                    <a:blip r:embed="rId20">
                      <a:extLst>
                        <a:ext uri="{28A0092B-C50C-407E-A947-70E740481C1C}">
                          <a14:useLocalDpi xmlns:a14="http://schemas.microsoft.com/office/drawing/2010/main" val="0"/>
                        </a:ext>
                      </a:extLst>
                    </a:blip>
                    <a:stretch>
                      <a:fillRect/>
                    </a:stretch>
                  </pic:blipFill>
                  <pic:spPr>
                    <a:xfrm>
                      <a:off x="0" y="0"/>
                      <a:ext cx="367347" cy="360000"/>
                    </a:xfrm>
                    <a:prstGeom prst="rect">
                      <a:avLst/>
                    </a:prstGeom>
                  </pic:spPr>
                </pic:pic>
              </a:graphicData>
            </a:graphic>
          </wp:inline>
        </w:drawing>
      </w:r>
      <w:r w:rsidRPr="00960081">
        <w:rPr>
          <w:rFonts w:ascii="Arial" w:eastAsia="Arial Unicode MS" w:hAnsi="Arial" w:cs="Arial"/>
          <w:lang w:val="en-US"/>
        </w:rPr>
        <w:t xml:space="preserve"> Ex</w:t>
      </w:r>
      <w:r w:rsidR="00960081" w:rsidRPr="00960081">
        <w:rPr>
          <w:rFonts w:ascii="Arial" w:eastAsia="Arial Unicode MS" w:hAnsi="Arial" w:cs="Arial"/>
          <w:lang w:val="en-US"/>
        </w:rPr>
        <w:t>a</w:t>
      </w:r>
      <w:r w:rsidRPr="00960081">
        <w:rPr>
          <w:rFonts w:ascii="Arial" w:eastAsia="Arial Unicode MS" w:hAnsi="Arial" w:cs="Arial"/>
          <w:lang w:val="en-US"/>
        </w:rPr>
        <w:t xml:space="preserve">mple </w:t>
      </w:r>
      <w:r w:rsidR="00960081" w:rsidRPr="00960081">
        <w:rPr>
          <w:rFonts w:ascii="Arial" w:eastAsia="Arial Unicode MS" w:hAnsi="Arial" w:cs="Arial"/>
          <w:lang w:val="en-US"/>
        </w:rPr>
        <w:t>of an unidentified risk:</w:t>
      </w:r>
    </w:p>
    <w:p w:rsidR="00960081" w:rsidRPr="00960081" w:rsidRDefault="00960081" w:rsidP="00BF079D">
      <w:pPr>
        <w:jc w:val="both"/>
        <w:rPr>
          <w:rFonts w:ascii="Arial" w:eastAsia="Arial Unicode MS" w:hAnsi="Arial" w:cs="Arial"/>
          <w:lang w:val="en-US"/>
        </w:rPr>
      </w:pPr>
    </w:p>
    <w:p w:rsidR="00BF079D" w:rsidRPr="002E3CFD" w:rsidRDefault="00BF079D" w:rsidP="00BF079D">
      <w:pPr>
        <w:jc w:val="center"/>
        <w:rPr>
          <w:rFonts w:ascii="Arial" w:eastAsia="Arial Unicode MS" w:hAnsi="Arial" w:cs="Arial"/>
          <w:lang w:val="en-US"/>
        </w:rPr>
      </w:pPr>
      <w:r w:rsidRPr="002E3CFD">
        <w:rPr>
          <w:rFonts w:ascii="Arial" w:eastAsia="Arial Unicode MS" w:hAnsi="Arial" w:cs="Arial"/>
          <w:noProof/>
        </w:rPr>
        <w:drawing>
          <wp:inline distT="0" distB="0" distL="0" distR="0" wp14:anchorId="68852252" wp14:editId="568298FA">
            <wp:extent cx="3657740" cy="2880000"/>
            <wp:effectExtent l="0" t="0" r="0" b="0"/>
            <wp:docPr id="185" name="Imag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isques.jpg"/>
                    <pic:cNvPicPr/>
                  </pic:nvPicPr>
                  <pic:blipFill>
                    <a:blip r:embed="rId118">
                      <a:extLst>
                        <a:ext uri="{28A0092B-C50C-407E-A947-70E740481C1C}">
                          <a14:useLocalDpi xmlns:a14="http://schemas.microsoft.com/office/drawing/2010/main" val="0"/>
                        </a:ext>
                      </a:extLst>
                    </a:blip>
                    <a:stretch>
                      <a:fillRect/>
                    </a:stretch>
                  </pic:blipFill>
                  <pic:spPr>
                    <a:xfrm>
                      <a:off x="0" y="0"/>
                      <a:ext cx="3657740" cy="2880000"/>
                    </a:xfrm>
                    <a:prstGeom prst="rect">
                      <a:avLst/>
                    </a:prstGeom>
                  </pic:spPr>
                </pic:pic>
              </a:graphicData>
            </a:graphic>
          </wp:inline>
        </w:drawing>
      </w:r>
    </w:p>
    <w:p w:rsidR="00BF079D" w:rsidRPr="002E3CFD" w:rsidRDefault="00AA02B2" w:rsidP="00BF079D">
      <w:pPr>
        <w:shd w:val="clear" w:color="auto" w:fill="92D050"/>
        <w:spacing w:before="100" w:beforeAutospacing="1" w:after="100" w:afterAutospacing="1"/>
        <w:jc w:val="center"/>
        <w:rPr>
          <w:rFonts w:ascii="Arial" w:hAnsi="Arial" w:cs="Arial"/>
          <w:b/>
          <w:i/>
          <w:color w:val="FFFFFF" w:themeColor="background1"/>
          <w:lang w:val="en-US"/>
        </w:rPr>
      </w:pPr>
      <w:r>
        <w:rPr>
          <w:rFonts w:ascii="Arial" w:hAnsi="Arial" w:cs="Arial"/>
          <w:b/>
          <w:i/>
          <w:color w:val="FFFFFF" w:themeColor="background1"/>
          <w:lang w:val="en-US"/>
        </w:rPr>
        <w:t>Good practices</w:t>
      </w:r>
    </w:p>
    <w:p w:rsidR="00265A3A" w:rsidRPr="00DD2C8A" w:rsidRDefault="00265A3A" w:rsidP="00B96754">
      <w:pPr>
        <w:pStyle w:val="Paragraphedeliste"/>
        <w:numPr>
          <w:ilvl w:val="0"/>
          <w:numId w:val="12"/>
        </w:numPr>
        <w:spacing w:before="100" w:beforeAutospacing="1" w:after="100" w:afterAutospacing="1"/>
        <w:jc w:val="both"/>
        <w:rPr>
          <w:rFonts w:ascii="Arial" w:eastAsia="Arial Unicode MS" w:hAnsi="Arial" w:cs="Arial"/>
          <w:i/>
          <w:color w:val="008000"/>
          <w:lang w:val="en-US"/>
        </w:rPr>
      </w:pPr>
      <w:r w:rsidRPr="00DD2C8A">
        <w:rPr>
          <w:rFonts w:ascii="Arial" w:eastAsia="Arial Unicode MS" w:hAnsi="Arial" w:cs="Arial"/>
          <w:i/>
          <w:color w:val="008000"/>
          <w:lang w:val="en-US"/>
        </w:rPr>
        <w:t>the list of external and internal issues is exhaustive</w:t>
      </w:r>
    </w:p>
    <w:p w:rsidR="00265A3A" w:rsidRPr="00DD2C8A" w:rsidRDefault="00265A3A" w:rsidP="00B96754">
      <w:pPr>
        <w:pStyle w:val="Paragraphedeliste"/>
        <w:numPr>
          <w:ilvl w:val="0"/>
          <w:numId w:val="12"/>
        </w:numPr>
        <w:spacing w:before="100" w:beforeAutospacing="1" w:after="100" w:afterAutospacing="1"/>
        <w:jc w:val="both"/>
        <w:rPr>
          <w:rFonts w:ascii="Arial" w:eastAsia="Arial Unicode MS" w:hAnsi="Arial" w:cs="Arial"/>
          <w:i/>
          <w:color w:val="008000"/>
          <w:lang w:val="en-US"/>
        </w:rPr>
      </w:pPr>
      <w:r w:rsidRPr="00DD2C8A">
        <w:rPr>
          <w:rFonts w:ascii="Arial" w:eastAsia="Arial Unicode MS" w:hAnsi="Arial" w:cs="Arial"/>
          <w:i/>
          <w:color w:val="008000"/>
          <w:lang w:val="en-US"/>
        </w:rPr>
        <w:t xml:space="preserve">planning of actions to deal with risks takes into account the scope of the </w:t>
      </w:r>
      <w:r>
        <w:rPr>
          <w:rFonts w:ascii="Arial" w:eastAsia="Arial Unicode MS" w:hAnsi="Arial" w:cs="Arial"/>
          <w:i/>
          <w:color w:val="008000"/>
          <w:lang w:val="en-US"/>
        </w:rPr>
        <w:t>BCMS</w:t>
      </w:r>
    </w:p>
    <w:p w:rsidR="00265A3A" w:rsidRPr="00DD2C8A" w:rsidRDefault="00265A3A" w:rsidP="00B96754">
      <w:pPr>
        <w:pStyle w:val="Paragraphedeliste"/>
        <w:numPr>
          <w:ilvl w:val="0"/>
          <w:numId w:val="12"/>
        </w:numPr>
        <w:spacing w:before="100" w:beforeAutospacing="1" w:after="100" w:afterAutospacing="1"/>
        <w:jc w:val="both"/>
        <w:rPr>
          <w:rFonts w:ascii="Arial" w:eastAsia="Arial Unicode MS" w:hAnsi="Arial" w:cs="Arial"/>
          <w:i/>
          <w:color w:val="008000"/>
          <w:lang w:val="en-US"/>
        </w:rPr>
      </w:pPr>
      <w:r w:rsidRPr="00DD2C8A">
        <w:rPr>
          <w:rFonts w:ascii="Arial" w:eastAsia="Arial Unicode MS" w:hAnsi="Arial" w:cs="Arial"/>
          <w:i/>
          <w:color w:val="008000"/>
          <w:lang w:val="en-US"/>
        </w:rPr>
        <w:t>the list of risks taken into account is exhaustive</w:t>
      </w:r>
    </w:p>
    <w:p w:rsidR="00265A3A" w:rsidRPr="00DD2C8A" w:rsidRDefault="00265A3A" w:rsidP="00B96754">
      <w:pPr>
        <w:pStyle w:val="Paragraphedeliste"/>
        <w:numPr>
          <w:ilvl w:val="0"/>
          <w:numId w:val="12"/>
        </w:numPr>
        <w:spacing w:before="100" w:beforeAutospacing="1" w:after="100" w:afterAutospacing="1"/>
        <w:jc w:val="both"/>
        <w:rPr>
          <w:rFonts w:ascii="Arial" w:eastAsia="Arial Unicode MS" w:hAnsi="Arial" w:cs="Arial"/>
          <w:i/>
          <w:color w:val="008000"/>
          <w:lang w:val="en-US"/>
        </w:rPr>
      </w:pPr>
      <w:r w:rsidRPr="00DD2C8A">
        <w:rPr>
          <w:rFonts w:ascii="Arial" w:eastAsia="Arial Unicode MS" w:hAnsi="Arial" w:cs="Arial"/>
          <w:i/>
          <w:color w:val="008000"/>
          <w:lang w:val="en-US"/>
        </w:rPr>
        <w:t>actions to reduce certain risks are integrated into key processes</w:t>
      </w:r>
    </w:p>
    <w:p w:rsidR="00265A3A" w:rsidRPr="00DD2C8A" w:rsidRDefault="00265A3A" w:rsidP="00B96754">
      <w:pPr>
        <w:pStyle w:val="Paragraphedeliste"/>
        <w:numPr>
          <w:ilvl w:val="0"/>
          <w:numId w:val="12"/>
        </w:numPr>
        <w:spacing w:before="100" w:beforeAutospacing="1" w:after="100" w:afterAutospacing="1"/>
        <w:jc w:val="both"/>
        <w:rPr>
          <w:rFonts w:ascii="Arial" w:eastAsia="Arial Unicode MS" w:hAnsi="Arial" w:cs="Arial"/>
          <w:i/>
          <w:color w:val="008000"/>
          <w:lang w:val="en-US"/>
        </w:rPr>
      </w:pPr>
      <w:r w:rsidRPr="00DD2C8A">
        <w:rPr>
          <w:rFonts w:ascii="Arial" w:eastAsia="Arial Unicode MS" w:hAnsi="Arial" w:cs="Arial"/>
          <w:i/>
          <w:color w:val="008000"/>
          <w:lang w:val="en-US"/>
        </w:rPr>
        <w:t>the action plan includes a column used for monitoring the effectiveness of actions</w:t>
      </w:r>
    </w:p>
    <w:p w:rsidR="00BF079D" w:rsidRPr="002E3CFD" w:rsidRDefault="00265A3A" w:rsidP="00B96754">
      <w:pPr>
        <w:numPr>
          <w:ilvl w:val="0"/>
          <w:numId w:val="12"/>
        </w:numPr>
        <w:spacing w:before="100" w:beforeAutospacing="1" w:after="100" w:afterAutospacing="1"/>
        <w:jc w:val="both"/>
        <w:rPr>
          <w:rFonts w:ascii="Arial" w:eastAsia="Arial Unicode MS" w:hAnsi="Arial" w:cs="Arial"/>
          <w:i/>
          <w:color w:val="008000"/>
          <w:lang w:val="en-US"/>
        </w:rPr>
      </w:pPr>
      <w:r w:rsidRPr="00DD2C8A">
        <w:rPr>
          <w:rFonts w:ascii="Arial" w:eastAsia="Arial Unicode MS" w:hAnsi="Arial" w:cs="Arial"/>
          <w:i/>
          <w:color w:val="008000"/>
          <w:lang w:val="en-US"/>
        </w:rPr>
        <w:t>the action plan takes into account the results of internal audits</w:t>
      </w:r>
    </w:p>
    <w:p w:rsidR="00BF079D" w:rsidRPr="002E3CFD" w:rsidRDefault="00AA02B2" w:rsidP="00BF079D">
      <w:pPr>
        <w:shd w:val="clear" w:color="auto" w:fill="FF6600"/>
        <w:jc w:val="center"/>
        <w:rPr>
          <w:rFonts w:ascii="Arial" w:hAnsi="Arial" w:cs="Arial"/>
          <w:b/>
          <w:i/>
          <w:color w:val="FFFFFF" w:themeColor="background1"/>
          <w:lang w:val="en-US"/>
        </w:rPr>
      </w:pPr>
      <w:r>
        <w:rPr>
          <w:rFonts w:ascii="Arial" w:hAnsi="Arial" w:cs="Arial"/>
          <w:b/>
          <w:i/>
          <w:color w:val="FFFFFF" w:themeColor="background1"/>
          <w:lang w:val="en-US"/>
        </w:rPr>
        <w:t>Bad practices</w:t>
      </w:r>
    </w:p>
    <w:p w:rsidR="003742BA" w:rsidRPr="003742BA" w:rsidRDefault="003742BA" w:rsidP="003742BA">
      <w:pPr>
        <w:ind w:left="360"/>
        <w:jc w:val="both"/>
        <w:rPr>
          <w:rFonts w:ascii="Arial" w:hAnsi="Arial" w:cs="Arial"/>
          <w:bCs/>
          <w:i/>
          <w:color w:val="FF6600"/>
          <w:lang w:val="en-US"/>
        </w:rPr>
      </w:pPr>
    </w:p>
    <w:p w:rsidR="003742BA" w:rsidRPr="00BC7708" w:rsidRDefault="003742BA" w:rsidP="00B96754">
      <w:pPr>
        <w:pStyle w:val="Paragraphedeliste"/>
        <w:numPr>
          <w:ilvl w:val="0"/>
          <w:numId w:val="12"/>
        </w:numPr>
        <w:jc w:val="both"/>
        <w:rPr>
          <w:rFonts w:ascii="Arial" w:hAnsi="Arial" w:cs="Arial"/>
          <w:bCs/>
          <w:i/>
          <w:color w:val="FF6600"/>
          <w:lang w:val="en-US"/>
        </w:rPr>
      </w:pPr>
      <w:r w:rsidRPr="00BC7708">
        <w:rPr>
          <w:rFonts w:ascii="Arial" w:hAnsi="Arial" w:cs="Arial"/>
          <w:bCs/>
          <w:i/>
          <w:color w:val="FF6600"/>
          <w:lang w:val="en-US"/>
        </w:rPr>
        <w:t>certain stakeholder requirements are not taken into account when planning actions to address risks</w:t>
      </w:r>
    </w:p>
    <w:p w:rsidR="003742BA" w:rsidRPr="00BC7708" w:rsidRDefault="003742BA" w:rsidP="00B96754">
      <w:pPr>
        <w:pStyle w:val="Paragraphedeliste"/>
        <w:numPr>
          <w:ilvl w:val="0"/>
          <w:numId w:val="12"/>
        </w:numPr>
        <w:jc w:val="both"/>
        <w:rPr>
          <w:rFonts w:ascii="Arial" w:hAnsi="Arial" w:cs="Arial"/>
          <w:bCs/>
          <w:i/>
          <w:color w:val="FF6600"/>
          <w:lang w:val="en-US"/>
        </w:rPr>
      </w:pPr>
      <w:r w:rsidRPr="00BC7708">
        <w:rPr>
          <w:rFonts w:ascii="Arial" w:hAnsi="Arial" w:cs="Arial"/>
          <w:bCs/>
          <w:i/>
          <w:color w:val="FF6600"/>
          <w:lang w:val="en-US"/>
        </w:rPr>
        <w:t>risk analysis does not take into account strategic issues</w:t>
      </w:r>
    </w:p>
    <w:p w:rsidR="003742BA" w:rsidRPr="00BC7708" w:rsidRDefault="003742BA" w:rsidP="00B96754">
      <w:pPr>
        <w:pStyle w:val="Paragraphedeliste"/>
        <w:numPr>
          <w:ilvl w:val="0"/>
          <w:numId w:val="12"/>
        </w:numPr>
        <w:jc w:val="both"/>
        <w:rPr>
          <w:rFonts w:ascii="Arial" w:hAnsi="Arial" w:cs="Arial"/>
          <w:bCs/>
          <w:i/>
          <w:color w:val="FF6600"/>
          <w:lang w:val="en-US"/>
        </w:rPr>
      </w:pPr>
      <w:r w:rsidRPr="00BC7708">
        <w:rPr>
          <w:rFonts w:ascii="Arial" w:hAnsi="Arial" w:cs="Arial"/>
          <w:bCs/>
          <w:i/>
          <w:color w:val="FF6600"/>
          <w:lang w:val="en-US"/>
        </w:rPr>
        <w:t>no action planning to reduce negative impacts</w:t>
      </w:r>
    </w:p>
    <w:p w:rsidR="003742BA" w:rsidRPr="00BC7708" w:rsidRDefault="003742BA" w:rsidP="00B96754">
      <w:pPr>
        <w:pStyle w:val="Paragraphedeliste"/>
        <w:numPr>
          <w:ilvl w:val="0"/>
          <w:numId w:val="12"/>
        </w:numPr>
        <w:jc w:val="both"/>
        <w:rPr>
          <w:rFonts w:ascii="Arial" w:hAnsi="Arial" w:cs="Arial"/>
          <w:bCs/>
          <w:i/>
          <w:color w:val="FF6600"/>
          <w:lang w:val="en-US"/>
        </w:rPr>
      </w:pPr>
      <w:r w:rsidRPr="00BC7708">
        <w:rPr>
          <w:rFonts w:ascii="Arial" w:hAnsi="Arial" w:cs="Arial"/>
          <w:bCs/>
          <w:i/>
          <w:color w:val="FF6600"/>
          <w:lang w:val="en-US"/>
        </w:rPr>
        <w:t>no opportunity to increase desirable effects</w:t>
      </w:r>
    </w:p>
    <w:p w:rsidR="00BF079D" w:rsidRPr="002E3CFD" w:rsidRDefault="003742BA" w:rsidP="00B96754">
      <w:pPr>
        <w:numPr>
          <w:ilvl w:val="0"/>
          <w:numId w:val="12"/>
        </w:numPr>
        <w:spacing w:before="100" w:beforeAutospacing="1" w:after="100" w:afterAutospacing="1"/>
        <w:jc w:val="both"/>
        <w:rPr>
          <w:rFonts w:ascii="Arial" w:eastAsia="Arial Unicode MS" w:hAnsi="Arial" w:cs="Arial"/>
          <w:i/>
          <w:color w:val="FF6600"/>
          <w:lang w:val="en-US"/>
        </w:rPr>
      </w:pPr>
      <w:r w:rsidRPr="00BC7708">
        <w:rPr>
          <w:rFonts w:ascii="Arial" w:hAnsi="Arial" w:cs="Arial"/>
          <w:bCs/>
          <w:i/>
          <w:color w:val="FF6600"/>
          <w:lang w:val="en-US"/>
        </w:rPr>
        <w:t>threats and opportunities are not determined for certain processes</w:t>
      </w:r>
    </w:p>
    <w:p w:rsidR="00BF079D" w:rsidRPr="002E3CFD" w:rsidRDefault="00BF079D" w:rsidP="00BF079D">
      <w:pPr>
        <w:spacing w:before="100" w:beforeAutospacing="1" w:after="100" w:afterAutospacing="1"/>
        <w:jc w:val="both"/>
        <w:rPr>
          <w:rFonts w:ascii="Arial" w:eastAsia="Arial Unicode MS" w:hAnsi="Arial" w:cs="Arial"/>
          <w:b/>
          <w:lang w:val="en-US"/>
        </w:rPr>
      </w:pPr>
      <w:r w:rsidRPr="002E3CFD">
        <w:rPr>
          <w:rFonts w:ascii="Arial" w:eastAsia="Arial Unicode MS" w:hAnsi="Arial" w:cs="Arial"/>
          <w:b/>
          <w:lang w:val="en-US"/>
        </w:rPr>
        <w:t>6.2 Objecti</w:t>
      </w:r>
      <w:r w:rsidR="00823225">
        <w:rPr>
          <w:rFonts w:ascii="Arial" w:eastAsia="Arial Unicode MS" w:hAnsi="Arial" w:cs="Arial"/>
          <w:b/>
          <w:lang w:val="en-US"/>
        </w:rPr>
        <w:t>ves</w:t>
      </w:r>
      <w:r w:rsidRPr="002E3CFD">
        <w:rPr>
          <w:rFonts w:ascii="Arial" w:eastAsia="Arial Unicode MS" w:hAnsi="Arial" w:cs="Arial"/>
          <w:b/>
          <w:lang w:val="en-US"/>
        </w:rPr>
        <w:t xml:space="preserve"> </w:t>
      </w:r>
      <w:r w:rsidRPr="002E3CFD">
        <w:rPr>
          <w:rFonts w:ascii="Arial" w:eastAsia="Arial Unicode MS" w:hAnsi="Arial" w:cs="Arial"/>
          <w:bCs/>
          <w:i/>
          <w:lang w:val="en-US"/>
        </w:rPr>
        <w:t>(</w:t>
      </w:r>
      <w:r w:rsidR="00AA02B2">
        <w:rPr>
          <w:rFonts w:ascii="Arial" w:eastAsia="Arial Unicode MS" w:hAnsi="Arial" w:cs="Arial"/>
          <w:bCs/>
          <w:i/>
          <w:lang w:val="en-US"/>
        </w:rPr>
        <w:t>requirements</w:t>
      </w:r>
      <w:r w:rsidR="00A148EF" w:rsidRPr="002E3CFD">
        <w:rPr>
          <w:rFonts w:ascii="Arial" w:eastAsia="Arial Unicode MS" w:hAnsi="Arial" w:cs="Arial"/>
          <w:bCs/>
          <w:i/>
          <w:lang w:val="en-US"/>
        </w:rPr>
        <w:t xml:space="preserve"> </w:t>
      </w:r>
      <w:hyperlink r:id="rId119" w:anchor="6.2" w:history="1">
        <w:r w:rsidR="00A148EF" w:rsidRPr="002E3CFD">
          <w:rPr>
            <w:rStyle w:val="Lienhypertexte"/>
            <w:rFonts w:ascii="Arial" w:eastAsia="Arial Unicode MS" w:hAnsi="Arial" w:cs="Arial"/>
            <w:bCs/>
            <w:i/>
            <w:lang w:val="en-US"/>
          </w:rPr>
          <w:t xml:space="preserve">42 </w:t>
        </w:r>
        <w:r w:rsidR="00AA02B2">
          <w:rPr>
            <w:rStyle w:val="Lienhypertexte"/>
            <w:rFonts w:ascii="Arial" w:eastAsia="Arial Unicode MS" w:hAnsi="Arial" w:cs="Arial"/>
            <w:bCs/>
            <w:i/>
            <w:lang w:val="en-US"/>
          </w:rPr>
          <w:t>to</w:t>
        </w:r>
        <w:r w:rsidR="00A148EF" w:rsidRPr="002E3CFD">
          <w:rPr>
            <w:rStyle w:val="Lienhypertexte"/>
            <w:rFonts w:ascii="Arial" w:eastAsia="Arial Unicode MS" w:hAnsi="Arial" w:cs="Arial"/>
            <w:bCs/>
            <w:i/>
            <w:lang w:val="en-US"/>
          </w:rPr>
          <w:t xml:space="preserve"> 54</w:t>
        </w:r>
      </w:hyperlink>
      <w:r w:rsidRPr="002E3CFD">
        <w:rPr>
          <w:rFonts w:ascii="Arial" w:eastAsia="Arial Unicode MS" w:hAnsi="Arial" w:cs="Arial"/>
          <w:bCs/>
          <w:i/>
          <w:lang w:val="en-US"/>
        </w:rPr>
        <w:t>)</w:t>
      </w:r>
    </w:p>
    <w:p w:rsidR="00BF079D" w:rsidRPr="002E3CFD" w:rsidRDefault="00EF51B7" w:rsidP="00BF079D">
      <w:pPr>
        <w:jc w:val="center"/>
        <w:rPr>
          <w:rFonts w:ascii="Arial" w:eastAsia="Arial Unicode MS" w:hAnsi="Arial" w:cs="Arial"/>
          <w:color w:val="0000FF"/>
          <w:lang w:val="en-US"/>
        </w:rPr>
      </w:pPr>
      <w:r w:rsidRPr="00EF51B7">
        <w:rPr>
          <w:rFonts w:ascii="Arial" w:eastAsia="Arial Unicode MS" w:hAnsi="Arial" w:cs="Arial"/>
          <w:b/>
          <w:color w:val="0000FF"/>
          <w:lang w:val="en-US"/>
        </w:rPr>
        <w:t>He who has no goals will not achieve them. </w:t>
      </w:r>
      <w:r w:rsidRPr="00960081">
        <w:rPr>
          <w:rFonts w:ascii="Arial" w:eastAsia="Arial Unicode MS" w:hAnsi="Arial" w:cs="Arial"/>
          <w:b/>
          <w:color w:val="0000FF"/>
          <w:lang w:val="en-US"/>
        </w:rPr>
        <w:t>Sun Tzu</w:t>
      </w:r>
    </w:p>
    <w:p w:rsidR="00960081" w:rsidRDefault="00960081" w:rsidP="00960081">
      <w:pPr>
        <w:jc w:val="both"/>
        <w:rPr>
          <w:rFonts w:ascii="Arial" w:eastAsia="Arial Unicode MS" w:hAnsi="Arial" w:cs="Arial"/>
          <w:lang w:val="en-US"/>
        </w:rPr>
      </w:pPr>
    </w:p>
    <w:p w:rsidR="00960081" w:rsidRPr="00960081" w:rsidRDefault="00960081" w:rsidP="00960081">
      <w:pPr>
        <w:jc w:val="both"/>
        <w:rPr>
          <w:rFonts w:ascii="Arial" w:eastAsia="Arial Unicode MS" w:hAnsi="Arial" w:cs="Arial"/>
          <w:lang w:val="en-US"/>
        </w:rPr>
      </w:pPr>
      <w:r>
        <w:rPr>
          <w:rFonts w:ascii="Arial" w:eastAsia="Arial Unicode MS" w:hAnsi="Arial" w:cs="Arial"/>
          <w:lang w:val="en-US"/>
        </w:rPr>
        <w:t xml:space="preserve">Business continuity </w:t>
      </w:r>
      <w:r w:rsidRPr="00960081">
        <w:rPr>
          <w:rFonts w:ascii="Arial" w:eastAsia="Arial Unicode MS" w:hAnsi="Arial" w:cs="Arial"/>
          <w:lang w:val="en-US"/>
        </w:rPr>
        <w:t xml:space="preserve">objectives derive directly from the </w:t>
      </w:r>
      <w:r>
        <w:rPr>
          <w:rFonts w:ascii="Arial" w:eastAsia="Arial Unicode MS" w:hAnsi="Arial" w:cs="Arial"/>
          <w:lang w:val="en-US"/>
        </w:rPr>
        <w:t>business continuity</w:t>
      </w:r>
      <w:r w:rsidRPr="00960081">
        <w:rPr>
          <w:rFonts w:ascii="Arial" w:eastAsia="Arial Unicode MS" w:hAnsi="Arial" w:cs="Arial"/>
          <w:lang w:val="en-US"/>
        </w:rPr>
        <w:t xml:space="preserve"> policy (cf. </w:t>
      </w:r>
      <w:r w:rsidR="009551E9">
        <w:rPr>
          <w:rFonts w:ascii="Arial" w:eastAsia="Arial Unicode MS" w:hAnsi="Arial" w:cs="Arial"/>
          <w:lang w:val="en-US"/>
        </w:rPr>
        <w:t xml:space="preserve">paragraph </w:t>
      </w:r>
      <w:r w:rsidRPr="00960081">
        <w:rPr>
          <w:rFonts w:ascii="Arial" w:eastAsia="Arial Unicode MS" w:hAnsi="Arial" w:cs="Arial"/>
          <w:lang w:val="en-US"/>
        </w:rPr>
        <w:t xml:space="preserve">5.2). The objectives are shown to all staff through indicators displayed on one or </w:t>
      </w:r>
      <w:r w:rsidRPr="00960081">
        <w:rPr>
          <w:rFonts w:ascii="Arial" w:eastAsia="Arial Unicode MS" w:hAnsi="Arial" w:cs="Arial"/>
          <w:lang w:val="en-US"/>
        </w:rPr>
        <w:lastRenderedPageBreak/>
        <w:t xml:space="preserve">more dashboards. The </w:t>
      </w:r>
      <w:r>
        <w:rPr>
          <w:rFonts w:ascii="Arial" w:eastAsia="Arial Unicode MS" w:hAnsi="Arial" w:cs="Arial"/>
          <w:lang w:val="en-US"/>
        </w:rPr>
        <w:t>business continuity</w:t>
      </w:r>
      <w:r w:rsidRPr="00960081">
        <w:rPr>
          <w:rFonts w:ascii="Arial" w:eastAsia="Arial Unicode MS" w:hAnsi="Arial" w:cs="Arial"/>
          <w:lang w:val="en-US"/>
        </w:rPr>
        <w:t xml:space="preserve"> manager (or team leader) monitors the level of indicators daily.</w:t>
      </w:r>
    </w:p>
    <w:p w:rsidR="00960081" w:rsidRPr="00960081" w:rsidRDefault="00960081" w:rsidP="00960081">
      <w:pPr>
        <w:jc w:val="both"/>
        <w:rPr>
          <w:rFonts w:ascii="Arial" w:eastAsia="Arial Unicode MS" w:hAnsi="Arial" w:cs="Arial"/>
          <w:lang w:val="en-US"/>
        </w:rPr>
      </w:pPr>
    </w:p>
    <w:p w:rsidR="00960081" w:rsidRPr="00960081" w:rsidRDefault="00960081" w:rsidP="00960081">
      <w:pPr>
        <w:jc w:val="both"/>
        <w:rPr>
          <w:rFonts w:ascii="Arial" w:eastAsia="Arial Unicode MS" w:hAnsi="Arial" w:cs="Arial"/>
          <w:lang w:val="en-US"/>
        </w:rPr>
      </w:pPr>
      <w:r>
        <w:rPr>
          <w:rFonts w:ascii="Arial" w:eastAsia="Arial Unicode MS" w:hAnsi="Arial" w:cs="Arial"/>
          <w:lang w:val="en-US"/>
        </w:rPr>
        <w:t>Business continuity</w:t>
      </w:r>
      <w:r w:rsidRPr="00960081">
        <w:rPr>
          <w:rFonts w:ascii="Arial" w:eastAsia="Arial Unicode MS" w:hAnsi="Arial" w:cs="Arial"/>
          <w:lang w:val="en-US"/>
        </w:rPr>
        <w:t xml:space="preserve"> objectives change over time. </w:t>
      </w:r>
      <w:r>
        <w:rPr>
          <w:rFonts w:ascii="Arial" w:eastAsia="Arial Unicode MS" w:hAnsi="Arial" w:cs="Arial"/>
          <w:lang w:val="en-US"/>
        </w:rPr>
        <w:t>Business continuity</w:t>
      </w:r>
      <w:r w:rsidRPr="00960081">
        <w:rPr>
          <w:rFonts w:ascii="Arial" w:eastAsia="Arial Unicode MS" w:hAnsi="Arial" w:cs="Arial"/>
          <w:lang w:val="en-US"/>
        </w:rPr>
        <w:t xml:space="preserve"> objectives are SMART:</w:t>
      </w:r>
    </w:p>
    <w:p w:rsidR="00960081" w:rsidRPr="00960081" w:rsidRDefault="00960081" w:rsidP="002402F7">
      <w:pPr>
        <w:numPr>
          <w:ilvl w:val="0"/>
          <w:numId w:val="19"/>
        </w:numPr>
        <w:spacing w:before="100" w:beforeAutospacing="1" w:after="100" w:afterAutospacing="1"/>
        <w:jc w:val="both"/>
        <w:rPr>
          <w:rFonts w:ascii="Arial" w:eastAsia="Arial Unicode MS" w:hAnsi="Arial" w:cs="Arial"/>
          <w:lang w:val="en-US"/>
        </w:rPr>
      </w:pPr>
      <w:r w:rsidRPr="00960081">
        <w:rPr>
          <w:rFonts w:ascii="Arial" w:eastAsia="Arial Unicode MS" w:hAnsi="Arial" w:cs="Arial"/>
          <w:lang w:val="en-US"/>
        </w:rPr>
        <w:t>Specific (and understandable)</w:t>
      </w:r>
    </w:p>
    <w:p w:rsidR="00960081" w:rsidRPr="00960081" w:rsidRDefault="00960081" w:rsidP="002402F7">
      <w:pPr>
        <w:numPr>
          <w:ilvl w:val="0"/>
          <w:numId w:val="19"/>
        </w:numPr>
        <w:spacing w:before="100" w:beforeAutospacing="1" w:after="100" w:afterAutospacing="1"/>
        <w:jc w:val="both"/>
        <w:rPr>
          <w:rFonts w:ascii="Arial" w:eastAsia="Arial Unicode MS" w:hAnsi="Arial" w:cs="Arial"/>
          <w:lang w:val="en-US"/>
        </w:rPr>
      </w:pPr>
      <w:r w:rsidRPr="00960081">
        <w:rPr>
          <w:rFonts w:ascii="Arial" w:eastAsia="Arial Unicode MS" w:hAnsi="Arial" w:cs="Arial"/>
          <w:lang w:val="en-US"/>
        </w:rPr>
        <w:t>Measurable (when it is possible)</w:t>
      </w:r>
    </w:p>
    <w:p w:rsidR="00960081" w:rsidRPr="00960081" w:rsidRDefault="00960081" w:rsidP="002402F7">
      <w:pPr>
        <w:numPr>
          <w:ilvl w:val="0"/>
          <w:numId w:val="19"/>
        </w:numPr>
        <w:spacing w:before="100" w:beforeAutospacing="1" w:after="100" w:afterAutospacing="1"/>
        <w:jc w:val="both"/>
        <w:rPr>
          <w:rFonts w:ascii="Arial" w:eastAsia="Arial Unicode MS" w:hAnsi="Arial" w:cs="Arial"/>
          <w:lang w:val="en-US"/>
        </w:rPr>
      </w:pPr>
      <w:r w:rsidRPr="00960081">
        <w:rPr>
          <w:rFonts w:ascii="Arial" w:eastAsia="Arial Unicode MS" w:hAnsi="Arial" w:cs="Arial"/>
          <w:lang w:val="en-US"/>
        </w:rPr>
        <w:t>Achievable (and comply with the applicable requirements)</w:t>
      </w:r>
    </w:p>
    <w:p w:rsidR="00960081" w:rsidRPr="00960081" w:rsidRDefault="00960081" w:rsidP="002402F7">
      <w:pPr>
        <w:numPr>
          <w:ilvl w:val="0"/>
          <w:numId w:val="19"/>
        </w:numPr>
        <w:spacing w:before="100" w:beforeAutospacing="1" w:after="100" w:afterAutospacing="1"/>
        <w:jc w:val="both"/>
        <w:rPr>
          <w:rFonts w:ascii="Arial" w:eastAsia="Arial Unicode MS" w:hAnsi="Arial" w:cs="Arial"/>
          <w:lang w:val="en-US"/>
        </w:rPr>
      </w:pPr>
      <w:r w:rsidRPr="00960081">
        <w:rPr>
          <w:rFonts w:ascii="Arial" w:eastAsia="Arial Unicode MS" w:hAnsi="Arial" w:cs="Arial"/>
          <w:lang w:val="en-US"/>
        </w:rPr>
        <w:t xml:space="preserve">Realistic (adequate with the </w:t>
      </w:r>
      <w:r>
        <w:rPr>
          <w:rFonts w:ascii="Arial" w:eastAsia="Arial Unicode MS" w:hAnsi="Arial" w:cs="Arial"/>
          <w:lang w:val="en-US"/>
        </w:rPr>
        <w:t>business continuity</w:t>
      </w:r>
      <w:r w:rsidRPr="00960081">
        <w:rPr>
          <w:rFonts w:ascii="Arial" w:eastAsia="Arial Unicode MS" w:hAnsi="Arial" w:cs="Arial"/>
          <w:lang w:val="en-US"/>
        </w:rPr>
        <w:t xml:space="preserve"> policy)</w:t>
      </w:r>
      <w:r w:rsidRPr="00960081">
        <w:rPr>
          <w:rFonts w:ascii="Arial" w:eastAsia="Arial Unicode MS" w:hAnsi="Arial" w:cs="Arial"/>
          <w:b/>
          <w:bCs/>
          <w:lang w:val="en-US"/>
        </w:rPr>
        <w:t xml:space="preserve"> </w:t>
      </w:r>
    </w:p>
    <w:p w:rsidR="00960081" w:rsidRPr="00960081" w:rsidRDefault="00960081" w:rsidP="002402F7">
      <w:pPr>
        <w:numPr>
          <w:ilvl w:val="0"/>
          <w:numId w:val="19"/>
        </w:numPr>
        <w:jc w:val="both"/>
        <w:rPr>
          <w:rFonts w:ascii="Arial" w:eastAsia="Arial Unicode MS" w:hAnsi="Arial" w:cs="Arial"/>
          <w:lang w:val="en-US"/>
        </w:rPr>
      </w:pPr>
      <w:r w:rsidRPr="00960081">
        <w:rPr>
          <w:rFonts w:ascii="Arial" w:eastAsia="Arial Unicode MS" w:hAnsi="Arial" w:cs="Arial"/>
          <w:lang w:val="en-US"/>
        </w:rPr>
        <w:t>Time-bound (planned in time, short and long term)</w:t>
      </w:r>
    </w:p>
    <w:p w:rsidR="00960081" w:rsidRPr="00960081" w:rsidRDefault="00960081" w:rsidP="00960081">
      <w:pPr>
        <w:jc w:val="both"/>
        <w:rPr>
          <w:rFonts w:ascii="Arial" w:eastAsia="Arial Unicode MS" w:hAnsi="Arial" w:cs="Arial"/>
          <w:iCs/>
          <w:shd w:val="clear" w:color="auto" w:fill="FFFFFF"/>
          <w:lang w:val="en-US"/>
        </w:rPr>
      </w:pPr>
    </w:p>
    <w:p w:rsidR="00960081" w:rsidRPr="00960081" w:rsidRDefault="00960081" w:rsidP="00960081">
      <w:pPr>
        <w:jc w:val="both"/>
        <w:rPr>
          <w:rFonts w:ascii="Arial" w:eastAsia="Arial Unicode MS" w:hAnsi="Arial" w:cs="Arial"/>
          <w:iCs/>
          <w:shd w:val="clear" w:color="auto" w:fill="FFFFFF"/>
          <w:lang w:val="en-US"/>
        </w:rPr>
      </w:pPr>
      <w:r w:rsidRPr="00960081">
        <w:rPr>
          <w:rFonts w:ascii="Arial" w:eastAsia="Arial Unicode MS" w:hAnsi="Arial" w:cs="Arial"/>
          <w:iCs/>
          <w:shd w:val="clear" w:color="auto" w:fill="FFFFFF"/>
          <w:lang w:val="en-US"/>
        </w:rPr>
        <w:t xml:space="preserve">Planning to achieve the </w:t>
      </w:r>
      <w:r>
        <w:rPr>
          <w:rFonts w:ascii="Arial" w:eastAsia="Arial Unicode MS" w:hAnsi="Arial" w:cs="Arial"/>
          <w:lang w:val="en-US"/>
        </w:rPr>
        <w:t>business continuity</w:t>
      </w:r>
      <w:r w:rsidRPr="00960081">
        <w:rPr>
          <w:rFonts w:ascii="Arial" w:eastAsia="Arial Unicode MS" w:hAnsi="Arial" w:cs="Arial"/>
          <w:iCs/>
          <w:shd w:val="clear" w:color="auto" w:fill="FFFFFF"/>
          <w:lang w:val="en-US"/>
        </w:rPr>
        <w:t xml:space="preserve"> objectives includes:</w:t>
      </w:r>
    </w:p>
    <w:p w:rsidR="00960081" w:rsidRPr="00960081" w:rsidRDefault="00960081" w:rsidP="00960081">
      <w:pPr>
        <w:jc w:val="both"/>
        <w:rPr>
          <w:rFonts w:ascii="Arial" w:eastAsia="Arial Unicode MS" w:hAnsi="Arial" w:cs="Arial"/>
          <w:iCs/>
          <w:shd w:val="clear" w:color="auto" w:fill="FFFFFF"/>
          <w:lang w:val="en-US"/>
        </w:rPr>
      </w:pPr>
    </w:p>
    <w:p w:rsidR="00960081" w:rsidRPr="00960081" w:rsidRDefault="00960081" w:rsidP="002402F7">
      <w:pPr>
        <w:numPr>
          <w:ilvl w:val="0"/>
          <w:numId w:val="46"/>
        </w:numPr>
        <w:contextualSpacing/>
        <w:jc w:val="both"/>
        <w:rPr>
          <w:rFonts w:ascii="Arial" w:hAnsi="Arial" w:cs="Arial"/>
          <w:iCs/>
          <w:shd w:val="clear" w:color="auto" w:fill="FFFFFF"/>
          <w:lang w:val="en-US"/>
        </w:rPr>
      </w:pPr>
      <w:r w:rsidRPr="00960081">
        <w:rPr>
          <w:rFonts w:ascii="Arial" w:hAnsi="Arial" w:cs="Arial"/>
          <w:iCs/>
          <w:shd w:val="clear" w:color="auto" w:fill="FFFFFF"/>
          <w:lang w:val="en-US"/>
        </w:rPr>
        <w:t>what will be done (what)</w:t>
      </w:r>
    </w:p>
    <w:p w:rsidR="00960081" w:rsidRPr="00960081" w:rsidRDefault="00960081" w:rsidP="002402F7">
      <w:pPr>
        <w:numPr>
          <w:ilvl w:val="0"/>
          <w:numId w:val="46"/>
        </w:numPr>
        <w:contextualSpacing/>
        <w:jc w:val="both"/>
        <w:rPr>
          <w:rFonts w:ascii="Arial" w:hAnsi="Arial" w:cs="Arial"/>
          <w:iCs/>
          <w:shd w:val="clear" w:color="auto" w:fill="FFFFFF"/>
          <w:lang w:val="en-US"/>
        </w:rPr>
      </w:pPr>
      <w:r w:rsidRPr="00960081">
        <w:rPr>
          <w:rFonts w:ascii="Arial" w:hAnsi="Arial" w:cs="Arial"/>
          <w:iCs/>
          <w:shd w:val="clear" w:color="auto" w:fill="FFFFFF"/>
          <w:lang w:val="en-US"/>
        </w:rPr>
        <w:t>the necessary resources (whom, with what)</w:t>
      </w:r>
    </w:p>
    <w:p w:rsidR="00960081" w:rsidRPr="00960081" w:rsidRDefault="00960081" w:rsidP="002402F7">
      <w:pPr>
        <w:numPr>
          <w:ilvl w:val="0"/>
          <w:numId w:val="46"/>
        </w:numPr>
        <w:contextualSpacing/>
        <w:jc w:val="both"/>
        <w:rPr>
          <w:rFonts w:ascii="Arial" w:hAnsi="Arial" w:cs="Arial"/>
          <w:iCs/>
          <w:shd w:val="clear" w:color="auto" w:fill="FFFFFF"/>
          <w:lang w:val="en-US"/>
        </w:rPr>
      </w:pPr>
      <w:r w:rsidRPr="00960081">
        <w:rPr>
          <w:rFonts w:ascii="Arial" w:hAnsi="Arial" w:cs="Arial"/>
          <w:iCs/>
          <w:shd w:val="clear" w:color="auto" w:fill="FFFFFF"/>
          <w:lang w:val="en-US"/>
        </w:rPr>
        <w:t>a deadline (until when)</w:t>
      </w:r>
    </w:p>
    <w:p w:rsidR="00960081" w:rsidRPr="00960081" w:rsidRDefault="00960081" w:rsidP="002402F7">
      <w:pPr>
        <w:numPr>
          <w:ilvl w:val="0"/>
          <w:numId w:val="46"/>
        </w:numPr>
        <w:contextualSpacing/>
        <w:jc w:val="both"/>
        <w:rPr>
          <w:rFonts w:ascii="Arial" w:hAnsi="Arial" w:cs="Arial"/>
          <w:iCs/>
          <w:shd w:val="clear" w:color="auto" w:fill="FFFFFF"/>
          <w:lang w:val="en-US"/>
        </w:rPr>
      </w:pPr>
      <w:r w:rsidRPr="00960081">
        <w:rPr>
          <w:rFonts w:ascii="Arial" w:hAnsi="Arial" w:cs="Arial"/>
          <w:iCs/>
          <w:shd w:val="clear" w:color="auto" w:fill="FFFFFF"/>
          <w:lang w:val="en-US"/>
        </w:rPr>
        <w:t>evaluation of the effectiveness of actions (level obtained)</w:t>
      </w:r>
    </w:p>
    <w:p w:rsidR="00960081" w:rsidRPr="00960081" w:rsidRDefault="00960081" w:rsidP="00960081">
      <w:pPr>
        <w:jc w:val="both"/>
        <w:rPr>
          <w:rFonts w:ascii="Arial" w:eastAsia="Arial Unicode MS" w:hAnsi="Arial" w:cs="Arial"/>
          <w:iCs/>
          <w:shd w:val="clear" w:color="auto" w:fill="FFFFFF"/>
          <w:lang w:val="en-US"/>
        </w:rPr>
      </w:pPr>
    </w:p>
    <w:p w:rsidR="00960081" w:rsidRPr="00960081" w:rsidRDefault="00960081" w:rsidP="00960081">
      <w:pPr>
        <w:jc w:val="both"/>
        <w:rPr>
          <w:rFonts w:ascii="Arial" w:eastAsia="Arial Unicode MS" w:hAnsi="Arial" w:cs="Arial"/>
          <w:iCs/>
          <w:shd w:val="clear" w:color="auto" w:fill="FFFFFF"/>
          <w:lang w:val="en-US"/>
        </w:rPr>
      </w:pPr>
      <w:r w:rsidRPr="00960081">
        <w:rPr>
          <w:rFonts w:ascii="Arial" w:eastAsia="Arial Unicode MS" w:hAnsi="Arial" w:cs="Arial"/>
          <w:iCs/>
          <w:shd w:val="clear" w:color="auto" w:fill="FFFFFF"/>
          <w:lang w:val="en-US"/>
        </w:rPr>
        <w:t>Some examples of objectives:</w:t>
      </w:r>
    </w:p>
    <w:p w:rsidR="00960081" w:rsidRPr="00960081" w:rsidRDefault="00960081" w:rsidP="00960081">
      <w:pPr>
        <w:jc w:val="both"/>
        <w:rPr>
          <w:rFonts w:ascii="Arial" w:eastAsia="Arial Unicode MS" w:hAnsi="Arial" w:cs="Arial"/>
          <w:iCs/>
          <w:shd w:val="clear" w:color="auto" w:fill="FFFFFF"/>
          <w:lang w:val="en-US"/>
        </w:rPr>
      </w:pPr>
    </w:p>
    <w:p w:rsidR="00960081" w:rsidRPr="00960081" w:rsidRDefault="00960081" w:rsidP="002402F7">
      <w:pPr>
        <w:numPr>
          <w:ilvl w:val="0"/>
          <w:numId w:val="68"/>
        </w:numPr>
        <w:jc w:val="both"/>
        <w:rPr>
          <w:rFonts w:ascii="Arial" w:eastAsia="Arial Unicode MS" w:hAnsi="Arial" w:cs="Arial"/>
          <w:lang w:val="en-US"/>
        </w:rPr>
      </w:pPr>
      <w:r w:rsidRPr="00960081">
        <w:rPr>
          <w:rFonts w:ascii="Arial" w:eastAsia="Arial Unicode MS" w:hAnsi="Arial" w:cs="Arial"/>
          <w:lang w:val="en-US"/>
        </w:rPr>
        <w:t xml:space="preserve">update the </w:t>
      </w:r>
      <w:r>
        <w:rPr>
          <w:rFonts w:ascii="Arial" w:eastAsia="Arial Unicode MS" w:hAnsi="Arial" w:cs="Arial"/>
          <w:lang w:val="en-US"/>
        </w:rPr>
        <w:t xml:space="preserve">business </w:t>
      </w:r>
      <w:r w:rsidRPr="00960081">
        <w:rPr>
          <w:rFonts w:ascii="Arial" w:eastAsia="Arial Unicode MS" w:hAnsi="Arial" w:cs="Arial"/>
          <w:lang w:val="en-US"/>
        </w:rPr>
        <w:t xml:space="preserve">impact </w:t>
      </w:r>
      <w:r>
        <w:rPr>
          <w:rFonts w:ascii="Arial" w:eastAsia="Arial Unicode MS" w:hAnsi="Arial" w:cs="Arial"/>
          <w:lang w:val="en-US"/>
        </w:rPr>
        <w:t>analysis</w:t>
      </w:r>
    </w:p>
    <w:p w:rsidR="00960081" w:rsidRPr="00960081" w:rsidRDefault="00960081" w:rsidP="002402F7">
      <w:pPr>
        <w:numPr>
          <w:ilvl w:val="0"/>
          <w:numId w:val="68"/>
        </w:numPr>
        <w:jc w:val="both"/>
        <w:rPr>
          <w:rFonts w:ascii="Arial" w:eastAsia="Arial Unicode MS" w:hAnsi="Arial" w:cs="Arial"/>
          <w:lang w:val="en-US"/>
        </w:rPr>
      </w:pPr>
      <w:r w:rsidRPr="00960081">
        <w:rPr>
          <w:rFonts w:ascii="Arial" w:eastAsia="Arial Unicode MS" w:hAnsi="Arial" w:cs="Arial"/>
          <w:lang w:val="en-US"/>
        </w:rPr>
        <w:t>carry out business continuity plan exercises</w:t>
      </w:r>
    </w:p>
    <w:p w:rsidR="00960081" w:rsidRPr="00960081" w:rsidRDefault="00960081" w:rsidP="002402F7">
      <w:pPr>
        <w:numPr>
          <w:ilvl w:val="0"/>
          <w:numId w:val="68"/>
        </w:numPr>
        <w:jc w:val="both"/>
        <w:rPr>
          <w:rFonts w:ascii="Arial" w:eastAsia="Arial Unicode MS" w:hAnsi="Arial" w:cs="Arial"/>
          <w:lang w:val="en-US"/>
        </w:rPr>
      </w:pPr>
      <w:r w:rsidRPr="00960081">
        <w:rPr>
          <w:rFonts w:ascii="Arial" w:eastAsia="Arial Unicode MS" w:hAnsi="Arial" w:cs="Arial"/>
          <w:lang w:val="en-US"/>
        </w:rPr>
        <w:t>reduce nonconformities</w:t>
      </w:r>
    </w:p>
    <w:p w:rsidR="00960081" w:rsidRPr="00960081" w:rsidRDefault="00960081" w:rsidP="002402F7">
      <w:pPr>
        <w:numPr>
          <w:ilvl w:val="0"/>
          <w:numId w:val="68"/>
        </w:numPr>
        <w:jc w:val="both"/>
        <w:rPr>
          <w:rFonts w:ascii="Arial" w:eastAsia="Arial Unicode MS" w:hAnsi="Arial" w:cs="Arial"/>
          <w:lang w:val="en-US"/>
        </w:rPr>
      </w:pPr>
      <w:r w:rsidRPr="00960081">
        <w:rPr>
          <w:rFonts w:ascii="Arial" w:eastAsia="Arial Unicode MS" w:hAnsi="Arial" w:cs="Arial"/>
          <w:lang w:val="en-US"/>
        </w:rPr>
        <w:t xml:space="preserve">staff </w:t>
      </w:r>
      <w:r>
        <w:rPr>
          <w:rFonts w:ascii="Arial" w:eastAsia="Arial Unicode MS" w:hAnsi="Arial" w:cs="Arial"/>
          <w:lang w:val="en-US"/>
        </w:rPr>
        <w:t>competence</w:t>
      </w:r>
    </w:p>
    <w:p w:rsidR="00960081" w:rsidRPr="00960081" w:rsidRDefault="00960081" w:rsidP="002402F7">
      <w:pPr>
        <w:numPr>
          <w:ilvl w:val="0"/>
          <w:numId w:val="68"/>
        </w:numPr>
        <w:jc w:val="both"/>
        <w:rPr>
          <w:rFonts w:ascii="Arial" w:eastAsia="Arial Unicode MS" w:hAnsi="Arial" w:cs="Arial"/>
          <w:lang w:val="en-US"/>
        </w:rPr>
      </w:pPr>
      <w:r w:rsidRPr="00960081">
        <w:rPr>
          <w:rFonts w:ascii="Arial" w:eastAsia="Arial Unicode MS" w:hAnsi="Arial" w:cs="Arial"/>
          <w:lang w:val="en-US"/>
        </w:rPr>
        <w:t>staff awareness</w:t>
      </w:r>
    </w:p>
    <w:p w:rsidR="00960081" w:rsidRPr="00960081" w:rsidRDefault="00960081" w:rsidP="002402F7">
      <w:pPr>
        <w:numPr>
          <w:ilvl w:val="0"/>
          <w:numId w:val="68"/>
        </w:numPr>
        <w:jc w:val="both"/>
        <w:rPr>
          <w:rFonts w:ascii="Arial" w:eastAsia="Arial Unicode MS" w:hAnsi="Arial" w:cs="Arial"/>
          <w:lang w:val="en-US"/>
        </w:rPr>
      </w:pPr>
      <w:r w:rsidRPr="00960081">
        <w:rPr>
          <w:rFonts w:ascii="Arial" w:eastAsia="Arial Unicode MS" w:hAnsi="Arial" w:cs="Arial"/>
          <w:lang w:val="en-US"/>
        </w:rPr>
        <w:t xml:space="preserve">improvement of the </w:t>
      </w:r>
      <w:r>
        <w:rPr>
          <w:rFonts w:ascii="Arial" w:eastAsia="Arial Unicode MS" w:hAnsi="Arial" w:cs="Arial"/>
          <w:lang w:val="en-US"/>
        </w:rPr>
        <w:t>BCMS</w:t>
      </w:r>
    </w:p>
    <w:p w:rsidR="00960081" w:rsidRPr="00960081" w:rsidRDefault="00960081" w:rsidP="00960081">
      <w:pPr>
        <w:jc w:val="both"/>
        <w:rPr>
          <w:rFonts w:ascii="Arial" w:eastAsia="Arial Unicode MS" w:hAnsi="Arial" w:cs="Arial"/>
          <w:lang w:val="en-US"/>
        </w:rPr>
      </w:pPr>
    </w:p>
    <w:p w:rsidR="00960081" w:rsidRPr="00960081" w:rsidRDefault="00960081" w:rsidP="00960081">
      <w:pPr>
        <w:jc w:val="both"/>
        <w:rPr>
          <w:rFonts w:ascii="Arial" w:eastAsia="Arial Unicode MS" w:hAnsi="Arial" w:cs="Arial"/>
          <w:lang w:val="en-US"/>
        </w:rPr>
      </w:pPr>
      <w:r w:rsidRPr="00960081">
        <w:rPr>
          <w:rFonts w:ascii="Arial" w:eastAsia="Arial Unicode MS" w:hAnsi="Arial" w:cs="Arial"/>
          <w:lang w:val="en-US"/>
        </w:rPr>
        <w:t>Some examples of indicators:</w:t>
      </w:r>
    </w:p>
    <w:p w:rsidR="00960081" w:rsidRPr="00960081" w:rsidRDefault="00960081" w:rsidP="00960081">
      <w:pPr>
        <w:jc w:val="both"/>
        <w:rPr>
          <w:rFonts w:ascii="Arial" w:eastAsia="Arial Unicode MS" w:hAnsi="Arial" w:cs="Arial"/>
          <w:lang w:val="en-US"/>
        </w:rPr>
      </w:pPr>
    </w:p>
    <w:p w:rsidR="00460542" w:rsidRPr="00460542" w:rsidRDefault="00460542" w:rsidP="00460542">
      <w:pPr>
        <w:pStyle w:val="Paragraphedeliste"/>
        <w:numPr>
          <w:ilvl w:val="0"/>
          <w:numId w:val="7"/>
        </w:numPr>
        <w:jc w:val="both"/>
        <w:rPr>
          <w:rFonts w:ascii="Arial" w:eastAsia="Arial Unicode MS" w:hAnsi="Arial" w:cs="Arial"/>
          <w:lang w:val="en-US"/>
        </w:rPr>
      </w:pPr>
      <w:r w:rsidRPr="00460542">
        <w:rPr>
          <w:rFonts w:ascii="Arial" w:eastAsia="Arial Unicode MS" w:hAnsi="Arial" w:cs="Arial"/>
          <w:lang w:val="en-US"/>
        </w:rPr>
        <w:t xml:space="preserve">rate of completion of </w:t>
      </w:r>
      <w:r>
        <w:rPr>
          <w:rFonts w:ascii="Arial" w:eastAsia="Arial Unicode MS" w:hAnsi="Arial" w:cs="Arial"/>
          <w:lang w:val="en-US"/>
        </w:rPr>
        <w:t xml:space="preserve">business </w:t>
      </w:r>
      <w:r w:rsidRPr="00460542">
        <w:rPr>
          <w:rFonts w:ascii="Arial" w:eastAsia="Arial Unicode MS" w:hAnsi="Arial" w:cs="Arial"/>
          <w:lang w:val="en-US"/>
        </w:rPr>
        <w:t xml:space="preserve">impact </w:t>
      </w:r>
      <w:r>
        <w:rPr>
          <w:rFonts w:ascii="Arial" w:eastAsia="Arial Unicode MS" w:hAnsi="Arial" w:cs="Arial"/>
          <w:lang w:val="en-US"/>
        </w:rPr>
        <w:t>analy</w:t>
      </w:r>
      <w:r w:rsidR="0038497F">
        <w:rPr>
          <w:rFonts w:ascii="Arial" w:eastAsia="Arial Unicode MS" w:hAnsi="Arial" w:cs="Arial"/>
          <w:lang w:val="en-US"/>
        </w:rPr>
        <w:t>s</w:t>
      </w:r>
      <w:r>
        <w:rPr>
          <w:rFonts w:ascii="Arial" w:eastAsia="Arial Unicode MS" w:hAnsi="Arial" w:cs="Arial"/>
          <w:lang w:val="en-US"/>
        </w:rPr>
        <w:t>es</w:t>
      </w:r>
    </w:p>
    <w:p w:rsidR="00460542" w:rsidRPr="00460542" w:rsidRDefault="00460542" w:rsidP="00460542">
      <w:pPr>
        <w:pStyle w:val="Paragraphedeliste"/>
        <w:numPr>
          <w:ilvl w:val="0"/>
          <w:numId w:val="7"/>
        </w:numPr>
        <w:jc w:val="both"/>
        <w:rPr>
          <w:rFonts w:ascii="Arial" w:eastAsia="Arial Unicode MS" w:hAnsi="Arial" w:cs="Arial"/>
          <w:lang w:val="en-US"/>
        </w:rPr>
      </w:pPr>
      <w:r w:rsidRPr="00460542">
        <w:rPr>
          <w:rFonts w:ascii="Arial" w:eastAsia="Arial Unicode MS" w:hAnsi="Arial" w:cs="Arial"/>
          <w:lang w:val="en-US"/>
        </w:rPr>
        <w:t>number of risks identified</w:t>
      </w:r>
    </w:p>
    <w:p w:rsidR="00460542" w:rsidRPr="00460542" w:rsidRDefault="00460542" w:rsidP="00460542">
      <w:pPr>
        <w:pStyle w:val="Paragraphedeliste"/>
        <w:numPr>
          <w:ilvl w:val="0"/>
          <w:numId w:val="7"/>
        </w:numPr>
        <w:jc w:val="both"/>
        <w:rPr>
          <w:rFonts w:ascii="Arial" w:eastAsia="Arial Unicode MS" w:hAnsi="Arial" w:cs="Arial"/>
          <w:lang w:val="en-US"/>
        </w:rPr>
      </w:pPr>
      <w:r w:rsidRPr="00460542">
        <w:rPr>
          <w:rFonts w:ascii="Arial" w:eastAsia="Arial Unicode MS" w:hAnsi="Arial" w:cs="Arial"/>
          <w:lang w:val="en-US"/>
        </w:rPr>
        <w:t>number of nonconformities identified and corrected</w:t>
      </w:r>
    </w:p>
    <w:p w:rsidR="00460542" w:rsidRPr="00460542" w:rsidRDefault="00460542" w:rsidP="00460542">
      <w:pPr>
        <w:pStyle w:val="Paragraphedeliste"/>
        <w:numPr>
          <w:ilvl w:val="0"/>
          <w:numId w:val="7"/>
        </w:numPr>
        <w:jc w:val="both"/>
        <w:rPr>
          <w:rFonts w:ascii="Arial" w:eastAsia="Arial Unicode MS" w:hAnsi="Arial" w:cs="Arial"/>
          <w:lang w:val="en-US"/>
        </w:rPr>
      </w:pPr>
      <w:r w:rsidRPr="00460542">
        <w:rPr>
          <w:rFonts w:ascii="Arial" w:eastAsia="Arial Unicode MS" w:hAnsi="Arial" w:cs="Arial"/>
          <w:lang w:val="en-US"/>
        </w:rPr>
        <w:t>exercises completed on time</w:t>
      </w:r>
    </w:p>
    <w:p w:rsidR="00460542" w:rsidRPr="00460542" w:rsidRDefault="00460542" w:rsidP="00460542">
      <w:pPr>
        <w:pStyle w:val="Paragraphedeliste"/>
        <w:numPr>
          <w:ilvl w:val="0"/>
          <w:numId w:val="7"/>
        </w:numPr>
        <w:jc w:val="both"/>
        <w:rPr>
          <w:rFonts w:ascii="Arial" w:eastAsia="Arial Unicode MS" w:hAnsi="Arial" w:cs="Arial"/>
          <w:lang w:val="en-US"/>
        </w:rPr>
      </w:pPr>
      <w:r>
        <w:rPr>
          <w:rFonts w:ascii="Arial" w:eastAsia="Arial Unicode MS" w:hAnsi="Arial" w:cs="Arial"/>
          <w:lang w:val="en-US"/>
        </w:rPr>
        <w:t>% of staff</w:t>
      </w:r>
      <w:r w:rsidRPr="00460542">
        <w:rPr>
          <w:rFonts w:ascii="Arial" w:eastAsia="Arial Unicode MS" w:hAnsi="Arial" w:cs="Arial"/>
          <w:lang w:val="en-US"/>
        </w:rPr>
        <w:t xml:space="preserve"> </w:t>
      </w:r>
      <w:r w:rsidR="000378A2">
        <w:rPr>
          <w:rFonts w:ascii="Arial" w:eastAsia="Arial Unicode MS" w:hAnsi="Arial" w:cs="Arial"/>
          <w:lang w:val="en-US"/>
        </w:rPr>
        <w:t>made aware</w:t>
      </w:r>
    </w:p>
    <w:p w:rsidR="00460542" w:rsidRPr="00460542" w:rsidRDefault="00460542" w:rsidP="00460542">
      <w:pPr>
        <w:pStyle w:val="Paragraphedeliste"/>
        <w:numPr>
          <w:ilvl w:val="0"/>
          <w:numId w:val="7"/>
        </w:numPr>
        <w:jc w:val="both"/>
        <w:rPr>
          <w:rFonts w:ascii="Arial" w:eastAsia="Arial Unicode MS" w:hAnsi="Arial" w:cs="Arial"/>
          <w:lang w:val="en-US"/>
        </w:rPr>
      </w:pPr>
      <w:r w:rsidRPr="00460542">
        <w:rPr>
          <w:rFonts w:ascii="Arial" w:eastAsia="Arial Unicode MS" w:hAnsi="Arial" w:cs="Arial"/>
          <w:lang w:val="en-US"/>
        </w:rPr>
        <w:t>% of staff trained</w:t>
      </w:r>
    </w:p>
    <w:p w:rsidR="00BF079D" w:rsidRPr="00460542" w:rsidRDefault="00460542" w:rsidP="00BF079D">
      <w:pPr>
        <w:pStyle w:val="Paragraphedeliste"/>
        <w:numPr>
          <w:ilvl w:val="0"/>
          <w:numId w:val="7"/>
        </w:numPr>
        <w:jc w:val="both"/>
        <w:rPr>
          <w:rFonts w:ascii="Arial" w:eastAsia="Arial Unicode MS" w:hAnsi="Arial" w:cs="Arial"/>
        </w:rPr>
      </w:pPr>
      <w:r w:rsidRPr="00460542">
        <w:rPr>
          <w:rFonts w:ascii="Arial" w:eastAsia="Arial Unicode MS" w:hAnsi="Arial" w:cs="Arial"/>
          <w:lang w:val="en-US"/>
        </w:rPr>
        <w:t>improvement opportunities implemented</w:t>
      </w:r>
    </w:p>
    <w:p w:rsidR="00BF079D" w:rsidRPr="002E3CFD" w:rsidRDefault="00AA02B2" w:rsidP="00BF079D">
      <w:pPr>
        <w:shd w:val="clear" w:color="auto" w:fill="92D050"/>
        <w:spacing w:before="100" w:beforeAutospacing="1" w:after="100" w:afterAutospacing="1"/>
        <w:jc w:val="center"/>
        <w:rPr>
          <w:rFonts w:ascii="Arial" w:eastAsia="Arial Unicode MS" w:hAnsi="Arial" w:cs="Arial"/>
          <w:b/>
          <w:i/>
          <w:lang w:val="en-US"/>
        </w:rPr>
      </w:pPr>
      <w:r>
        <w:rPr>
          <w:rFonts w:ascii="Arial" w:eastAsia="Arial Unicode MS" w:hAnsi="Arial" w:cs="Arial"/>
          <w:b/>
          <w:i/>
          <w:color w:val="FFFFFF" w:themeColor="background1"/>
          <w:lang w:val="en-US"/>
        </w:rPr>
        <w:t>Good practices</w:t>
      </w:r>
    </w:p>
    <w:p w:rsidR="00265A3A" w:rsidRPr="00DD2C8A" w:rsidRDefault="00265A3A" w:rsidP="002402F7">
      <w:pPr>
        <w:pStyle w:val="Paragraphedeliste"/>
        <w:numPr>
          <w:ilvl w:val="0"/>
          <w:numId w:val="42"/>
        </w:numPr>
        <w:spacing w:before="100" w:beforeAutospacing="1" w:after="100" w:afterAutospacing="1"/>
        <w:jc w:val="both"/>
        <w:rPr>
          <w:rFonts w:ascii="Arial" w:eastAsia="Arial Unicode MS" w:hAnsi="Arial" w:cs="Arial"/>
          <w:i/>
          <w:color w:val="008000"/>
          <w:lang w:val="en-US"/>
        </w:rPr>
      </w:pPr>
      <w:r w:rsidRPr="00DD2C8A">
        <w:rPr>
          <w:rFonts w:ascii="Arial" w:eastAsia="Arial Unicode MS" w:hAnsi="Arial" w:cs="Arial"/>
          <w:i/>
          <w:color w:val="008000"/>
          <w:lang w:val="en-US"/>
        </w:rPr>
        <w:t>the available resources and associated objectives are in line with the business continuity policy</w:t>
      </w:r>
    </w:p>
    <w:p w:rsidR="00BF079D" w:rsidRPr="002E3CFD" w:rsidRDefault="00265A3A" w:rsidP="002402F7">
      <w:pPr>
        <w:numPr>
          <w:ilvl w:val="0"/>
          <w:numId w:val="42"/>
        </w:numPr>
        <w:spacing w:before="100" w:beforeAutospacing="1" w:after="100" w:afterAutospacing="1"/>
        <w:jc w:val="both"/>
        <w:rPr>
          <w:rFonts w:ascii="Arial" w:eastAsia="Arial Unicode MS" w:hAnsi="Arial" w:cs="Arial"/>
          <w:i/>
          <w:color w:val="008000"/>
          <w:lang w:val="en-US"/>
        </w:rPr>
      </w:pPr>
      <w:r w:rsidRPr="00DD2C8A">
        <w:rPr>
          <w:rFonts w:ascii="Arial" w:eastAsia="Arial Unicode MS" w:hAnsi="Arial" w:cs="Arial"/>
          <w:i/>
          <w:color w:val="008000"/>
          <w:lang w:val="en-US"/>
        </w:rPr>
        <w:t>the dashboard with all the indicators helps raise staff awareness</w:t>
      </w:r>
    </w:p>
    <w:p w:rsidR="00BF079D" w:rsidRPr="002E3CFD" w:rsidRDefault="00AA02B2" w:rsidP="00BF079D">
      <w:pPr>
        <w:shd w:val="clear" w:color="auto" w:fill="FF6600"/>
        <w:jc w:val="center"/>
        <w:rPr>
          <w:rFonts w:ascii="Arial" w:eastAsia="Arial Unicode MS" w:hAnsi="Arial" w:cs="Arial"/>
          <w:b/>
          <w:i/>
          <w:lang w:val="en-US"/>
        </w:rPr>
      </w:pPr>
      <w:r>
        <w:rPr>
          <w:rFonts w:ascii="Arial" w:eastAsia="Arial Unicode MS" w:hAnsi="Arial" w:cs="Arial"/>
          <w:b/>
          <w:i/>
          <w:color w:val="FFFFFF" w:themeColor="background1"/>
          <w:lang w:val="en-US"/>
        </w:rPr>
        <w:t>Bad practices</w:t>
      </w:r>
    </w:p>
    <w:p w:rsidR="003742BA" w:rsidRPr="003742BA" w:rsidRDefault="003742BA" w:rsidP="003742BA">
      <w:pPr>
        <w:ind w:left="360"/>
        <w:jc w:val="both"/>
        <w:rPr>
          <w:rFonts w:ascii="Arial" w:hAnsi="Arial" w:cs="Arial"/>
          <w:bCs/>
          <w:i/>
          <w:color w:val="FF6600"/>
          <w:lang w:val="en-US"/>
        </w:rPr>
      </w:pPr>
    </w:p>
    <w:p w:rsidR="003742BA" w:rsidRPr="00BC7708" w:rsidRDefault="003742BA" w:rsidP="002402F7">
      <w:pPr>
        <w:pStyle w:val="Paragraphedeliste"/>
        <w:numPr>
          <w:ilvl w:val="0"/>
          <w:numId w:val="43"/>
        </w:numPr>
        <w:jc w:val="both"/>
        <w:rPr>
          <w:rFonts w:ascii="Arial" w:hAnsi="Arial" w:cs="Arial"/>
          <w:bCs/>
          <w:i/>
          <w:color w:val="FF6600"/>
          <w:lang w:val="en-US"/>
        </w:rPr>
      </w:pPr>
      <w:r w:rsidRPr="00BC7708">
        <w:rPr>
          <w:rFonts w:ascii="Arial" w:hAnsi="Arial" w:cs="Arial"/>
          <w:bCs/>
          <w:i/>
          <w:color w:val="FF6600"/>
          <w:lang w:val="en-US"/>
        </w:rPr>
        <w:t>no objectives communicated</w:t>
      </w:r>
    </w:p>
    <w:p w:rsidR="003742BA" w:rsidRPr="00BC7708" w:rsidRDefault="003742BA" w:rsidP="002402F7">
      <w:pPr>
        <w:pStyle w:val="Paragraphedeliste"/>
        <w:numPr>
          <w:ilvl w:val="0"/>
          <w:numId w:val="43"/>
        </w:numPr>
        <w:jc w:val="both"/>
        <w:rPr>
          <w:rFonts w:ascii="Arial" w:hAnsi="Arial" w:cs="Arial"/>
          <w:bCs/>
          <w:i/>
          <w:color w:val="FF6600"/>
          <w:lang w:val="en-US"/>
        </w:rPr>
      </w:pPr>
      <w:r w:rsidRPr="00BC7708">
        <w:rPr>
          <w:rFonts w:ascii="Arial" w:hAnsi="Arial" w:cs="Arial"/>
          <w:bCs/>
          <w:i/>
          <w:color w:val="FF6600"/>
          <w:lang w:val="en-US"/>
        </w:rPr>
        <w:t>some objectives are not measurable</w:t>
      </w:r>
    </w:p>
    <w:p w:rsidR="003742BA" w:rsidRPr="00BC7708" w:rsidRDefault="003742BA" w:rsidP="002402F7">
      <w:pPr>
        <w:pStyle w:val="Paragraphedeliste"/>
        <w:numPr>
          <w:ilvl w:val="0"/>
          <w:numId w:val="43"/>
        </w:numPr>
        <w:jc w:val="both"/>
        <w:rPr>
          <w:rFonts w:ascii="Arial" w:hAnsi="Arial" w:cs="Arial"/>
          <w:bCs/>
          <w:i/>
          <w:color w:val="FF6600"/>
          <w:lang w:val="en-US"/>
        </w:rPr>
      </w:pPr>
      <w:r w:rsidRPr="00BC7708">
        <w:rPr>
          <w:rFonts w:ascii="Arial" w:hAnsi="Arial" w:cs="Arial"/>
          <w:bCs/>
          <w:i/>
          <w:color w:val="FF6600"/>
          <w:lang w:val="en-US"/>
        </w:rPr>
        <w:t>the objectives are not broken down into indicators</w:t>
      </w:r>
    </w:p>
    <w:p w:rsidR="003742BA" w:rsidRPr="00BC7708" w:rsidRDefault="003742BA" w:rsidP="002402F7">
      <w:pPr>
        <w:pStyle w:val="Paragraphedeliste"/>
        <w:numPr>
          <w:ilvl w:val="0"/>
          <w:numId w:val="43"/>
        </w:numPr>
        <w:jc w:val="both"/>
        <w:rPr>
          <w:rFonts w:ascii="Arial" w:hAnsi="Arial" w:cs="Arial"/>
          <w:bCs/>
          <w:i/>
          <w:color w:val="FF6600"/>
          <w:lang w:val="en-US"/>
        </w:rPr>
      </w:pPr>
      <w:r w:rsidRPr="00BC7708">
        <w:rPr>
          <w:rFonts w:ascii="Arial" w:hAnsi="Arial" w:cs="Arial"/>
          <w:bCs/>
          <w:i/>
          <w:color w:val="FF6600"/>
          <w:lang w:val="en-US"/>
        </w:rPr>
        <w:t>non-existent dashboard</w:t>
      </w:r>
    </w:p>
    <w:p w:rsidR="003742BA" w:rsidRPr="00BC7708" w:rsidRDefault="003742BA" w:rsidP="002402F7">
      <w:pPr>
        <w:pStyle w:val="Paragraphedeliste"/>
        <w:numPr>
          <w:ilvl w:val="0"/>
          <w:numId w:val="43"/>
        </w:numPr>
        <w:jc w:val="both"/>
        <w:rPr>
          <w:rFonts w:ascii="Arial" w:hAnsi="Arial" w:cs="Arial"/>
          <w:bCs/>
          <w:i/>
          <w:color w:val="FF6600"/>
          <w:lang w:val="en-US"/>
        </w:rPr>
      </w:pPr>
      <w:r w:rsidRPr="00BC7708">
        <w:rPr>
          <w:rFonts w:ascii="Arial" w:hAnsi="Arial" w:cs="Arial"/>
          <w:bCs/>
          <w:i/>
          <w:color w:val="FF6600"/>
          <w:lang w:val="en-US"/>
        </w:rPr>
        <w:t>no planned action to achieve business continuity objectives</w:t>
      </w:r>
    </w:p>
    <w:p w:rsidR="003742BA" w:rsidRPr="00BC7708" w:rsidRDefault="003742BA" w:rsidP="002402F7">
      <w:pPr>
        <w:pStyle w:val="Paragraphedeliste"/>
        <w:numPr>
          <w:ilvl w:val="0"/>
          <w:numId w:val="43"/>
        </w:numPr>
        <w:jc w:val="both"/>
        <w:rPr>
          <w:rFonts w:ascii="Arial" w:hAnsi="Arial" w:cs="Arial"/>
          <w:bCs/>
          <w:i/>
          <w:color w:val="FF6600"/>
          <w:lang w:val="en-US"/>
        </w:rPr>
      </w:pPr>
      <w:r w:rsidRPr="00BC7708">
        <w:rPr>
          <w:rFonts w:ascii="Arial" w:hAnsi="Arial" w:cs="Arial"/>
          <w:bCs/>
          <w:i/>
          <w:color w:val="FF6600"/>
          <w:lang w:val="en-US"/>
        </w:rPr>
        <w:t>certain objectives are not monitored regularly</w:t>
      </w:r>
    </w:p>
    <w:p w:rsidR="00BF079D" w:rsidRPr="002E3CFD" w:rsidRDefault="003742BA" w:rsidP="002402F7">
      <w:pPr>
        <w:numPr>
          <w:ilvl w:val="0"/>
          <w:numId w:val="43"/>
        </w:numPr>
        <w:spacing w:before="100" w:beforeAutospacing="1" w:after="100" w:afterAutospacing="1"/>
        <w:jc w:val="both"/>
        <w:rPr>
          <w:rFonts w:ascii="Arial" w:eastAsia="Arial Unicode MS" w:hAnsi="Arial" w:cs="Arial"/>
          <w:i/>
          <w:color w:val="FF6600"/>
          <w:lang w:val="en-US"/>
        </w:rPr>
      </w:pPr>
      <w:r w:rsidRPr="00BC7708">
        <w:rPr>
          <w:rFonts w:ascii="Arial" w:hAnsi="Arial" w:cs="Arial"/>
          <w:bCs/>
          <w:i/>
          <w:color w:val="FF6600"/>
          <w:lang w:val="en-US"/>
        </w:rPr>
        <w:t>planning does not include any criteria to evaluate the effectiveness of actions</w:t>
      </w:r>
    </w:p>
    <w:p w:rsidR="00BF079D" w:rsidRPr="002E3CFD" w:rsidRDefault="00BF079D" w:rsidP="00BF079D">
      <w:pPr>
        <w:rPr>
          <w:rFonts w:ascii="Arial" w:eastAsia="Arial Unicode MS" w:hAnsi="Arial" w:cs="Arial"/>
          <w:bCs/>
          <w:i/>
          <w:lang w:val="en-US"/>
        </w:rPr>
      </w:pPr>
      <w:r w:rsidRPr="002E3CFD">
        <w:rPr>
          <w:rFonts w:ascii="Arial" w:eastAsia="Arial Unicode MS" w:hAnsi="Arial" w:cs="Arial"/>
          <w:b/>
          <w:bCs/>
          <w:lang w:val="en-US"/>
        </w:rPr>
        <w:lastRenderedPageBreak/>
        <w:t xml:space="preserve">6.3 </w:t>
      </w:r>
      <w:r w:rsidR="00A148EF" w:rsidRPr="002E3CFD">
        <w:rPr>
          <w:rFonts w:ascii="Arial" w:eastAsia="Arial Unicode MS" w:hAnsi="Arial" w:cs="Arial"/>
          <w:b/>
          <w:bCs/>
          <w:lang w:val="en-US"/>
        </w:rPr>
        <w:t>Changes</w:t>
      </w:r>
      <w:r w:rsidRPr="002E3CFD">
        <w:rPr>
          <w:rFonts w:ascii="Arial" w:eastAsia="Arial Unicode MS" w:hAnsi="Arial" w:cs="Arial"/>
          <w:b/>
          <w:bCs/>
          <w:lang w:val="en-US"/>
        </w:rPr>
        <w:t xml:space="preserve"> </w:t>
      </w:r>
      <w:r w:rsidRPr="002E3CFD">
        <w:rPr>
          <w:rFonts w:ascii="Arial" w:eastAsia="Arial Unicode MS" w:hAnsi="Arial" w:cs="Arial"/>
          <w:bCs/>
          <w:i/>
          <w:lang w:val="en-US"/>
        </w:rPr>
        <w:t>(</w:t>
      </w:r>
      <w:r w:rsidR="00AA02B2">
        <w:rPr>
          <w:rFonts w:ascii="Arial" w:eastAsia="Arial Unicode MS" w:hAnsi="Arial" w:cs="Arial"/>
          <w:bCs/>
          <w:i/>
          <w:lang w:val="en-US"/>
        </w:rPr>
        <w:t>requirements</w:t>
      </w:r>
      <w:r w:rsidR="00A148EF" w:rsidRPr="002E3CFD">
        <w:rPr>
          <w:rFonts w:ascii="Arial" w:eastAsia="Arial Unicode MS" w:hAnsi="Arial" w:cs="Arial"/>
          <w:bCs/>
          <w:i/>
          <w:lang w:val="en-US"/>
        </w:rPr>
        <w:t xml:space="preserve"> </w:t>
      </w:r>
      <w:hyperlink r:id="rId120" w:anchor="6.3" w:history="1">
        <w:r w:rsidR="00A148EF" w:rsidRPr="002E3CFD">
          <w:rPr>
            <w:rStyle w:val="Lienhypertexte"/>
            <w:rFonts w:ascii="Arial" w:eastAsia="Arial Unicode MS" w:hAnsi="Arial" w:cs="Arial"/>
            <w:bCs/>
            <w:i/>
            <w:lang w:val="en-US"/>
          </w:rPr>
          <w:t xml:space="preserve">55 </w:t>
        </w:r>
        <w:r w:rsidR="00AA02B2">
          <w:rPr>
            <w:rStyle w:val="Lienhypertexte"/>
            <w:rFonts w:ascii="Arial" w:eastAsia="Arial Unicode MS" w:hAnsi="Arial" w:cs="Arial"/>
            <w:bCs/>
            <w:i/>
            <w:lang w:val="en-US"/>
          </w:rPr>
          <w:t>to</w:t>
        </w:r>
        <w:r w:rsidR="00A148EF" w:rsidRPr="002E3CFD">
          <w:rPr>
            <w:rStyle w:val="Lienhypertexte"/>
            <w:rFonts w:ascii="Arial" w:eastAsia="Arial Unicode MS" w:hAnsi="Arial" w:cs="Arial"/>
            <w:bCs/>
            <w:i/>
            <w:lang w:val="en-US"/>
          </w:rPr>
          <w:t xml:space="preserve"> 59</w:t>
        </w:r>
      </w:hyperlink>
      <w:r w:rsidRPr="002E3CFD">
        <w:rPr>
          <w:rFonts w:ascii="Arial" w:eastAsia="Arial Unicode MS" w:hAnsi="Arial" w:cs="Arial"/>
          <w:bCs/>
          <w:i/>
          <w:lang w:val="en-US"/>
        </w:rPr>
        <w:t>)</w:t>
      </w:r>
    </w:p>
    <w:p w:rsidR="006E01D5" w:rsidRPr="002E3CFD" w:rsidRDefault="006E01D5" w:rsidP="00BF079D">
      <w:pPr>
        <w:rPr>
          <w:rFonts w:ascii="Arial" w:eastAsia="Arial Unicode MS" w:hAnsi="Arial" w:cs="Arial"/>
          <w:bCs/>
          <w:lang w:val="en-US"/>
        </w:rPr>
      </w:pPr>
    </w:p>
    <w:p w:rsidR="00BF079D" w:rsidRPr="002E3CFD" w:rsidRDefault="00EF51B7" w:rsidP="00BF079D">
      <w:pPr>
        <w:jc w:val="center"/>
        <w:rPr>
          <w:rFonts w:ascii="Arial" w:eastAsia="Arial Unicode MS" w:hAnsi="Arial" w:cs="Arial"/>
          <w:bCs/>
          <w:color w:val="0000FF"/>
          <w:lang w:val="en-US"/>
        </w:rPr>
      </w:pPr>
      <w:r w:rsidRPr="00EF51B7">
        <w:rPr>
          <w:rFonts w:ascii="Arial" w:eastAsiaTheme="majorEastAsia" w:hAnsi="Arial" w:cs="Arial"/>
          <w:b/>
          <w:bCs/>
          <w:color w:val="0000FF"/>
          <w:lang w:val="en-US"/>
        </w:rPr>
        <w:t>The only person who likes change is a wet baby</w:t>
      </w:r>
    </w:p>
    <w:p w:rsidR="00BF079D" w:rsidRPr="002E3CFD" w:rsidRDefault="00BF079D" w:rsidP="00BF079D">
      <w:pPr>
        <w:rPr>
          <w:rFonts w:ascii="Arial" w:eastAsia="Arial Unicode MS" w:hAnsi="Arial" w:cs="Arial"/>
          <w:bCs/>
          <w:lang w:val="en-US"/>
        </w:rPr>
      </w:pPr>
    </w:p>
    <w:p w:rsidR="00460542" w:rsidRPr="00460542" w:rsidRDefault="00460542" w:rsidP="00460542">
      <w:pPr>
        <w:rPr>
          <w:rFonts w:ascii="Arial" w:eastAsia="Arial Unicode MS" w:hAnsi="Arial" w:cs="Arial"/>
          <w:bCs/>
          <w:lang w:val="en-US"/>
        </w:rPr>
      </w:pPr>
      <w:r>
        <w:rPr>
          <w:rFonts w:ascii="Arial" w:eastAsia="Arial Unicode MS" w:hAnsi="Arial" w:cs="Arial"/>
          <w:bCs/>
          <w:lang w:val="en-US"/>
        </w:rPr>
        <w:t>BCMS</w:t>
      </w:r>
      <w:r w:rsidRPr="00460542">
        <w:rPr>
          <w:rFonts w:ascii="Arial" w:eastAsia="Arial Unicode MS" w:hAnsi="Arial" w:cs="Arial"/>
          <w:bCs/>
          <w:lang w:val="en-US"/>
        </w:rPr>
        <w:t xml:space="preserve"> change planning allows you to seize opportunities for improvement, </w:t>
      </w:r>
      <w:r>
        <w:rPr>
          <w:rFonts w:ascii="Arial" w:eastAsia="Arial Unicode MS" w:hAnsi="Arial" w:cs="Arial"/>
          <w:bCs/>
          <w:lang w:val="en-US"/>
        </w:rPr>
        <w:t xml:space="preserve">cf. </w:t>
      </w:r>
      <w:r w:rsidR="009551E9">
        <w:rPr>
          <w:rFonts w:ascii="Arial" w:eastAsia="Arial Unicode MS" w:hAnsi="Arial" w:cs="Arial"/>
          <w:bCs/>
          <w:lang w:val="en-US"/>
        </w:rPr>
        <w:t xml:space="preserve">paragraph </w:t>
      </w:r>
      <w:r w:rsidRPr="00460542">
        <w:rPr>
          <w:rFonts w:ascii="Arial" w:eastAsia="Arial Unicode MS" w:hAnsi="Arial" w:cs="Arial"/>
          <w:bCs/>
          <w:lang w:val="en-US"/>
        </w:rPr>
        <w:t>10.2.</w:t>
      </w:r>
    </w:p>
    <w:p w:rsidR="00460542" w:rsidRPr="00460542" w:rsidRDefault="00460542" w:rsidP="00460542">
      <w:pPr>
        <w:rPr>
          <w:rFonts w:ascii="Arial" w:eastAsia="Arial Unicode MS" w:hAnsi="Arial" w:cs="Arial"/>
          <w:bCs/>
          <w:lang w:val="en-US"/>
        </w:rPr>
      </w:pPr>
    </w:p>
    <w:p w:rsidR="00460542" w:rsidRPr="00460542" w:rsidRDefault="00460542" w:rsidP="00460542">
      <w:pPr>
        <w:rPr>
          <w:rFonts w:ascii="Arial" w:eastAsia="Arial Unicode MS" w:hAnsi="Arial" w:cs="Arial"/>
          <w:bCs/>
          <w:lang w:val="en-US"/>
        </w:rPr>
      </w:pPr>
      <w:r w:rsidRPr="00460542">
        <w:rPr>
          <w:rFonts w:ascii="Arial" w:eastAsia="Arial Unicode MS" w:hAnsi="Arial" w:cs="Arial"/>
          <w:bCs/>
          <w:lang w:val="en-US"/>
        </w:rPr>
        <w:t>Before introducing a change, you need to consider:</w:t>
      </w:r>
    </w:p>
    <w:p w:rsidR="00460542" w:rsidRPr="00460542" w:rsidRDefault="00460542" w:rsidP="00460542">
      <w:pPr>
        <w:rPr>
          <w:rFonts w:ascii="Arial" w:eastAsia="Arial Unicode MS" w:hAnsi="Arial" w:cs="Arial"/>
          <w:bCs/>
          <w:lang w:val="en-US"/>
        </w:rPr>
      </w:pPr>
    </w:p>
    <w:p w:rsidR="00460542" w:rsidRPr="00460542" w:rsidRDefault="00460542" w:rsidP="002402F7">
      <w:pPr>
        <w:pStyle w:val="Paragraphedeliste"/>
        <w:numPr>
          <w:ilvl w:val="0"/>
          <w:numId w:val="42"/>
        </w:numPr>
        <w:rPr>
          <w:rFonts w:ascii="Arial" w:eastAsia="Arial Unicode MS" w:hAnsi="Arial" w:cs="Arial"/>
          <w:bCs/>
          <w:lang w:val="en-US"/>
        </w:rPr>
      </w:pPr>
      <w:r w:rsidRPr="00460542">
        <w:rPr>
          <w:rFonts w:ascii="Arial" w:eastAsia="Arial Unicode MS" w:hAnsi="Arial" w:cs="Arial"/>
          <w:bCs/>
          <w:lang w:val="en-US"/>
        </w:rPr>
        <w:t>its necessity</w:t>
      </w:r>
    </w:p>
    <w:p w:rsidR="00460542" w:rsidRPr="00460542" w:rsidRDefault="00460542" w:rsidP="002402F7">
      <w:pPr>
        <w:pStyle w:val="Paragraphedeliste"/>
        <w:numPr>
          <w:ilvl w:val="0"/>
          <w:numId w:val="42"/>
        </w:numPr>
        <w:rPr>
          <w:rFonts w:ascii="Arial" w:eastAsia="Arial Unicode MS" w:hAnsi="Arial" w:cs="Arial"/>
          <w:bCs/>
          <w:lang w:val="en-US"/>
        </w:rPr>
      </w:pPr>
      <w:r w:rsidRPr="00460542">
        <w:rPr>
          <w:rFonts w:ascii="Arial" w:eastAsia="Arial Unicode MS" w:hAnsi="Arial" w:cs="Arial"/>
          <w:bCs/>
          <w:lang w:val="en-US"/>
        </w:rPr>
        <w:t>its objective</w:t>
      </w:r>
    </w:p>
    <w:p w:rsidR="00460542" w:rsidRPr="00460542" w:rsidRDefault="00460542" w:rsidP="002402F7">
      <w:pPr>
        <w:pStyle w:val="Paragraphedeliste"/>
        <w:numPr>
          <w:ilvl w:val="0"/>
          <w:numId w:val="42"/>
        </w:numPr>
        <w:rPr>
          <w:rFonts w:ascii="Arial" w:eastAsia="Arial Unicode MS" w:hAnsi="Arial" w:cs="Arial"/>
          <w:bCs/>
          <w:lang w:val="en-US"/>
        </w:rPr>
      </w:pPr>
      <w:r w:rsidRPr="00460542">
        <w:rPr>
          <w:rFonts w:ascii="Arial" w:eastAsia="Arial Unicode MS" w:hAnsi="Arial" w:cs="Arial"/>
          <w:bCs/>
          <w:lang w:val="en-US"/>
        </w:rPr>
        <w:t xml:space="preserve">its beneficial impact </w:t>
      </w:r>
    </w:p>
    <w:p w:rsidR="00460542" w:rsidRPr="00460542" w:rsidRDefault="00460542" w:rsidP="002402F7">
      <w:pPr>
        <w:pStyle w:val="Paragraphedeliste"/>
        <w:numPr>
          <w:ilvl w:val="0"/>
          <w:numId w:val="42"/>
        </w:numPr>
        <w:rPr>
          <w:rFonts w:ascii="Arial" w:eastAsia="Arial Unicode MS" w:hAnsi="Arial" w:cs="Arial"/>
          <w:bCs/>
          <w:lang w:val="en-US"/>
        </w:rPr>
      </w:pPr>
      <w:r w:rsidRPr="00460542">
        <w:rPr>
          <w:rFonts w:ascii="Arial" w:eastAsia="Arial Unicode MS" w:hAnsi="Arial" w:cs="Arial"/>
          <w:bCs/>
          <w:lang w:val="en-US"/>
        </w:rPr>
        <w:t xml:space="preserve">the integrity of the </w:t>
      </w:r>
      <w:r>
        <w:rPr>
          <w:rFonts w:ascii="Arial" w:eastAsia="Arial Unicode MS" w:hAnsi="Arial" w:cs="Arial"/>
          <w:bCs/>
          <w:lang w:val="en-US"/>
        </w:rPr>
        <w:t>BCMS</w:t>
      </w:r>
    </w:p>
    <w:p w:rsidR="00460542" w:rsidRPr="00460542" w:rsidRDefault="00460542" w:rsidP="002402F7">
      <w:pPr>
        <w:pStyle w:val="Paragraphedeliste"/>
        <w:numPr>
          <w:ilvl w:val="0"/>
          <w:numId w:val="42"/>
        </w:numPr>
        <w:rPr>
          <w:rFonts w:ascii="Arial" w:eastAsia="Arial Unicode MS" w:hAnsi="Arial" w:cs="Arial"/>
          <w:bCs/>
          <w:lang w:val="en-US"/>
        </w:rPr>
      </w:pPr>
      <w:r w:rsidRPr="00460542">
        <w:rPr>
          <w:rFonts w:ascii="Arial" w:eastAsia="Arial Unicode MS" w:hAnsi="Arial" w:cs="Arial"/>
          <w:bCs/>
          <w:lang w:val="en-US"/>
        </w:rPr>
        <w:t>the risk of potential nuisance</w:t>
      </w:r>
    </w:p>
    <w:p w:rsidR="00460542" w:rsidRPr="00460542" w:rsidRDefault="00460542" w:rsidP="002402F7">
      <w:pPr>
        <w:pStyle w:val="Paragraphedeliste"/>
        <w:numPr>
          <w:ilvl w:val="0"/>
          <w:numId w:val="42"/>
        </w:numPr>
        <w:rPr>
          <w:rFonts w:ascii="Arial" w:eastAsia="Arial Unicode MS" w:hAnsi="Arial" w:cs="Arial"/>
          <w:bCs/>
          <w:lang w:val="en-US"/>
        </w:rPr>
      </w:pPr>
      <w:r w:rsidRPr="00460542">
        <w:rPr>
          <w:rFonts w:ascii="Arial" w:eastAsia="Arial Unicode MS" w:hAnsi="Arial" w:cs="Arial"/>
          <w:bCs/>
          <w:lang w:val="en-US"/>
        </w:rPr>
        <w:t>availability of personnel and technical resources</w:t>
      </w:r>
    </w:p>
    <w:p w:rsidR="00BF079D" w:rsidRDefault="00460542" w:rsidP="002402F7">
      <w:pPr>
        <w:pStyle w:val="Paragraphedeliste"/>
        <w:numPr>
          <w:ilvl w:val="0"/>
          <w:numId w:val="42"/>
        </w:numPr>
        <w:rPr>
          <w:rFonts w:ascii="Arial" w:eastAsia="Arial Unicode MS" w:hAnsi="Arial" w:cs="Arial"/>
          <w:bCs/>
          <w:lang w:val="en-US"/>
        </w:rPr>
      </w:pPr>
      <w:r w:rsidRPr="00460542">
        <w:rPr>
          <w:rFonts w:ascii="Arial" w:eastAsia="Arial Unicode MS" w:hAnsi="Arial" w:cs="Arial"/>
          <w:bCs/>
          <w:lang w:val="en-US"/>
        </w:rPr>
        <w:t>responsibilities and authorities for its application</w:t>
      </w:r>
    </w:p>
    <w:p w:rsidR="00460542" w:rsidRPr="00460542" w:rsidRDefault="00460542" w:rsidP="00460542">
      <w:pPr>
        <w:ind w:left="360"/>
        <w:rPr>
          <w:rFonts w:ascii="Arial" w:eastAsia="Arial Unicode MS" w:hAnsi="Arial" w:cs="Arial"/>
          <w:bCs/>
          <w:lang w:val="en-US"/>
        </w:rPr>
      </w:pPr>
    </w:p>
    <w:p w:rsidR="00BF079D" w:rsidRPr="002E3CFD" w:rsidRDefault="00AA02B2" w:rsidP="00BF079D">
      <w:pPr>
        <w:shd w:val="clear" w:color="auto" w:fill="00B0F0"/>
        <w:jc w:val="center"/>
        <w:rPr>
          <w:rFonts w:ascii="Arial" w:eastAsia="Arial Unicode MS" w:hAnsi="Arial" w:cs="Arial"/>
          <w:b/>
          <w:bCs/>
          <w:i/>
          <w:color w:val="FFFFFF" w:themeColor="background1"/>
          <w:lang w:val="en-US"/>
        </w:rPr>
      </w:pPr>
      <w:r>
        <w:rPr>
          <w:rFonts w:ascii="Arial" w:eastAsia="Arial Unicode MS" w:hAnsi="Arial" w:cs="Arial"/>
          <w:b/>
          <w:bCs/>
          <w:i/>
          <w:color w:val="FFFFFF" w:themeColor="background1"/>
          <w:lang w:val="en-US"/>
        </w:rPr>
        <w:t>True story</w:t>
      </w:r>
    </w:p>
    <w:p w:rsidR="00BF079D" w:rsidRPr="002E3CFD" w:rsidRDefault="00BF079D" w:rsidP="00BF079D">
      <w:pPr>
        <w:shd w:val="clear" w:color="auto" w:fill="FFFFFF" w:themeFill="background1"/>
        <w:jc w:val="both"/>
        <w:rPr>
          <w:rFonts w:ascii="Arial" w:eastAsia="Arial Unicode MS" w:hAnsi="Arial" w:cs="Arial"/>
          <w:bCs/>
          <w:i/>
          <w:lang w:val="en-US"/>
        </w:rPr>
      </w:pPr>
    </w:p>
    <w:p w:rsidR="00902C35" w:rsidRPr="00902C35" w:rsidRDefault="00902C35" w:rsidP="00902C35">
      <w:pPr>
        <w:shd w:val="clear" w:color="auto" w:fill="B6DDE8" w:themeFill="accent5" w:themeFillTint="66"/>
        <w:jc w:val="both"/>
        <w:rPr>
          <w:rFonts w:ascii="Arial" w:eastAsia="Arial Unicode MS" w:hAnsi="Arial" w:cs="Arial"/>
          <w:bCs/>
          <w:i/>
          <w:lang w:val="en-US"/>
        </w:rPr>
      </w:pPr>
      <w:r w:rsidRPr="00902C35">
        <w:rPr>
          <w:rFonts w:ascii="Arial" w:eastAsia="Arial Unicode MS" w:hAnsi="Arial" w:cs="Arial"/>
          <w:bCs/>
          <w:i/>
          <w:lang w:val="en-US"/>
        </w:rPr>
        <w:t>In 1982, the GM plant in Fremont, California, was closed (5000 layoffs) partly because of the struggles between unions, the combative conservative management and workers who were not at all docile.</w:t>
      </w:r>
    </w:p>
    <w:p w:rsidR="00902C35" w:rsidRPr="00902C35" w:rsidRDefault="00902C35" w:rsidP="00902C35">
      <w:pPr>
        <w:shd w:val="clear" w:color="auto" w:fill="B6DDE8" w:themeFill="accent5" w:themeFillTint="66"/>
        <w:jc w:val="both"/>
        <w:rPr>
          <w:rFonts w:ascii="Arial" w:eastAsia="Arial Unicode MS" w:hAnsi="Arial" w:cs="Arial"/>
          <w:bCs/>
          <w:i/>
          <w:lang w:val="en-US"/>
        </w:rPr>
      </w:pPr>
    </w:p>
    <w:p w:rsidR="00902C35" w:rsidRPr="00902C35" w:rsidRDefault="00902C35" w:rsidP="00902C35">
      <w:pPr>
        <w:shd w:val="clear" w:color="auto" w:fill="B6DDE8" w:themeFill="accent5" w:themeFillTint="66"/>
        <w:jc w:val="both"/>
        <w:rPr>
          <w:rFonts w:ascii="Arial" w:eastAsia="Arial Unicode MS" w:hAnsi="Arial" w:cs="Arial"/>
          <w:bCs/>
          <w:i/>
          <w:lang w:val="en-US"/>
        </w:rPr>
      </w:pPr>
      <w:r w:rsidRPr="00902C35">
        <w:rPr>
          <w:rFonts w:ascii="Arial" w:eastAsia="Arial Unicode MS" w:hAnsi="Arial" w:cs="Arial"/>
          <w:bCs/>
          <w:i/>
          <w:lang w:val="en-US"/>
        </w:rPr>
        <w:t xml:space="preserve">In 1984, Toyota created a partnership with GM and reopened the plant under the name of </w:t>
      </w:r>
      <w:proofErr w:type="spellStart"/>
      <w:r w:rsidRPr="00902C35">
        <w:rPr>
          <w:rFonts w:ascii="Arial" w:eastAsia="Arial Unicode MS" w:hAnsi="Arial" w:cs="Arial"/>
          <w:bCs/>
          <w:i/>
          <w:lang w:val="en-US"/>
        </w:rPr>
        <w:t>Nummi</w:t>
      </w:r>
      <w:proofErr w:type="spellEnd"/>
      <w:r w:rsidRPr="00902C35">
        <w:rPr>
          <w:rFonts w:ascii="Arial" w:eastAsia="Arial Unicode MS" w:hAnsi="Arial" w:cs="Arial"/>
          <w:bCs/>
          <w:i/>
          <w:lang w:val="en-US"/>
        </w:rPr>
        <w:t>. The contract stipulated that the same amount of cars would be produced with half of the former staff.</w:t>
      </w:r>
    </w:p>
    <w:p w:rsidR="00902C35" w:rsidRPr="00902C35" w:rsidRDefault="00902C35" w:rsidP="00902C35">
      <w:pPr>
        <w:shd w:val="clear" w:color="auto" w:fill="B6DDE8" w:themeFill="accent5" w:themeFillTint="66"/>
        <w:jc w:val="both"/>
        <w:rPr>
          <w:rFonts w:ascii="Arial" w:eastAsia="Arial Unicode MS" w:hAnsi="Arial" w:cs="Arial"/>
          <w:bCs/>
          <w:i/>
          <w:lang w:val="en-US"/>
        </w:rPr>
      </w:pPr>
    </w:p>
    <w:p w:rsidR="00902C35" w:rsidRPr="00902C35" w:rsidRDefault="00902C35" w:rsidP="00902C35">
      <w:pPr>
        <w:shd w:val="clear" w:color="auto" w:fill="B6DDE8" w:themeFill="accent5" w:themeFillTint="66"/>
        <w:jc w:val="both"/>
        <w:rPr>
          <w:rFonts w:ascii="Arial" w:eastAsia="Arial Unicode MS" w:hAnsi="Arial" w:cs="Arial"/>
          <w:bCs/>
          <w:i/>
          <w:lang w:val="en-US"/>
        </w:rPr>
      </w:pPr>
      <w:r w:rsidRPr="00902C35">
        <w:rPr>
          <w:rFonts w:ascii="Arial" w:eastAsia="Arial Unicode MS" w:hAnsi="Arial" w:cs="Arial"/>
          <w:bCs/>
          <w:i/>
          <w:lang w:val="en-US"/>
        </w:rPr>
        <w:t xml:space="preserve">Japanese officials put in place the "Toyota spirit", the Lean approach, trust, respect, responsibility, freedom to think, act and solve problems, simplification, war on waste, </w:t>
      </w:r>
      <w:proofErr w:type="gramStart"/>
      <w:r w:rsidRPr="00902C35">
        <w:rPr>
          <w:rFonts w:ascii="Arial" w:eastAsia="Arial Unicode MS" w:hAnsi="Arial" w:cs="Arial"/>
          <w:bCs/>
          <w:i/>
          <w:lang w:val="en-US"/>
        </w:rPr>
        <w:t>work</w:t>
      </w:r>
      <w:proofErr w:type="gramEnd"/>
      <w:r w:rsidRPr="00902C35">
        <w:rPr>
          <w:rFonts w:ascii="Arial" w:eastAsia="Arial Unicode MS" w:hAnsi="Arial" w:cs="Arial"/>
          <w:bCs/>
          <w:i/>
          <w:lang w:val="en-US"/>
        </w:rPr>
        <w:t xml:space="preserve"> in small teams, versatility and quality first.</w:t>
      </w:r>
    </w:p>
    <w:p w:rsidR="00902C35" w:rsidRPr="00902C35" w:rsidRDefault="00902C35" w:rsidP="00902C35">
      <w:pPr>
        <w:shd w:val="clear" w:color="auto" w:fill="B6DDE8" w:themeFill="accent5" w:themeFillTint="66"/>
        <w:jc w:val="both"/>
        <w:rPr>
          <w:rFonts w:ascii="Arial" w:eastAsia="Arial Unicode MS" w:hAnsi="Arial" w:cs="Arial"/>
          <w:bCs/>
          <w:i/>
          <w:lang w:val="en-US"/>
        </w:rPr>
      </w:pPr>
    </w:p>
    <w:p w:rsidR="00902C35" w:rsidRPr="00902C35" w:rsidRDefault="00902C35" w:rsidP="00902C35">
      <w:pPr>
        <w:shd w:val="clear" w:color="auto" w:fill="B6DDE8" w:themeFill="accent5" w:themeFillTint="66"/>
        <w:jc w:val="both"/>
        <w:rPr>
          <w:rFonts w:ascii="Arial" w:eastAsia="Arial Unicode MS" w:hAnsi="Arial" w:cs="Arial"/>
          <w:bCs/>
          <w:i/>
          <w:lang w:val="en-US"/>
        </w:rPr>
      </w:pPr>
      <w:r w:rsidRPr="00902C35">
        <w:rPr>
          <w:rFonts w:ascii="Arial" w:eastAsia="Arial Unicode MS" w:hAnsi="Arial" w:cs="Arial"/>
          <w:bCs/>
          <w:i/>
          <w:lang w:val="en-US"/>
        </w:rPr>
        <w:t xml:space="preserve">The cost of production decreased significantly, absenteeism fell from 20 to 2%, and </w:t>
      </w:r>
      <w:r w:rsidR="000357DC">
        <w:rPr>
          <w:rFonts w:ascii="Arial" w:eastAsia="Arial Unicode MS" w:hAnsi="Arial" w:cs="Arial"/>
          <w:bCs/>
          <w:i/>
          <w:lang w:val="en-US"/>
        </w:rPr>
        <w:t xml:space="preserve">the </w:t>
      </w:r>
      <w:r w:rsidRPr="00902C35">
        <w:rPr>
          <w:rFonts w:ascii="Arial" w:eastAsia="Arial Unicode MS" w:hAnsi="Arial" w:cs="Arial"/>
          <w:bCs/>
          <w:i/>
          <w:lang w:val="en-US"/>
        </w:rPr>
        <w:t>quality of cars rivaled those produced in Japan.</w:t>
      </w:r>
    </w:p>
    <w:p w:rsidR="00902C35" w:rsidRPr="00902C35" w:rsidRDefault="00902C35" w:rsidP="00902C35">
      <w:pPr>
        <w:shd w:val="clear" w:color="auto" w:fill="B6DDE8" w:themeFill="accent5" w:themeFillTint="66"/>
        <w:jc w:val="both"/>
        <w:rPr>
          <w:rFonts w:ascii="Arial" w:eastAsia="Arial Unicode MS" w:hAnsi="Arial" w:cs="Arial"/>
          <w:bCs/>
          <w:i/>
          <w:lang w:val="en-US"/>
        </w:rPr>
      </w:pPr>
    </w:p>
    <w:p w:rsidR="00BF079D" w:rsidRPr="002E3CFD" w:rsidRDefault="00902C35" w:rsidP="00902C35">
      <w:pPr>
        <w:shd w:val="clear" w:color="auto" w:fill="B6DDE8" w:themeFill="accent5" w:themeFillTint="66"/>
        <w:jc w:val="both"/>
        <w:rPr>
          <w:rFonts w:ascii="Arial" w:eastAsia="Arial Unicode MS" w:hAnsi="Arial" w:cs="Arial"/>
          <w:bCs/>
          <w:i/>
          <w:lang w:val="en-US"/>
        </w:rPr>
      </w:pPr>
      <w:r w:rsidRPr="00902C35">
        <w:rPr>
          <w:rFonts w:ascii="Arial" w:eastAsia="Arial Unicode MS" w:hAnsi="Arial" w:cs="Arial"/>
          <w:bCs/>
          <w:i/>
          <w:lang w:val="en-US"/>
        </w:rPr>
        <w:t>When change is well</w:t>
      </w:r>
      <w:r w:rsidR="000357DC">
        <w:rPr>
          <w:rFonts w:ascii="Arial" w:eastAsia="Arial Unicode MS" w:hAnsi="Arial" w:cs="Arial"/>
          <w:bCs/>
          <w:i/>
          <w:lang w:val="en-US"/>
        </w:rPr>
        <w:t>-</w:t>
      </w:r>
      <w:r w:rsidRPr="00902C35">
        <w:rPr>
          <w:rFonts w:ascii="Arial" w:eastAsia="Arial Unicode MS" w:hAnsi="Arial" w:cs="Arial"/>
          <w:bCs/>
          <w:i/>
          <w:lang w:val="en-US"/>
        </w:rPr>
        <w:t>prepared and well</w:t>
      </w:r>
      <w:r w:rsidR="000357DC">
        <w:rPr>
          <w:rFonts w:ascii="Arial" w:eastAsia="Arial Unicode MS" w:hAnsi="Arial" w:cs="Arial"/>
          <w:bCs/>
          <w:i/>
          <w:lang w:val="en-US"/>
        </w:rPr>
        <w:t>-</w:t>
      </w:r>
      <w:r w:rsidRPr="00902C35">
        <w:rPr>
          <w:rFonts w:ascii="Arial" w:eastAsia="Arial Unicode MS" w:hAnsi="Arial" w:cs="Arial"/>
          <w:bCs/>
          <w:i/>
          <w:lang w:val="en-US"/>
        </w:rPr>
        <w:t>managed, it can work wonders! Since 2010, the plant has become a Tesla factory (electric cars).</w:t>
      </w:r>
    </w:p>
    <w:p w:rsidR="00BF079D" w:rsidRPr="002E3CFD" w:rsidRDefault="00BF079D" w:rsidP="00BF079D">
      <w:pPr>
        <w:rPr>
          <w:rFonts w:ascii="Arial" w:eastAsia="Arial Unicode MS" w:hAnsi="Arial" w:cs="Arial"/>
          <w:bCs/>
          <w:lang w:val="en-US"/>
        </w:rPr>
      </w:pPr>
    </w:p>
    <w:p w:rsidR="00BF079D" w:rsidRPr="002E3CFD" w:rsidRDefault="00AA02B2" w:rsidP="00BF079D">
      <w:pPr>
        <w:shd w:val="clear" w:color="auto" w:fill="92D05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Good practices</w:t>
      </w:r>
    </w:p>
    <w:p w:rsidR="00265A3A" w:rsidRPr="000C39B2" w:rsidRDefault="00265A3A" w:rsidP="00B96754">
      <w:pPr>
        <w:pStyle w:val="Paragraphedeliste"/>
        <w:numPr>
          <w:ilvl w:val="0"/>
          <w:numId w:val="12"/>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changes are planned and validated before any application</w:t>
      </w:r>
    </w:p>
    <w:p w:rsidR="00BF079D" w:rsidRPr="002E3CFD" w:rsidRDefault="00265A3A" w:rsidP="00B96754">
      <w:pPr>
        <w:numPr>
          <w:ilvl w:val="0"/>
          <w:numId w:val="12"/>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no change has a negative impact</w:t>
      </w:r>
    </w:p>
    <w:p w:rsidR="00BF079D" w:rsidRPr="002E3CFD" w:rsidRDefault="00AA02B2" w:rsidP="00BF079D">
      <w:pPr>
        <w:shd w:val="clear" w:color="auto" w:fill="FF660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Bad practices</w:t>
      </w:r>
    </w:p>
    <w:p w:rsidR="003742BA" w:rsidRPr="003742BA" w:rsidRDefault="003742BA" w:rsidP="003742BA">
      <w:pPr>
        <w:ind w:left="360"/>
        <w:jc w:val="both"/>
        <w:rPr>
          <w:rFonts w:ascii="Arial" w:eastAsia="Arial Unicode MS" w:hAnsi="Arial" w:cs="Arial"/>
          <w:i/>
          <w:color w:val="FF6600"/>
          <w:lang w:val="en-US"/>
        </w:rPr>
      </w:pPr>
    </w:p>
    <w:p w:rsidR="003742BA" w:rsidRPr="00BC7708" w:rsidRDefault="003742BA" w:rsidP="00B96754">
      <w:pPr>
        <w:pStyle w:val="Paragraphedeliste"/>
        <w:numPr>
          <w:ilvl w:val="0"/>
          <w:numId w:val="13"/>
        </w:numPr>
        <w:jc w:val="both"/>
        <w:rPr>
          <w:rFonts w:ascii="Arial" w:eastAsia="Arial Unicode MS" w:hAnsi="Arial" w:cs="Arial"/>
          <w:i/>
          <w:color w:val="FF6600"/>
          <w:lang w:val="en-US"/>
        </w:rPr>
      </w:pPr>
      <w:r w:rsidRPr="00BC7708">
        <w:rPr>
          <w:rFonts w:ascii="Arial" w:eastAsia="Arial Unicode MS" w:hAnsi="Arial" w:cs="Arial"/>
          <w:i/>
          <w:color w:val="FF6600"/>
          <w:lang w:val="en-US"/>
        </w:rPr>
        <w:t>certain changes are applied without planning or analysis of the risk of potential nuisances</w:t>
      </w:r>
    </w:p>
    <w:p w:rsidR="003742BA" w:rsidRPr="00BC7708" w:rsidRDefault="003742BA" w:rsidP="00B96754">
      <w:pPr>
        <w:pStyle w:val="Paragraphedeliste"/>
        <w:numPr>
          <w:ilvl w:val="0"/>
          <w:numId w:val="13"/>
        </w:numPr>
        <w:jc w:val="both"/>
        <w:rPr>
          <w:rFonts w:ascii="Arial" w:eastAsia="Arial Unicode MS" w:hAnsi="Arial" w:cs="Arial"/>
          <w:i/>
          <w:color w:val="FF6600"/>
          <w:lang w:val="en-US"/>
        </w:rPr>
      </w:pPr>
      <w:r w:rsidRPr="00BC7708">
        <w:rPr>
          <w:rFonts w:ascii="Arial" w:eastAsia="Arial Unicode MS" w:hAnsi="Arial" w:cs="Arial"/>
          <w:i/>
          <w:color w:val="FF6600"/>
          <w:lang w:val="en-US"/>
        </w:rPr>
        <w:t>the person responsible for a change is not known to the people concerned</w:t>
      </w:r>
    </w:p>
    <w:p w:rsidR="00BF079D" w:rsidRPr="002E3CFD" w:rsidRDefault="003742BA" w:rsidP="00B96754">
      <w:pPr>
        <w:numPr>
          <w:ilvl w:val="0"/>
          <w:numId w:val="13"/>
        </w:numPr>
        <w:spacing w:before="100" w:beforeAutospacing="1" w:after="100" w:afterAutospacing="1"/>
        <w:jc w:val="both"/>
        <w:rPr>
          <w:rFonts w:ascii="Arial" w:eastAsia="Arial Unicode MS" w:hAnsi="Arial" w:cs="Arial"/>
          <w:i/>
          <w:color w:val="FF6600"/>
          <w:lang w:val="en-US"/>
        </w:rPr>
      </w:pPr>
      <w:r w:rsidRPr="00BC7708">
        <w:rPr>
          <w:rFonts w:ascii="Arial" w:eastAsia="Arial Unicode MS" w:hAnsi="Arial" w:cs="Arial"/>
          <w:i/>
          <w:color w:val="FF6600"/>
          <w:lang w:val="en-US"/>
        </w:rPr>
        <w:t>change applied without clearly established objective</w:t>
      </w:r>
      <w:r w:rsidR="00BF079D" w:rsidRPr="002E3CFD">
        <w:rPr>
          <w:rFonts w:ascii="Arial" w:eastAsia="Arial Unicode MS" w:hAnsi="Arial" w:cs="Arial"/>
          <w:i/>
          <w:color w:val="FF6600"/>
          <w:lang w:val="en-US"/>
        </w:rPr>
        <w:br w:type="page"/>
      </w:r>
    </w:p>
    <w:p w:rsidR="00BF079D" w:rsidRPr="002E3CFD" w:rsidRDefault="00BF079D" w:rsidP="00BF079D">
      <w:pPr>
        <w:spacing w:before="100" w:beforeAutospacing="1"/>
        <w:jc w:val="both"/>
        <w:rPr>
          <w:rFonts w:ascii="Arial" w:eastAsia="Arial Unicode MS" w:hAnsi="Arial" w:cs="Arial"/>
          <w:lang w:val="en-US"/>
        </w:rPr>
      </w:pPr>
      <w:bookmarkStart w:id="7" w:name="SM7"/>
      <w:bookmarkEnd w:id="7"/>
      <w:r w:rsidRPr="002E3CFD">
        <w:rPr>
          <w:rFonts w:ascii="Arial" w:eastAsia="Arial Unicode MS" w:hAnsi="Arial" w:cs="Arial"/>
          <w:b/>
          <w:bCs/>
          <w:lang w:val="en-US"/>
        </w:rPr>
        <w:lastRenderedPageBreak/>
        <w:t xml:space="preserve">7 </w:t>
      </w:r>
      <w:proofErr w:type="gramStart"/>
      <w:r w:rsidRPr="002E3CFD">
        <w:rPr>
          <w:rFonts w:ascii="Arial" w:eastAsia="Arial Unicode MS" w:hAnsi="Arial" w:cs="Arial"/>
          <w:b/>
          <w:bCs/>
          <w:lang w:val="en-US"/>
        </w:rPr>
        <w:t>Support</w:t>
      </w:r>
      <w:proofErr w:type="gramEnd"/>
      <w:r w:rsidRPr="002E3CFD">
        <w:rPr>
          <w:rFonts w:ascii="Arial" w:eastAsia="Arial Unicode MS" w:hAnsi="Arial" w:cs="Arial"/>
          <w:b/>
          <w:bCs/>
          <w:lang w:val="en-US"/>
        </w:rPr>
        <w:t xml:space="preserve">                                            </w:t>
      </w:r>
      <w:r w:rsidRPr="002E3CFD">
        <w:rPr>
          <w:rFonts w:ascii="Arial" w:eastAsia="Arial Unicode MS" w:hAnsi="Arial" w:cs="Arial"/>
          <w:noProof/>
        </w:rPr>
        <w:drawing>
          <wp:inline distT="0" distB="0" distL="0" distR="0" wp14:anchorId="59A22D14" wp14:editId="3DA83960">
            <wp:extent cx="360000" cy="360000"/>
            <wp:effectExtent l="0" t="0" r="2540" b="2540"/>
            <wp:docPr id="277" name="Imag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ca p.gif"/>
                    <pic:cNvPicPr/>
                  </pic:nvPicPr>
                  <pic:blipFill>
                    <a:blip r:embed="rId97"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r w:rsidRPr="002E3CFD">
        <w:rPr>
          <w:rFonts w:ascii="Arial" w:eastAsia="Arial Unicode MS" w:hAnsi="Arial" w:cs="Arial"/>
          <w:b/>
          <w:bCs/>
          <w:lang w:val="en-US"/>
        </w:rPr>
        <w:t xml:space="preserve">  </w:t>
      </w:r>
      <w:r w:rsidRPr="002E3CFD">
        <w:rPr>
          <w:rFonts w:ascii="Arial" w:eastAsia="Arial Unicode MS" w:hAnsi="Arial" w:cs="Arial"/>
          <w:b/>
          <w:bCs/>
          <w:noProof/>
        </w:rPr>
        <w:drawing>
          <wp:inline distT="0" distB="0" distL="0" distR="0" wp14:anchorId="79ADDAEF" wp14:editId="1DB4F278">
            <wp:extent cx="360000" cy="360000"/>
            <wp:effectExtent l="0" t="0" r="2540" b="2540"/>
            <wp:docPr id="187" name="Imag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ca d.gif"/>
                    <pic:cNvPicPr/>
                  </pic:nvPicPr>
                  <pic:blipFill>
                    <a:blip r:embed="rId121"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r w:rsidRPr="002E3CFD">
        <w:rPr>
          <w:rFonts w:ascii="Arial" w:eastAsia="Arial Unicode MS" w:hAnsi="Arial" w:cs="Arial"/>
          <w:b/>
          <w:bCs/>
          <w:lang w:val="en-US"/>
        </w:rPr>
        <w:t xml:space="preserve">                                        </w:t>
      </w:r>
    </w:p>
    <w:p w:rsidR="00BF079D" w:rsidRPr="002E3CFD" w:rsidRDefault="00BF079D" w:rsidP="00BF079D">
      <w:pPr>
        <w:spacing w:before="100" w:beforeAutospacing="1" w:after="100" w:afterAutospacing="1"/>
        <w:jc w:val="both"/>
        <w:rPr>
          <w:rFonts w:ascii="Arial" w:eastAsia="Arial Unicode MS" w:hAnsi="Arial" w:cs="Arial"/>
          <w:bCs/>
          <w:lang w:val="en-US"/>
        </w:rPr>
      </w:pPr>
      <w:r w:rsidRPr="002E3CFD">
        <w:rPr>
          <w:rFonts w:ascii="Arial" w:eastAsia="Arial Unicode MS" w:hAnsi="Arial" w:cs="Arial"/>
          <w:b/>
          <w:bCs/>
          <w:lang w:val="en-US"/>
        </w:rPr>
        <w:t xml:space="preserve">7.1 Resources </w:t>
      </w:r>
      <w:r w:rsidRPr="002E3CFD">
        <w:rPr>
          <w:rFonts w:ascii="Arial" w:eastAsia="Arial Unicode MS" w:hAnsi="Arial" w:cs="Arial"/>
          <w:bCs/>
          <w:i/>
          <w:lang w:val="en-US"/>
        </w:rPr>
        <w:t>(</w:t>
      </w:r>
      <w:r w:rsidR="00AA02B2">
        <w:rPr>
          <w:rFonts w:ascii="Arial" w:eastAsia="Arial Unicode MS" w:hAnsi="Arial" w:cs="Arial"/>
          <w:bCs/>
          <w:i/>
          <w:lang w:val="en-US"/>
        </w:rPr>
        <w:t>requirement</w:t>
      </w:r>
      <w:r w:rsidR="00A148EF" w:rsidRPr="002E3CFD">
        <w:rPr>
          <w:rFonts w:ascii="Arial" w:eastAsia="Arial Unicode MS" w:hAnsi="Arial" w:cs="Arial"/>
          <w:bCs/>
          <w:i/>
          <w:lang w:val="en-US"/>
        </w:rPr>
        <w:t xml:space="preserve"> </w:t>
      </w:r>
      <w:hyperlink r:id="rId122" w:anchor="7.1" w:history="1">
        <w:r w:rsidR="00A148EF" w:rsidRPr="002E3CFD">
          <w:rPr>
            <w:rStyle w:val="Lienhypertexte"/>
            <w:rFonts w:ascii="Arial" w:eastAsia="Arial Unicode MS" w:hAnsi="Arial" w:cs="Arial"/>
            <w:bCs/>
            <w:i/>
            <w:lang w:val="en-US"/>
          </w:rPr>
          <w:t>60</w:t>
        </w:r>
      </w:hyperlink>
      <w:r w:rsidRPr="002E3CFD">
        <w:rPr>
          <w:rFonts w:ascii="Arial" w:eastAsia="Arial Unicode MS" w:hAnsi="Arial" w:cs="Arial"/>
          <w:bCs/>
          <w:i/>
          <w:lang w:val="en-US"/>
        </w:rPr>
        <w:t>)</w:t>
      </w:r>
    </w:p>
    <w:p w:rsidR="002E08A9" w:rsidRPr="002E3CFD" w:rsidRDefault="00EF51B7" w:rsidP="002E08A9">
      <w:pPr>
        <w:jc w:val="center"/>
        <w:rPr>
          <w:rFonts w:ascii="Arial" w:eastAsia="Arial Unicode MS" w:hAnsi="Arial" w:cs="Arial"/>
          <w:b/>
          <w:bCs/>
          <w:color w:val="0000FF"/>
          <w:lang w:val="en-US"/>
        </w:rPr>
      </w:pPr>
      <w:r w:rsidRPr="00EF51B7">
        <w:rPr>
          <w:rFonts w:ascii="Arial" w:eastAsia="Arial Unicode MS" w:hAnsi="Arial" w:cs="Arial"/>
          <w:b/>
          <w:bCs/>
          <w:color w:val="0000FF"/>
          <w:lang w:val="en-US"/>
        </w:rPr>
        <w:t>But in the long run - and I emphasize this - no matter how good or successful you are or how clever or crafty, your business and its future are in the hands of the people you hire. </w:t>
      </w:r>
      <w:r w:rsidRPr="00460542">
        <w:rPr>
          <w:rFonts w:ascii="Arial" w:eastAsia="Arial Unicode MS" w:hAnsi="Arial" w:cs="Arial"/>
          <w:b/>
          <w:bCs/>
          <w:color w:val="0000FF"/>
          <w:lang w:val="en-US"/>
        </w:rPr>
        <w:t>Akio Morita</w:t>
      </w:r>
    </w:p>
    <w:p w:rsidR="00460542" w:rsidRPr="00460542" w:rsidRDefault="00460542" w:rsidP="00460542">
      <w:pPr>
        <w:spacing w:before="100" w:beforeAutospacing="1" w:after="100" w:afterAutospacing="1"/>
        <w:jc w:val="both"/>
        <w:rPr>
          <w:rFonts w:ascii="Arial" w:eastAsia="Arial Unicode MS" w:hAnsi="Arial" w:cs="Arial"/>
          <w:lang w:val="en-US"/>
        </w:rPr>
      </w:pPr>
      <w:r>
        <w:rPr>
          <w:rFonts w:ascii="Arial" w:eastAsia="Arial Unicode MS" w:hAnsi="Arial" w:cs="Arial"/>
          <w:lang w:val="en-US"/>
        </w:rPr>
        <w:t>Top m</w:t>
      </w:r>
      <w:r w:rsidRPr="00460542">
        <w:rPr>
          <w:rFonts w:ascii="Arial" w:eastAsia="Arial Unicode MS" w:hAnsi="Arial" w:cs="Arial"/>
          <w:lang w:val="en-US"/>
        </w:rPr>
        <w:t xml:space="preserve">anagement </w:t>
      </w:r>
      <w:proofErr w:type="gramStart"/>
      <w:r w:rsidRPr="00460542">
        <w:rPr>
          <w:rFonts w:ascii="Arial" w:eastAsia="Arial Unicode MS" w:hAnsi="Arial" w:cs="Arial"/>
          <w:lang w:val="en-US"/>
        </w:rPr>
        <w:t>identifies,</w:t>
      </w:r>
      <w:proofErr w:type="gramEnd"/>
      <w:r w:rsidRPr="00460542">
        <w:rPr>
          <w:rFonts w:ascii="Arial" w:eastAsia="Arial Unicode MS" w:hAnsi="Arial" w:cs="Arial"/>
          <w:lang w:val="en-US"/>
        </w:rPr>
        <w:t xml:space="preserve"> plans and provides the necessary resources to:</w:t>
      </w:r>
    </w:p>
    <w:p w:rsidR="00460542" w:rsidRPr="00460542" w:rsidRDefault="00460542" w:rsidP="00460542">
      <w:pPr>
        <w:pStyle w:val="Paragraphedeliste"/>
        <w:numPr>
          <w:ilvl w:val="0"/>
          <w:numId w:val="12"/>
        </w:numPr>
        <w:spacing w:before="100" w:beforeAutospacing="1" w:after="100" w:afterAutospacing="1"/>
        <w:jc w:val="both"/>
        <w:rPr>
          <w:rFonts w:ascii="Arial" w:eastAsia="Arial Unicode MS" w:hAnsi="Arial" w:cs="Arial"/>
          <w:lang w:val="en-US"/>
        </w:rPr>
      </w:pPr>
      <w:r w:rsidRPr="00460542">
        <w:rPr>
          <w:rFonts w:ascii="Arial" w:eastAsia="Arial Unicode MS" w:hAnsi="Arial" w:cs="Arial"/>
          <w:lang w:val="en-US"/>
        </w:rPr>
        <w:t>establish, implement, maintain and continu</w:t>
      </w:r>
      <w:r>
        <w:rPr>
          <w:rFonts w:ascii="Arial" w:eastAsia="Arial Unicode MS" w:hAnsi="Arial" w:cs="Arial"/>
          <w:lang w:val="en-US"/>
        </w:rPr>
        <w:t xml:space="preserve">ally </w:t>
      </w:r>
      <w:r w:rsidRPr="00460542">
        <w:rPr>
          <w:rFonts w:ascii="Arial" w:eastAsia="Arial Unicode MS" w:hAnsi="Arial" w:cs="Arial"/>
          <w:lang w:val="en-US"/>
        </w:rPr>
        <w:t>improve the business continuity management system</w:t>
      </w:r>
    </w:p>
    <w:p w:rsidR="00460542" w:rsidRPr="00460542" w:rsidRDefault="00460542" w:rsidP="00460542">
      <w:pPr>
        <w:pStyle w:val="Paragraphedeliste"/>
        <w:numPr>
          <w:ilvl w:val="0"/>
          <w:numId w:val="12"/>
        </w:numPr>
        <w:spacing w:before="100" w:beforeAutospacing="1" w:after="100" w:afterAutospacing="1"/>
        <w:jc w:val="both"/>
        <w:rPr>
          <w:rFonts w:ascii="Arial" w:eastAsia="Arial Unicode MS" w:hAnsi="Arial" w:cs="Arial"/>
          <w:lang w:val="en-US"/>
        </w:rPr>
      </w:pPr>
      <w:r w:rsidRPr="00460542">
        <w:rPr>
          <w:rFonts w:ascii="Arial" w:eastAsia="Arial Unicode MS" w:hAnsi="Arial" w:cs="Arial"/>
          <w:lang w:val="en-US"/>
        </w:rPr>
        <w:t>protect personnel</w:t>
      </w:r>
    </w:p>
    <w:p w:rsidR="00460542" w:rsidRPr="00460542" w:rsidRDefault="00460542" w:rsidP="00460542">
      <w:pPr>
        <w:pStyle w:val="Paragraphedeliste"/>
        <w:numPr>
          <w:ilvl w:val="0"/>
          <w:numId w:val="12"/>
        </w:numPr>
        <w:spacing w:before="100" w:beforeAutospacing="1" w:after="100" w:afterAutospacing="1"/>
        <w:jc w:val="both"/>
        <w:rPr>
          <w:rFonts w:ascii="Arial" w:eastAsia="Arial Unicode MS" w:hAnsi="Arial" w:cs="Arial"/>
          <w:lang w:val="en-US"/>
        </w:rPr>
      </w:pPr>
      <w:r w:rsidRPr="00460542">
        <w:rPr>
          <w:rFonts w:ascii="Arial" w:eastAsia="Arial Unicode MS" w:hAnsi="Arial" w:cs="Arial"/>
          <w:lang w:val="en-US"/>
        </w:rPr>
        <w:t xml:space="preserve">confirm its commitment to the </w:t>
      </w:r>
      <w:r>
        <w:rPr>
          <w:rFonts w:ascii="Arial" w:eastAsia="Arial Unicode MS" w:hAnsi="Arial" w:cs="Arial"/>
          <w:lang w:val="en-US"/>
        </w:rPr>
        <w:t>effective operation of the BCMS</w:t>
      </w:r>
    </w:p>
    <w:p w:rsidR="00460542" w:rsidRPr="00460542" w:rsidRDefault="00460542" w:rsidP="00460542">
      <w:pPr>
        <w:spacing w:before="100" w:beforeAutospacing="1" w:after="100" w:afterAutospacing="1"/>
        <w:jc w:val="both"/>
        <w:rPr>
          <w:rFonts w:ascii="Arial" w:eastAsia="Arial Unicode MS" w:hAnsi="Arial" w:cs="Arial"/>
          <w:lang w:val="en-US"/>
        </w:rPr>
      </w:pPr>
      <w:r>
        <w:rPr>
          <w:rFonts w:ascii="Arial" w:eastAsia="Arial Unicode MS" w:hAnsi="Arial" w:cs="Arial"/>
          <w:lang w:val="en-US"/>
        </w:rPr>
        <w:t>Top m</w:t>
      </w:r>
      <w:r w:rsidRPr="00460542">
        <w:rPr>
          <w:rFonts w:ascii="Arial" w:eastAsia="Arial Unicode MS" w:hAnsi="Arial" w:cs="Arial"/>
          <w:lang w:val="en-US"/>
        </w:rPr>
        <w:t>anagement takes into account the limits of available internal resourc</w:t>
      </w:r>
      <w:r>
        <w:rPr>
          <w:rFonts w:ascii="Arial" w:eastAsia="Arial Unicode MS" w:hAnsi="Arial" w:cs="Arial"/>
          <w:lang w:val="en-US"/>
        </w:rPr>
        <w:t xml:space="preserve">es and resorts to external </w:t>
      </w:r>
      <w:r w:rsidRPr="00460542">
        <w:rPr>
          <w:rFonts w:ascii="Arial" w:eastAsia="Arial Unicode MS" w:hAnsi="Arial" w:cs="Arial"/>
          <w:lang w:val="en-US"/>
        </w:rPr>
        <w:t>providers when essential.</w:t>
      </w:r>
    </w:p>
    <w:p w:rsidR="00460542" w:rsidRPr="00460542" w:rsidRDefault="00460542" w:rsidP="00460542">
      <w:pPr>
        <w:spacing w:before="100" w:beforeAutospacing="1" w:after="100" w:afterAutospacing="1"/>
        <w:jc w:val="both"/>
        <w:rPr>
          <w:rFonts w:ascii="Arial" w:eastAsia="Arial Unicode MS" w:hAnsi="Arial" w:cs="Arial"/>
          <w:lang w:val="en-US"/>
        </w:rPr>
      </w:pPr>
      <w:r>
        <w:rPr>
          <w:rFonts w:ascii="Arial" w:eastAsia="Arial Unicode MS" w:hAnsi="Arial" w:cs="Arial"/>
          <w:lang w:val="en-US"/>
        </w:rPr>
        <w:t>Resources include:</w:t>
      </w:r>
    </w:p>
    <w:p w:rsidR="00460542" w:rsidRPr="00460542" w:rsidRDefault="00460542" w:rsidP="00460542">
      <w:pPr>
        <w:pStyle w:val="Paragraphedeliste"/>
        <w:numPr>
          <w:ilvl w:val="0"/>
          <w:numId w:val="7"/>
        </w:numPr>
        <w:spacing w:before="100" w:beforeAutospacing="1" w:after="100" w:afterAutospacing="1"/>
        <w:jc w:val="both"/>
        <w:rPr>
          <w:rFonts w:ascii="Arial" w:eastAsia="Arial Unicode MS" w:hAnsi="Arial" w:cs="Arial"/>
          <w:lang w:val="en-US"/>
        </w:rPr>
      </w:pPr>
      <w:r w:rsidRPr="00460542">
        <w:rPr>
          <w:rFonts w:ascii="Arial" w:eastAsia="Arial Unicode MS" w:hAnsi="Arial" w:cs="Arial"/>
          <w:lang w:val="en-US"/>
        </w:rPr>
        <w:t xml:space="preserve">personnel and time for participation in the </w:t>
      </w:r>
      <w:r>
        <w:rPr>
          <w:rFonts w:ascii="Arial" w:eastAsia="Arial Unicode MS" w:hAnsi="Arial" w:cs="Arial"/>
          <w:lang w:val="en-US"/>
        </w:rPr>
        <w:t>BCMS</w:t>
      </w:r>
    </w:p>
    <w:p w:rsidR="00460542" w:rsidRPr="00460542" w:rsidRDefault="00460542" w:rsidP="00460542">
      <w:pPr>
        <w:pStyle w:val="Paragraphedeliste"/>
        <w:numPr>
          <w:ilvl w:val="0"/>
          <w:numId w:val="7"/>
        </w:numPr>
        <w:spacing w:before="100" w:beforeAutospacing="1" w:after="100" w:afterAutospacing="1"/>
        <w:jc w:val="both"/>
        <w:rPr>
          <w:rFonts w:ascii="Arial" w:eastAsia="Arial Unicode MS" w:hAnsi="Arial" w:cs="Arial"/>
          <w:lang w:val="en-US"/>
        </w:rPr>
      </w:pPr>
      <w:r w:rsidRPr="00460542">
        <w:rPr>
          <w:rFonts w:ascii="Arial" w:eastAsia="Arial Unicode MS" w:hAnsi="Arial" w:cs="Arial"/>
          <w:lang w:val="en-US"/>
        </w:rPr>
        <w:t>infrastructure</w:t>
      </w:r>
    </w:p>
    <w:p w:rsidR="00460542" w:rsidRPr="00460542" w:rsidRDefault="00460542" w:rsidP="00460542">
      <w:pPr>
        <w:pStyle w:val="Paragraphedeliste"/>
        <w:numPr>
          <w:ilvl w:val="0"/>
          <w:numId w:val="7"/>
        </w:numPr>
        <w:spacing w:before="100" w:beforeAutospacing="1" w:after="100" w:afterAutospacing="1"/>
        <w:jc w:val="both"/>
        <w:rPr>
          <w:rFonts w:ascii="Arial" w:eastAsia="Arial Unicode MS" w:hAnsi="Arial" w:cs="Arial"/>
          <w:lang w:val="en-US"/>
        </w:rPr>
      </w:pPr>
      <w:r w:rsidRPr="00460542">
        <w:rPr>
          <w:rFonts w:ascii="Arial" w:eastAsia="Arial Unicode MS" w:hAnsi="Arial" w:cs="Arial"/>
          <w:lang w:val="en-US"/>
        </w:rPr>
        <w:t>technology:</w:t>
      </w:r>
    </w:p>
    <w:p w:rsidR="00460542" w:rsidRPr="00460542" w:rsidRDefault="00460542" w:rsidP="00460542">
      <w:pPr>
        <w:pStyle w:val="Paragraphedeliste"/>
        <w:numPr>
          <w:ilvl w:val="1"/>
          <w:numId w:val="7"/>
        </w:numPr>
        <w:spacing w:before="100" w:beforeAutospacing="1" w:after="100" w:afterAutospacing="1"/>
        <w:jc w:val="both"/>
        <w:rPr>
          <w:rFonts w:ascii="Arial" w:eastAsia="Arial Unicode MS" w:hAnsi="Arial" w:cs="Arial"/>
          <w:lang w:val="en-US"/>
        </w:rPr>
      </w:pPr>
      <w:r w:rsidRPr="00460542">
        <w:rPr>
          <w:rFonts w:ascii="Arial" w:eastAsia="Arial Unicode MS" w:hAnsi="Arial" w:cs="Arial"/>
          <w:lang w:val="en-US"/>
        </w:rPr>
        <w:t>processes</w:t>
      </w:r>
    </w:p>
    <w:p w:rsidR="00460542" w:rsidRPr="00460542" w:rsidRDefault="00460542" w:rsidP="00460542">
      <w:pPr>
        <w:pStyle w:val="Paragraphedeliste"/>
        <w:numPr>
          <w:ilvl w:val="1"/>
          <w:numId w:val="7"/>
        </w:numPr>
        <w:spacing w:before="100" w:beforeAutospacing="1" w:after="100" w:afterAutospacing="1"/>
        <w:jc w:val="both"/>
        <w:rPr>
          <w:rFonts w:ascii="Arial" w:eastAsia="Arial Unicode MS" w:hAnsi="Arial" w:cs="Arial"/>
          <w:lang w:val="en-US"/>
        </w:rPr>
      </w:pPr>
      <w:r w:rsidRPr="00460542">
        <w:rPr>
          <w:rFonts w:ascii="Arial" w:eastAsia="Arial Unicode MS" w:hAnsi="Arial" w:cs="Arial"/>
          <w:lang w:val="en-US"/>
        </w:rPr>
        <w:t>IT</w:t>
      </w:r>
    </w:p>
    <w:p w:rsidR="00460542" w:rsidRPr="00460542" w:rsidRDefault="00460542" w:rsidP="00460542">
      <w:pPr>
        <w:pStyle w:val="Paragraphedeliste"/>
        <w:numPr>
          <w:ilvl w:val="0"/>
          <w:numId w:val="7"/>
        </w:numPr>
        <w:spacing w:before="100" w:beforeAutospacing="1" w:after="100" w:afterAutospacing="1"/>
        <w:jc w:val="both"/>
        <w:rPr>
          <w:rFonts w:ascii="Arial" w:eastAsia="Arial Unicode MS" w:hAnsi="Arial" w:cs="Arial"/>
          <w:lang w:val="en-US"/>
        </w:rPr>
      </w:pPr>
      <w:r w:rsidRPr="00460542">
        <w:rPr>
          <w:rFonts w:ascii="Arial" w:eastAsia="Arial Unicode MS" w:hAnsi="Arial" w:cs="Arial"/>
          <w:lang w:val="en-US"/>
        </w:rPr>
        <w:t>field exercises</w:t>
      </w:r>
    </w:p>
    <w:p w:rsidR="00460542" w:rsidRPr="00460542" w:rsidRDefault="00460542" w:rsidP="00460542">
      <w:pPr>
        <w:pStyle w:val="Paragraphedeliste"/>
        <w:numPr>
          <w:ilvl w:val="0"/>
          <w:numId w:val="7"/>
        </w:numPr>
        <w:spacing w:before="100" w:beforeAutospacing="1" w:after="100" w:afterAutospacing="1"/>
        <w:jc w:val="both"/>
        <w:rPr>
          <w:rFonts w:ascii="Arial" w:eastAsia="Arial Unicode MS" w:hAnsi="Arial" w:cs="Arial"/>
          <w:lang w:val="en-US"/>
        </w:rPr>
      </w:pPr>
      <w:r w:rsidRPr="00460542">
        <w:rPr>
          <w:rFonts w:ascii="Arial" w:eastAsia="Arial Unicode MS" w:hAnsi="Arial" w:cs="Arial"/>
          <w:lang w:val="en-US"/>
        </w:rPr>
        <w:t>financial resources</w:t>
      </w:r>
    </w:p>
    <w:p w:rsidR="00460542" w:rsidRPr="00460542" w:rsidRDefault="00460542" w:rsidP="00460542">
      <w:pPr>
        <w:spacing w:before="100" w:beforeAutospacing="1" w:after="100" w:afterAutospacing="1"/>
        <w:jc w:val="both"/>
        <w:rPr>
          <w:rFonts w:ascii="Arial" w:eastAsia="Arial Unicode MS" w:hAnsi="Arial" w:cs="Arial"/>
          <w:lang w:val="en-US"/>
        </w:rPr>
      </w:pPr>
      <w:r>
        <w:rPr>
          <w:rFonts w:ascii="Arial" w:eastAsia="Arial Unicode MS" w:hAnsi="Arial" w:cs="Arial"/>
          <w:lang w:val="en-US"/>
        </w:rPr>
        <w:t>Top m</w:t>
      </w:r>
      <w:r w:rsidRPr="00460542">
        <w:rPr>
          <w:rFonts w:ascii="Arial" w:eastAsia="Arial Unicode MS" w:hAnsi="Arial" w:cs="Arial"/>
          <w:lang w:val="en-US"/>
        </w:rPr>
        <w:t>anagement periodically reviews the adequacy of resources.</w:t>
      </w:r>
    </w:p>
    <w:p w:rsidR="00460542" w:rsidRPr="00460542" w:rsidRDefault="00460542" w:rsidP="00460542">
      <w:pPr>
        <w:spacing w:before="100" w:beforeAutospacing="1" w:after="100" w:afterAutospacing="1"/>
        <w:jc w:val="both"/>
        <w:rPr>
          <w:rFonts w:ascii="Arial" w:eastAsia="Arial Unicode MS" w:hAnsi="Arial" w:cs="Arial"/>
          <w:lang w:val="en-US"/>
        </w:rPr>
      </w:pPr>
      <w:r>
        <w:rPr>
          <w:rFonts w:ascii="Arial" w:eastAsia="Arial Unicode MS" w:hAnsi="Arial" w:cs="Arial"/>
          <w:lang w:val="en-US"/>
        </w:rPr>
        <w:t>Top m</w:t>
      </w:r>
      <w:r w:rsidRPr="00460542">
        <w:rPr>
          <w:rFonts w:ascii="Arial" w:eastAsia="Arial Unicode MS" w:hAnsi="Arial" w:cs="Arial"/>
          <w:lang w:val="en-US"/>
        </w:rPr>
        <w:t xml:space="preserve">anagement contributes to increasing the </w:t>
      </w:r>
      <w:r>
        <w:rPr>
          <w:rFonts w:ascii="Arial" w:eastAsia="Arial Unicode MS" w:hAnsi="Arial" w:cs="Arial"/>
          <w:lang w:val="en-US"/>
        </w:rPr>
        <w:t xml:space="preserve">competence </w:t>
      </w:r>
      <w:r w:rsidRPr="00460542">
        <w:rPr>
          <w:rFonts w:ascii="Arial" w:eastAsia="Arial Unicode MS" w:hAnsi="Arial" w:cs="Arial"/>
          <w:lang w:val="en-US"/>
        </w:rPr>
        <w:t xml:space="preserve">of the personnel required for the smooth running of the </w:t>
      </w:r>
      <w:r>
        <w:rPr>
          <w:rFonts w:ascii="Arial" w:eastAsia="Arial Unicode MS" w:hAnsi="Arial" w:cs="Arial"/>
          <w:lang w:val="en-US"/>
        </w:rPr>
        <w:t>BCMS</w:t>
      </w:r>
      <w:r w:rsidRPr="00460542">
        <w:rPr>
          <w:rFonts w:ascii="Arial" w:eastAsia="Arial Unicode MS" w:hAnsi="Arial" w:cs="Arial"/>
          <w:lang w:val="en-US"/>
        </w:rPr>
        <w:t xml:space="preserve"> and priority activities.</w:t>
      </w:r>
    </w:p>
    <w:p w:rsidR="00BF079D" w:rsidRPr="002E3CFD" w:rsidRDefault="00460542" w:rsidP="00BF079D">
      <w:pPr>
        <w:shd w:val="clear" w:color="auto" w:fill="00B0F0"/>
        <w:jc w:val="center"/>
        <w:rPr>
          <w:rFonts w:ascii="Arial" w:eastAsia="Arial Unicode MS" w:hAnsi="Arial" w:cs="Arial"/>
          <w:b/>
          <w:bCs/>
          <w:i/>
          <w:color w:val="FFFFFF" w:themeColor="background1"/>
          <w:lang w:val="en-US"/>
        </w:rPr>
      </w:pPr>
      <w:r>
        <w:rPr>
          <w:rFonts w:ascii="Arial" w:eastAsia="Arial Unicode MS" w:hAnsi="Arial" w:cs="Arial"/>
          <w:b/>
          <w:bCs/>
          <w:i/>
          <w:color w:val="FFFFFF" w:themeColor="background1"/>
          <w:lang w:val="en-US"/>
        </w:rPr>
        <w:t>(Almost) true story</w:t>
      </w:r>
    </w:p>
    <w:p w:rsidR="00BF079D" w:rsidRPr="002E3CFD" w:rsidRDefault="00BF079D" w:rsidP="00BF079D">
      <w:pPr>
        <w:shd w:val="clear" w:color="auto" w:fill="FFFFFF" w:themeFill="background1"/>
        <w:jc w:val="both"/>
        <w:rPr>
          <w:rFonts w:ascii="Arial" w:eastAsia="Arial Unicode MS" w:hAnsi="Arial" w:cs="Arial"/>
          <w:bCs/>
          <w:lang w:val="en-US"/>
        </w:rPr>
      </w:pPr>
    </w:p>
    <w:p w:rsidR="00460542" w:rsidRPr="00460542" w:rsidRDefault="00460542" w:rsidP="00460542">
      <w:pPr>
        <w:shd w:val="clear" w:color="auto" w:fill="B6DDE8" w:themeFill="accent5" w:themeFillTint="66"/>
        <w:jc w:val="both"/>
        <w:rPr>
          <w:rFonts w:ascii="Arial" w:eastAsia="Arial Unicode MS" w:hAnsi="Arial" w:cs="Arial"/>
          <w:bCs/>
          <w:i/>
          <w:lang w:val="en-US"/>
        </w:rPr>
      </w:pPr>
      <w:r w:rsidRPr="00460542">
        <w:rPr>
          <w:rFonts w:ascii="Arial" w:eastAsia="Arial Unicode MS" w:hAnsi="Arial" w:cs="Arial"/>
          <w:bCs/>
          <w:i/>
          <w:lang w:val="en-US"/>
        </w:rPr>
        <w:t xml:space="preserve">The story of the three stonecutters conveys a great deal. When asked about their work: </w:t>
      </w:r>
    </w:p>
    <w:p w:rsidR="00460542" w:rsidRPr="00460542" w:rsidRDefault="00460542" w:rsidP="00460542">
      <w:pPr>
        <w:shd w:val="clear" w:color="auto" w:fill="B6DDE8" w:themeFill="accent5" w:themeFillTint="66"/>
        <w:jc w:val="both"/>
        <w:rPr>
          <w:rFonts w:ascii="Arial" w:eastAsia="Arial Unicode MS" w:hAnsi="Arial" w:cs="Arial"/>
          <w:bCs/>
          <w:i/>
          <w:lang w:val="en-US"/>
        </w:rPr>
      </w:pPr>
    </w:p>
    <w:p w:rsidR="00460542" w:rsidRPr="00460542" w:rsidRDefault="00460542" w:rsidP="00460542">
      <w:pPr>
        <w:shd w:val="clear" w:color="auto" w:fill="B6DDE8" w:themeFill="accent5" w:themeFillTint="66"/>
        <w:jc w:val="both"/>
        <w:rPr>
          <w:rFonts w:ascii="Arial" w:eastAsia="Arial Unicode MS" w:hAnsi="Arial" w:cs="Arial"/>
          <w:bCs/>
          <w:i/>
          <w:lang w:val="en-US"/>
        </w:rPr>
      </w:pPr>
      <w:r w:rsidRPr="00460542">
        <w:rPr>
          <w:rFonts w:ascii="Arial" w:eastAsia="Arial Unicode MS" w:hAnsi="Arial" w:cs="Arial"/>
          <w:bCs/>
          <w:i/>
          <w:lang w:val="en-US"/>
        </w:rPr>
        <w:tab/>
        <w:t xml:space="preserve">-  </w:t>
      </w:r>
      <w:proofErr w:type="gramStart"/>
      <w:r w:rsidRPr="00460542">
        <w:rPr>
          <w:rFonts w:ascii="Arial" w:eastAsia="Arial Unicode MS" w:hAnsi="Arial" w:cs="Arial"/>
          <w:bCs/>
          <w:i/>
          <w:lang w:val="en-US"/>
        </w:rPr>
        <w:t>the</w:t>
      </w:r>
      <w:proofErr w:type="gramEnd"/>
      <w:r w:rsidRPr="00460542">
        <w:rPr>
          <w:rFonts w:ascii="Arial" w:eastAsia="Arial Unicode MS" w:hAnsi="Arial" w:cs="Arial"/>
          <w:bCs/>
          <w:i/>
          <w:lang w:val="en-US"/>
        </w:rPr>
        <w:t xml:space="preserve"> first replied that he is cutting stones for a living</w:t>
      </w:r>
    </w:p>
    <w:p w:rsidR="00460542" w:rsidRPr="00460542" w:rsidRDefault="00460542" w:rsidP="00460542">
      <w:pPr>
        <w:shd w:val="clear" w:color="auto" w:fill="B6DDE8" w:themeFill="accent5" w:themeFillTint="66"/>
        <w:jc w:val="both"/>
        <w:rPr>
          <w:rFonts w:ascii="Arial" w:eastAsia="Arial Unicode MS" w:hAnsi="Arial" w:cs="Arial"/>
          <w:bCs/>
          <w:i/>
          <w:lang w:val="en-US"/>
        </w:rPr>
      </w:pPr>
      <w:r w:rsidRPr="00460542">
        <w:rPr>
          <w:rFonts w:ascii="Arial" w:eastAsia="Arial Unicode MS" w:hAnsi="Arial" w:cs="Arial"/>
          <w:bCs/>
          <w:i/>
          <w:lang w:val="en-US"/>
        </w:rPr>
        <w:tab/>
        <w:t xml:space="preserve">- </w:t>
      </w:r>
      <w:proofErr w:type="gramStart"/>
      <w:r w:rsidRPr="00460542">
        <w:rPr>
          <w:rFonts w:ascii="Arial" w:eastAsia="Arial Unicode MS" w:hAnsi="Arial" w:cs="Arial"/>
          <w:bCs/>
          <w:i/>
          <w:lang w:val="en-US"/>
        </w:rPr>
        <w:t>the</w:t>
      </w:r>
      <w:proofErr w:type="gramEnd"/>
      <w:r w:rsidRPr="00460542">
        <w:rPr>
          <w:rFonts w:ascii="Arial" w:eastAsia="Arial Unicode MS" w:hAnsi="Arial" w:cs="Arial"/>
          <w:bCs/>
          <w:i/>
          <w:lang w:val="en-US"/>
        </w:rPr>
        <w:t xml:space="preserve"> second that he tries to be the best stonemason in the country</w:t>
      </w:r>
    </w:p>
    <w:p w:rsidR="00460542" w:rsidRPr="00460542" w:rsidRDefault="00460542" w:rsidP="00460542">
      <w:pPr>
        <w:shd w:val="clear" w:color="auto" w:fill="B6DDE8" w:themeFill="accent5" w:themeFillTint="66"/>
        <w:jc w:val="both"/>
        <w:rPr>
          <w:rFonts w:ascii="Arial" w:eastAsia="Arial Unicode MS" w:hAnsi="Arial" w:cs="Arial"/>
          <w:bCs/>
          <w:i/>
          <w:lang w:val="en-US"/>
        </w:rPr>
      </w:pPr>
      <w:r w:rsidRPr="00460542">
        <w:rPr>
          <w:rFonts w:ascii="Arial" w:eastAsia="Arial Unicode MS" w:hAnsi="Arial" w:cs="Arial"/>
          <w:bCs/>
          <w:i/>
          <w:lang w:val="en-US"/>
        </w:rPr>
        <w:tab/>
        <w:t xml:space="preserve">- </w:t>
      </w:r>
      <w:proofErr w:type="gramStart"/>
      <w:r w:rsidRPr="00460542">
        <w:rPr>
          <w:rFonts w:ascii="Arial" w:eastAsia="Arial Unicode MS" w:hAnsi="Arial" w:cs="Arial"/>
          <w:bCs/>
          <w:i/>
          <w:lang w:val="en-US"/>
        </w:rPr>
        <w:t>while</w:t>
      </w:r>
      <w:proofErr w:type="gramEnd"/>
      <w:r w:rsidRPr="00460542">
        <w:rPr>
          <w:rFonts w:ascii="Arial" w:eastAsia="Arial Unicode MS" w:hAnsi="Arial" w:cs="Arial"/>
          <w:bCs/>
          <w:i/>
          <w:lang w:val="en-US"/>
        </w:rPr>
        <w:t xml:space="preserve"> the third answered that he is building a cathedral</w:t>
      </w:r>
    </w:p>
    <w:p w:rsidR="00460542" w:rsidRPr="00460542" w:rsidRDefault="00460542" w:rsidP="00460542">
      <w:pPr>
        <w:shd w:val="clear" w:color="auto" w:fill="B6DDE8" w:themeFill="accent5" w:themeFillTint="66"/>
        <w:jc w:val="both"/>
        <w:rPr>
          <w:rFonts w:ascii="Arial" w:eastAsia="Arial Unicode MS" w:hAnsi="Arial" w:cs="Arial"/>
          <w:bCs/>
          <w:i/>
          <w:lang w:val="en-US"/>
        </w:rPr>
      </w:pPr>
    </w:p>
    <w:p w:rsidR="00460542" w:rsidRPr="00460542" w:rsidRDefault="00460542" w:rsidP="00460542">
      <w:pPr>
        <w:shd w:val="clear" w:color="auto" w:fill="B6DDE8" w:themeFill="accent5" w:themeFillTint="66"/>
        <w:jc w:val="both"/>
        <w:rPr>
          <w:rFonts w:ascii="Arial" w:eastAsia="Arial Unicode MS" w:hAnsi="Arial" w:cs="Arial"/>
          <w:bCs/>
          <w:i/>
          <w:lang w:val="en-US"/>
        </w:rPr>
      </w:pPr>
      <w:r w:rsidRPr="00460542">
        <w:rPr>
          <w:rFonts w:ascii="Arial" w:eastAsia="Arial Unicode MS" w:hAnsi="Arial" w:cs="Arial"/>
          <w:bCs/>
          <w:i/>
          <w:lang w:val="en-US"/>
        </w:rPr>
        <w:t xml:space="preserve">Hence the three main types of relationship to work: </w:t>
      </w:r>
    </w:p>
    <w:p w:rsidR="00460542" w:rsidRPr="00460542" w:rsidRDefault="00460542" w:rsidP="00460542">
      <w:pPr>
        <w:shd w:val="clear" w:color="auto" w:fill="B6DDE8" w:themeFill="accent5" w:themeFillTint="66"/>
        <w:jc w:val="both"/>
        <w:rPr>
          <w:rFonts w:ascii="Arial" w:eastAsia="Arial Unicode MS" w:hAnsi="Arial" w:cs="Arial"/>
          <w:bCs/>
          <w:i/>
          <w:lang w:val="en-US"/>
        </w:rPr>
      </w:pPr>
    </w:p>
    <w:p w:rsidR="00460542" w:rsidRPr="00460542" w:rsidRDefault="00460542" w:rsidP="00460542">
      <w:pPr>
        <w:shd w:val="clear" w:color="auto" w:fill="B6DDE8" w:themeFill="accent5" w:themeFillTint="66"/>
        <w:jc w:val="both"/>
        <w:rPr>
          <w:rFonts w:ascii="Arial" w:eastAsia="Arial Unicode MS" w:hAnsi="Arial" w:cs="Arial"/>
          <w:bCs/>
          <w:i/>
          <w:lang w:val="en-US"/>
        </w:rPr>
      </w:pPr>
      <w:r w:rsidRPr="00460542">
        <w:rPr>
          <w:rFonts w:ascii="Arial" w:eastAsia="Arial Unicode MS" w:hAnsi="Arial" w:cs="Arial"/>
          <w:bCs/>
          <w:i/>
          <w:lang w:val="en-US"/>
        </w:rPr>
        <w:tab/>
        <w:t xml:space="preserve">- </w:t>
      </w:r>
      <w:proofErr w:type="gramStart"/>
      <w:r w:rsidRPr="00460542">
        <w:rPr>
          <w:rFonts w:ascii="Arial" w:eastAsia="Arial Unicode MS" w:hAnsi="Arial" w:cs="Arial"/>
          <w:bCs/>
          <w:i/>
          <w:lang w:val="en-US"/>
        </w:rPr>
        <w:t>livelihood</w:t>
      </w:r>
      <w:proofErr w:type="gramEnd"/>
      <w:r w:rsidRPr="00460542">
        <w:rPr>
          <w:rFonts w:ascii="Arial" w:eastAsia="Arial Unicode MS" w:hAnsi="Arial" w:cs="Arial"/>
          <w:bCs/>
          <w:i/>
          <w:lang w:val="en-US"/>
        </w:rPr>
        <w:t xml:space="preserve"> </w:t>
      </w:r>
    </w:p>
    <w:p w:rsidR="00460542" w:rsidRPr="00460542" w:rsidRDefault="00460542" w:rsidP="00460542">
      <w:pPr>
        <w:shd w:val="clear" w:color="auto" w:fill="B6DDE8" w:themeFill="accent5" w:themeFillTint="66"/>
        <w:jc w:val="both"/>
        <w:rPr>
          <w:rFonts w:ascii="Arial" w:eastAsia="Arial Unicode MS" w:hAnsi="Arial" w:cs="Arial"/>
          <w:bCs/>
          <w:i/>
          <w:lang w:val="en-US"/>
        </w:rPr>
      </w:pPr>
      <w:r w:rsidRPr="00460542">
        <w:rPr>
          <w:rFonts w:ascii="Arial" w:eastAsia="Arial Unicode MS" w:hAnsi="Arial" w:cs="Arial"/>
          <w:bCs/>
          <w:i/>
          <w:lang w:val="en-US"/>
        </w:rPr>
        <w:tab/>
        <w:t xml:space="preserve">- </w:t>
      </w:r>
      <w:proofErr w:type="gramStart"/>
      <w:r w:rsidRPr="00460542">
        <w:rPr>
          <w:rFonts w:ascii="Arial" w:eastAsia="Arial Unicode MS" w:hAnsi="Arial" w:cs="Arial"/>
          <w:bCs/>
          <w:i/>
          <w:lang w:val="en-US"/>
        </w:rPr>
        <w:t>career</w:t>
      </w:r>
      <w:proofErr w:type="gramEnd"/>
    </w:p>
    <w:p w:rsidR="00CE204D" w:rsidRPr="00460542" w:rsidRDefault="00460542" w:rsidP="00460542">
      <w:pPr>
        <w:shd w:val="clear" w:color="auto" w:fill="B6DDE8" w:themeFill="accent5" w:themeFillTint="66"/>
        <w:jc w:val="both"/>
        <w:rPr>
          <w:rFonts w:ascii="Arial" w:eastAsia="Arial Unicode MS" w:hAnsi="Arial" w:cs="Arial"/>
          <w:bCs/>
          <w:i/>
          <w:lang w:val="en-US"/>
        </w:rPr>
      </w:pPr>
      <w:r w:rsidRPr="00460542">
        <w:rPr>
          <w:rFonts w:ascii="Arial" w:eastAsia="Arial Unicode MS" w:hAnsi="Arial" w:cs="Arial"/>
          <w:bCs/>
          <w:i/>
          <w:lang w:val="en-US"/>
        </w:rPr>
        <w:tab/>
        <w:t xml:space="preserve">- </w:t>
      </w:r>
      <w:proofErr w:type="gramStart"/>
      <w:r w:rsidRPr="00460542">
        <w:rPr>
          <w:rFonts w:ascii="Arial" w:eastAsia="Arial Unicode MS" w:hAnsi="Arial" w:cs="Arial"/>
          <w:bCs/>
          <w:i/>
          <w:lang w:val="en-US"/>
        </w:rPr>
        <w:t>vocation</w:t>
      </w:r>
      <w:proofErr w:type="gramEnd"/>
    </w:p>
    <w:p w:rsidR="002E08A9" w:rsidRPr="00460542" w:rsidRDefault="002E08A9" w:rsidP="00BF079D">
      <w:pPr>
        <w:rPr>
          <w:rFonts w:ascii="Arial" w:eastAsia="Arial Unicode MS" w:hAnsi="Arial" w:cs="Arial"/>
          <w:lang w:val="en-US"/>
        </w:rPr>
      </w:pPr>
    </w:p>
    <w:p w:rsidR="00460542" w:rsidRPr="00460542" w:rsidRDefault="00460542" w:rsidP="00460542">
      <w:pPr>
        <w:rPr>
          <w:rFonts w:ascii="Arial" w:eastAsia="Arial Unicode MS" w:hAnsi="Arial" w:cs="Arial"/>
          <w:lang w:val="en-US"/>
        </w:rPr>
      </w:pPr>
      <w:r w:rsidRPr="00460542">
        <w:rPr>
          <w:rFonts w:ascii="Arial" w:eastAsia="Arial Unicode MS" w:hAnsi="Arial" w:cs="Arial"/>
          <w:noProof/>
        </w:rPr>
        <w:drawing>
          <wp:inline distT="0" distB="0" distL="0" distR="0" wp14:anchorId="39EFD617" wp14:editId="40F4FD28">
            <wp:extent cx="367347" cy="360000"/>
            <wp:effectExtent l="0" t="0" r="0" b="254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iley.jpg"/>
                    <pic:cNvPicPr/>
                  </pic:nvPicPr>
                  <pic:blipFill>
                    <a:blip r:embed="rId20">
                      <a:extLst>
                        <a:ext uri="{28A0092B-C50C-407E-A947-70E740481C1C}">
                          <a14:useLocalDpi xmlns:a14="http://schemas.microsoft.com/office/drawing/2010/main" val="0"/>
                        </a:ext>
                      </a:extLst>
                    </a:blip>
                    <a:stretch>
                      <a:fillRect/>
                    </a:stretch>
                  </pic:blipFill>
                  <pic:spPr>
                    <a:xfrm>
                      <a:off x="0" y="0"/>
                      <a:ext cx="367347" cy="360000"/>
                    </a:xfrm>
                    <a:prstGeom prst="rect">
                      <a:avLst/>
                    </a:prstGeom>
                  </pic:spPr>
                </pic:pic>
              </a:graphicData>
            </a:graphic>
          </wp:inline>
        </w:drawing>
      </w:r>
      <w:r w:rsidRPr="00460542">
        <w:rPr>
          <w:rFonts w:ascii="Arial" w:eastAsia="Arial Unicode MS" w:hAnsi="Arial" w:cs="Arial"/>
          <w:lang w:val="en-US"/>
        </w:rPr>
        <w:t xml:space="preserve"> </w:t>
      </w:r>
      <w:proofErr w:type="gramStart"/>
      <w:r w:rsidRPr="00460542">
        <w:rPr>
          <w:rFonts w:ascii="Arial" w:eastAsia="Arial Unicode MS" w:hAnsi="Arial" w:cs="Arial"/>
          <w:lang w:val="en-US"/>
        </w:rPr>
        <w:t>Minute of relaxation.</w:t>
      </w:r>
      <w:proofErr w:type="gramEnd"/>
      <w:r w:rsidRPr="00460542">
        <w:rPr>
          <w:rFonts w:ascii="Arial" w:eastAsia="Arial Unicode MS" w:hAnsi="Arial" w:cs="Arial"/>
          <w:lang w:val="en-US"/>
        </w:rPr>
        <w:t xml:space="preserve"> Cf. joke “</w:t>
      </w:r>
      <w:hyperlink r:id="rId123" w:anchor="gold" w:history="1">
        <w:r w:rsidRPr="00460542">
          <w:rPr>
            <w:rFonts w:ascii="Arial" w:eastAsia="Arial Unicode MS" w:hAnsi="Arial" w:cs="Arial"/>
            <w:color w:val="0000FF"/>
            <w:u w:val="single"/>
            <w:lang w:val="en-US"/>
          </w:rPr>
          <w:t>Gold contract</w:t>
        </w:r>
      </w:hyperlink>
      <w:r w:rsidRPr="00460542">
        <w:rPr>
          <w:rFonts w:ascii="Arial" w:eastAsia="Arial Unicode MS" w:hAnsi="Arial" w:cs="Arial"/>
          <w:lang w:val="en-US"/>
        </w:rPr>
        <w:t>”</w:t>
      </w:r>
    </w:p>
    <w:p w:rsidR="00CE204D" w:rsidRPr="00460542" w:rsidRDefault="00CE204D" w:rsidP="00CE204D">
      <w:pPr>
        <w:rPr>
          <w:rFonts w:ascii="Arial" w:eastAsia="Arial Unicode MS" w:hAnsi="Arial" w:cs="Arial"/>
          <w:lang w:val="en-US"/>
        </w:rPr>
      </w:pPr>
    </w:p>
    <w:p w:rsidR="00460542" w:rsidRPr="00460542" w:rsidRDefault="00460542" w:rsidP="00460542">
      <w:pPr>
        <w:jc w:val="both"/>
        <w:rPr>
          <w:rFonts w:ascii="Arial" w:eastAsia="Arial Unicode MS" w:hAnsi="Arial" w:cs="Arial"/>
          <w:bCs/>
          <w:lang w:val="en-US"/>
        </w:rPr>
      </w:pPr>
      <w:r>
        <w:rPr>
          <w:rFonts w:ascii="Arial" w:eastAsia="Arial Unicode MS" w:hAnsi="Arial" w:cs="Arial"/>
          <w:bCs/>
          <w:lang w:val="en-US"/>
        </w:rPr>
        <w:lastRenderedPageBreak/>
        <w:t>Top m</w:t>
      </w:r>
      <w:r w:rsidRPr="00460542">
        <w:rPr>
          <w:rFonts w:ascii="Arial" w:eastAsia="Arial Unicode MS" w:hAnsi="Arial" w:cs="Arial"/>
          <w:bCs/>
          <w:lang w:val="en-US"/>
        </w:rPr>
        <w:t xml:space="preserve">anagement provides and maintains the infrastructure required for </w:t>
      </w:r>
      <w:r>
        <w:rPr>
          <w:rFonts w:ascii="Arial" w:eastAsia="Arial Unicode MS" w:hAnsi="Arial" w:cs="Arial"/>
          <w:bCs/>
          <w:lang w:val="en-US"/>
        </w:rPr>
        <w:t>the BCMS</w:t>
      </w:r>
      <w:r w:rsidRPr="00460542">
        <w:rPr>
          <w:rFonts w:ascii="Arial" w:eastAsia="Arial Unicode MS" w:hAnsi="Arial" w:cs="Arial"/>
          <w:bCs/>
          <w:lang w:val="en-US"/>
        </w:rPr>
        <w:t xml:space="preserve"> to operate smoothly. Examples of infrastructure:</w:t>
      </w:r>
    </w:p>
    <w:p w:rsidR="00460542" w:rsidRPr="00460542" w:rsidRDefault="00460542" w:rsidP="00460542">
      <w:pPr>
        <w:jc w:val="both"/>
        <w:rPr>
          <w:rFonts w:ascii="Arial" w:eastAsia="Arial Unicode MS" w:hAnsi="Arial" w:cs="Arial"/>
          <w:bCs/>
          <w:lang w:val="en-US"/>
        </w:rPr>
      </w:pPr>
    </w:p>
    <w:p w:rsidR="00460542" w:rsidRPr="00460542" w:rsidRDefault="00460542" w:rsidP="00460542">
      <w:pPr>
        <w:pStyle w:val="Paragraphedeliste"/>
        <w:numPr>
          <w:ilvl w:val="0"/>
          <w:numId w:val="7"/>
        </w:numPr>
        <w:jc w:val="both"/>
        <w:rPr>
          <w:rFonts w:ascii="Arial" w:eastAsia="Arial Unicode MS" w:hAnsi="Arial" w:cs="Arial"/>
          <w:bCs/>
          <w:lang w:val="en-US"/>
        </w:rPr>
      </w:pPr>
      <w:r w:rsidRPr="00460542">
        <w:rPr>
          <w:rFonts w:ascii="Arial" w:eastAsia="Arial Unicode MS" w:hAnsi="Arial" w:cs="Arial"/>
          <w:bCs/>
          <w:lang w:val="en-US"/>
        </w:rPr>
        <w:t>equipment</w:t>
      </w:r>
    </w:p>
    <w:p w:rsidR="00460542" w:rsidRPr="00460542" w:rsidRDefault="00460542" w:rsidP="00460542">
      <w:pPr>
        <w:pStyle w:val="Paragraphedeliste"/>
        <w:numPr>
          <w:ilvl w:val="0"/>
          <w:numId w:val="7"/>
        </w:numPr>
        <w:jc w:val="both"/>
        <w:rPr>
          <w:rFonts w:ascii="Arial" w:eastAsia="Arial Unicode MS" w:hAnsi="Arial" w:cs="Arial"/>
          <w:bCs/>
          <w:lang w:val="en-US"/>
        </w:rPr>
      </w:pPr>
      <w:r w:rsidRPr="00460542">
        <w:rPr>
          <w:rFonts w:ascii="Arial" w:eastAsia="Arial Unicode MS" w:hAnsi="Arial" w:cs="Arial"/>
          <w:bCs/>
          <w:lang w:val="en-US"/>
        </w:rPr>
        <w:t>associated services:</w:t>
      </w:r>
    </w:p>
    <w:p w:rsidR="00460542" w:rsidRPr="00460542" w:rsidRDefault="00460542" w:rsidP="00460542">
      <w:pPr>
        <w:pStyle w:val="Paragraphedeliste"/>
        <w:numPr>
          <w:ilvl w:val="1"/>
          <w:numId w:val="7"/>
        </w:numPr>
        <w:jc w:val="both"/>
        <w:rPr>
          <w:rFonts w:ascii="Arial" w:eastAsia="Arial Unicode MS" w:hAnsi="Arial" w:cs="Arial"/>
          <w:bCs/>
          <w:lang w:val="en-US"/>
        </w:rPr>
      </w:pPr>
      <w:r w:rsidRPr="00460542">
        <w:rPr>
          <w:rFonts w:ascii="Arial" w:eastAsia="Arial Unicode MS" w:hAnsi="Arial" w:cs="Arial"/>
          <w:bCs/>
          <w:lang w:val="en-US"/>
        </w:rPr>
        <w:t>computer systems</w:t>
      </w:r>
    </w:p>
    <w:p w:rsidR="00BF079D" w:rsidRDefault="00460542" w:rsidP="00460542">
      <w:pPr>
        <w:pStyle w:val="Paragraphedeliste"/>
        <w:numPr>
          <w:ilvl w:val="1"/>
          <w:numId w:val="7"/>
        </w:numPr>
        <w:jc w:val="both"/>
        <w:rPr>
          <w:rFonts w:ascii="Arial" w:eastAsia="Arial Unicode MS" w:hAnsi="Arial" w:cs="Arial"/>
          <w:bCs/>
          <w:lang w:val="en-US"/>
        </w:rPr>
      </w:pPr>
      <w:r w:rsidRPr="00460542">
        <w:rPr>
          <w:rFonts w:ascii="Arial" w:eastAsia="Arial Unicode MS" w:hAnsi="Arial" w:cs="Arial"/>
          <w:bCs/>
          <w:lang w:val="en-US"/>
        </w:rPr>
        <w:t>software</w:t>
      </w:r>
    </w:p>
    <w:p w:rsidR="00460542" w:rsidRPr="00460542" w:rsidRDefault="00460542" w:rsidP="00460542">
      <w:pPr>
        <w:ind w:left="1080"/>
        <w:jc w:val="both"/>
        <w:rPr>
          <w:rFonts w:ascii="Arial" w:eastAsia="Arial Unicode MS" w:hAnsi="Arial" w:cs="Arial"/>
          <w:bCs/>
          <w:lang w:val="en-US"/>
        </w:rPr>
      </w:pPr>
    </w:p>
    <w:p w:rsidR="00BF079D" w:rsidRPr="002E3CFD" w:rsidRDefault="00AA02B2" w:rsidP="00BF079D">
      <w:pPr>
        <w:shd w:val="clear" w:color="auto" w:fill="00B0F0"/>
        <w:jc w:val="center"/>
        <w:rPr>
          <w:rFonts w:ascii="Arial" w:eastAsia="Arial Unicode MS" w:hAnsi="Arial" w:cs="Arial"/>
          <w:b/>
          <w:bCs/>
          <w:i/>
          <w:color w:val="FFFFFF" w:themeColor="background1"/>
          <w:lang w:val="en-US"/>
        </w:rPr>
      </w:pPr>
      <w:r>
        <w:rPr>
          <w:rFonts w:ascii="Arial" w:eastAsia="Arial Unicode MS" w:hAnsi="Arial" w:cs="Arial"/>
          <w:b/>
          <w:bCs/>
          <w:i/>
          <w:color w:val="FFFFFF" w:themeColor="background1"/>
          <w:lang w:val="en-US"/>
        </w:rPr>
        <w:t>True story</w:t>
      </w:r>
    </w:p>
    <w:p w:rsidR="00BF079D" w:rsidRPr="002E3CFD" w:rsidRDefault="00BF079D" w:rsidP="00BF079D">
      <w:pPr>
        <w:jc w:val="both"/>
        <w:rPr>
          <w:rFonts w:ascii="Arial" w:eastAsia="Arial Unicode MS" w:hAnsi="Arial" w:cs="Arial"/>
          <w:i/>
          <w:lang w:val="en-US" w:eastAsia="ja-JP"/>
        </w:rPr>
      </w:pPr>
    </w:p>
    <w:p w:rsidR="00902C35" w:rsidRPr="00902C35" w:rsidRDefault="00902C35" w:rsidP="00902C35">
      <w:pPr>
        <w:shd w:val="clear" w:color="auto" w:fill="B6DDE8" w:themeFill="accent5" w:themeFillTint="66"/>
        <w:jc w:val="both"/>
        <w:rPr>
          <w:rFonts w:ascii="Arial" w:eastAsia="Arial Unicode MS" w:hAnsi="Arial" w:cs="Arial"/>
          <w:bCs/>
          <w:i/>
          <w:lang w:val="en-US"/>
        </w:rPr>
      </w:pPr>
      <w:r w:rsidRPr="00902C35">
        <w:rPr>
          <w:rFonts w:ascii="Arial" w:eastAsia="Arial Unicode MS" w:hAnsi="Arial" w:cs="Arial"/>
          <w:bCs/>
          <w:i/>
          <w:lang w:val="en-US"/>
        </w:rPr>
        <w:t>A piece of equipment was moved to make room for some new, bulky equipment. When scheduled maintenance was to begin on the first piece of equipment, the maintenance guy was unable to perform his activities, as the equipment was too close to the wall. He suggested creating a door in the wall to allow access to the equipment.</w:t>
      </w:r>
    </w:p>
    <w:p w:rsidR="00902C35" w:rsidRPr="00902C35" w:rsidRDefault="00902C35" w:rsidP="00902C35">
      <w:pPr>
        <w:shd w:val="clear" w:color="auto" w:fill="B6DDE8" w:themeFill="accent5" w:themeFillTint="66"/>
        <w:jc w:val="both"/>
        <w:rPr>
          <w:rFonts w:ascii="Arial" w:eastAsia="Arial Unicode MS" w:hAnsi="Arial" w:cs="Arial"/>
          <w:bCs/>
          <w:i/>
          <w:lang w:val="en-US"/>
        </w:rPr>
      </w:pPr>
    </w:p>
    <w:p w:rsidR="00902C35" w:rsidRPr="00902C35" w:rsidRDefault="00902C35" w:rsidP="00902C35">
      <w:pPr>
        <w:shd w:val="clear" w:color="auto" w:fill="B6DDE8" w:themeFill="accent5" w:themeFillTint="66"/>
        <w:jc w:val="both"/>
        <w:rPr>
          <w:rFonts w:ascii="Arial" w:eastAsia="Arial Unicode MS" w:hAnsi="Arial" w:cs="Arial"/>
          <w:bCs/>
          <w:i/>
          <w:lang w:val="en-US"/>
        </w:rPr>
      </w:pPr>
      <w:r w:rsidRPr="00902C35">
        <w:rPr>
          <w:rFonts w:ascii="Arial" w:eastAsia="Arial Unicode MS" w:hAnsi="Arial" w:cs="Arial"/>
          <w:bCs/>
          <w:i/>
          <w:lang w:val="en-US"/>
        </w:rPr>
        <w:t>The only concern was that it was an outside wall!</w:t>
      </w:r>
    </w:p>
    <w:p w:rsidR="00BF079D" w:rsidRPr="002E3CFD" w:rsidRDefault="00BF079D" w:rsidP="005335D6">
      <w:pPr>
        <w:ind w:left="720"/>
        <w:contextualSpacing/>
        <w:jc w:val="both"/>
        <w:rPr>
          <w:rFonts w:ascii="Arial" w:hAnsi="Arial" w:cs="Arial"/>
          <w:shd w:val="clear" w:color="auto" w:fill="FFFFFF"/>
          <w:lang w:val="en-US"/>
        </w:rPr>
      </w:pPr>
    </w:p>
    <w:p w:rsidR="00BF079D" w:rsidRPr="002E3CFD" w:rsidRDefault="00AA02B2" w:rsidP="005335D6">
      <w:pPr>
        <w:shd w:val="clear" w:color="auto" w:fill="92D05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Good practices</w:t>
      </w:r>
    </w:p>
    <w:p w:rsidR="00265A3A" w:rsidRPr="000C39B2" w:rsidRDefault="00265A3A" w:rsidP="002402F7">
      <w:pPr>
        <w:pStyle w:val="Paragraphedeliste"/>
        <w:numPr>
          <w:ilvl w:val="0"/>
          <w:numId w:val="34"/>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necessary resources are planned and secured to achieve the objectives</w:t>
      </w:r>
    </w:p>
    <w:p w:rsidR="00265A3A" w:rsidRPr="000C39B2" w:rsidRDefault="00265A3A" w:rsidP="002402F7">
      <w:pPr>
        <w:pStyle w:val="Paragraphedeliste"/>
        <w:numPr>
          <w:ilvl w:val="0"/>
          <w:numId w:val="34"/>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list of equipment, machines and infrastructure is updated regularly</w:t>
      </w:r>
    </w:p>
    <w:p w:rsidR="00BF079D" w:rsidRPr="002E3CFD" w:rsidRDefault="00265A3A" w:rsidP="002402F7">
      <w:pPr>
        <w:numPr>
          <w:ilvl w:val="0"/>
          <w:numId w:val="34"/>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presentation of the company on the website is very clear and up</w:t>
      </w:r>
      <w:r>
        <w:rPr>
          <w:rFonts w:ascii="Arial" w:eastAsia="Arial Unicode MS" w:hAnsi="Arial" w:cs="Arial"/>
          <w:i/>
          <w:color w:val="008000"/>
          <w:lang w:val="en-US"/>
        </w:rPr>
        <w:t>dated</w:t>
      </w:r>
      <w:r w:rsidR="00BF079D" w:rsidRPr="002E3CFD">
        <w:rPr>
          <w:rFonts w:ascii="Arial" w:eastAsia="Arial Unicode MS" w:hAnsi="Arial" w:cs="Arial"/>
          <w:i/>
          <w:color w:val="008000"/>
          <w:lang w:val="en-US"/>
        </w:rPr>
        <w:t xml:space="preserve">  </w:t>
      </w:r>
    </w:p>
    <w:p w:rsidR="00BF079D" w:rsidRPr="002E3CFD" w:rsidRDefault="00AA02B2" w:rsidP="00BF079D">
      <w:pPr>
        <w:shd w:val="clear" w:color="auto" w:fill="FF660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Bad practices</w:t>
      </w:r>
    </w:p>
    <w:p w:rsidR="003742BA" w:rsidRPr="003742BA" w:rsidRDefault="003742BA" w:rsidP="003742BA">
      <w:pPr>
        <w:ind w:left="360"/>
        <w:jc w:val="both"/>
        <w:rPr>
          <w:rFonts w:ascii="Arial" w:hAnsi="Arial" w:cs="Arial"/>
          <w:bCs/>
          <w:i/>
          <w:color w:val="FF6600"/>
          <w:lang w:val="en-US"/>
        </w:rPr>
      </w:pPr>
    </w:p>
    <w:p w:rsidR="003742BA" w:rsidRPr="00957105" w:rsidRDefault="003742BA" w:rsidP="002402F7">
      <w:pPr>
        <w:pStyle w:val="Paragraphedeliste"/>
        <w:numPr>
          <w:ilvl w:val="0"/>
          <w:numId w:val="21"/>
        </w:numPr>
        <w:jc w:val="both"/>
        <w:rPr>
          <w:rFonts w:ascii="Arial" w:hAnsi="Arial" w:cs="Arial"/>
          <w:bCs/>
          <w:i/>
          <w:color w:val="FF6600"/>
          <w:lang w:val="en-US"/>
        </w:rPr>
      </w:pPr>
      <w:r w:rsidRPr="00957105">
        <w:rPr>
          <w:rFonts w:ascii="Arial" w:hAnsi="Arial" w:cs="Arial"/>
          <w:bCs/>
          <w:i/>
          <w:color w:val="FF6600"/>
          <w:lang w:val="en-US"/>
        </w:rPr>
        <w:t>financial resources are not released on time</w:t>
      </w:r>
    </w:p>
    <w:p w:rsidR="003742BA" w:rsidRPr="00957105" w:rsidRDefault="003742BA" w:rsidP="002402F7">
      <w:pPr>
        <w:pStyle w:val="Paragraphedeliste"/>
        <w:numPr>
          <w:ilvl w:val="0"/>
          <w:numId w:val="21"/>
        </w:numPr>
        <w:jc w:val="both"/>
        <w:rPr>
          <w:rFonts w:ascii="Arial" w:hAnsi="Arial" w:cs="Arial"/>
          <w:bCs/>
          <w:i/>
          <w:color w:val="FF6600"/>
          <w:lang w:val="en-US"/>
        </w:rPr>
      </w:pPr>
      <w:r w:rsidRPr="00957105">
        <w:rPr>
          <w:rFonts w:ascii="Arial" w:hAnsi="Arial" w:cs="Arial"/>
          <w:bCs/>
          <w:i/>
          <w:color w:val="FF6600"/>
          <w:lang w:val="en-US"/>
        </w:rPr>
        <w:t>staff expectations are not identified</w:t>
      </w:r>
    </w:p>
    <w:p w:rsidR="00BF079D" w:rsidRPr="002E3CFD" w:rsidRDefault="003742BA" w:rsidP="002402F7">
      <w:pPr>
        <w:numPr>
          <w:ilvl w:val="0"/>
          <w:numId w:val="21"/>
        </w:numPr>
        <w:jc w:val="both"/>
        <w:rPr>
          <w:rFonts w:ascii="Arial" w:eastAsia="Arial Unicode MS" w:hAnsi="Arial" w:cs="Arial"/>
          <w:i/>
          <w:color w:val="FF6600"/>
          <w:lang w:val="en-US"/>
        </w:rPr>
      </w:pPr>
      <w:r w:rsidRPr="00957105">
        <w:rPr>
          <w:rFonts w:ascii="Arial" w:hAnsi="Arial" w:cs="Arial"/>
          <w:bCs/>
          <w:i/>
          <w:color w:val="FF6600"/>
          <w:lang w:val="en-US"/>
        </w:rPr>
        <w:t xml:space="preserve">the </w:t>
      </w:r>
      <w:r w:rsidR="00B14AEE">
        <w:rPr>
          <w:rFonts w:ascii="Arial" w:hAnsi="Arial" w:cs="Arial"/>
          <w:bCs/>
          <w:i/>
          <w:color w:val="FF6600"/>
          <w:lang w:val="en-US"/>
        </w:rPr>
        <w:t>business continuity manager</w:t>
      </w:r>
      <w:r w:rsidRPr="00957105">
        <w:rPr>
          <w:rFonts w:ascii="Arial" w:hAnsi="Arial" w:cs="Arial"/>
          <w:bCs/>
          <w:i/>
          <w:color w:val="FF6600"/>
          <w:lang w:val="en-US"/>
        </w:rPr>
        <w:t xml:space="preserve"> has neither deputy nor replacement</w:t>
      </w:r>
    </w:p>
    <w:p w:rsidR="00BF079D" w:rsidRPr="002E3CFD" w:rsidRDefault="00BF079D" w:rsidP="00BF079D">
      <w:pPr>
        <w:jc w:val="both"/>
        <w:rPr>
          <w:rFonts w:ascii="Arial" w:eastAsia="Arial Unicode MS" w:hAnsi="Arial" w:cs="Arial"/>
          <w:b/>
          <w:bCs/>
          <w:lang w:val="en-US"/>
        </w:rPr>
      </w:pPr>
    </w:p>
    <w:p w:rsidR="00BF079D" w:rsidRPr="002E3CFD" w:rsidRDefault="00BF079D" w:rsidP="00BF079D">
      <w:pPr>
        <w:jc w:val="both"/>
        <w:rPr>
          <w:rFonts w:ascii="Arial" w:eastAsia="Arial Unicode MS" w:hAnsi="Arial" w:cs="Arial"/>
          <w:bCs/>
          <w:i/>
          <w:lang w:val="en-US"/>
        </w:rPr>
      </w:pPr>
      <w:r w:rsidRPr="002E3CFD">
        <w:rPr>
          <w:rFonts w:ascii="Arial" w:eastAsia="Arial Unicode MS" w:hAnsi="Arial" w:cs="Arial"/>
          <w:b/>
          <w:bCs/>
          <w:lang w:val="en-US"/>
        </w:rPr>
        <w:t>7.2 Comp</w:t>
      </w:r>
      <w:r w:rsidR="00823225">
        <w:rPr>
          <w:rFonts w:ascii="Arial" w:eastAsia="Arial Unicode MS" w:hAnsi="Arial" w:cs="Arial"/>
          <w:b/>
          <w:bCs/>
          <w:lang w:val="en-US"/>
        </w:rPr>
        <w:t>e</w:t>
      </w:r>
      <w:r w:rsidRPr="002E3CFD">
        <w:rPr>
          <w:rFonts w:ascii="Arial" w:eastAsia="Arial Unicode MS" w:hAnsi="Arial" w:cs="Arial"/>
          <w:b/>
          <w:bCs/>
          <w:lang w:val="en-US"/>
        </w:rPr>
        <w:t xml:space="preserve">tence </w:t>
      </w:r>
      <w:r w:rsidRPr="002E3CFD">
        <w:rPr>
          <w:rFonts w:ascii="Arial" w:eastAsia="Arial Unicode MS" w:hAnsi="Arial" w:cs="Arial"/>
          <w:bCs/>
          <w:i/>
          <w:lang w:val="en-US"/>
        </w:rPr>
        <w:t>(</w:t>
      </w:r>
      <w:r w:rsidR="00AA02B2">
        <w:rPr>
          <w:rFonts w:ascii="Arial" w:eastAsia="Arial Unicode MS" w:hAnsi="Arial" w:cs="Arial"/>
          <w:bCs/>
          <w:i/>
          <w:lang w:val="en-US"/>
        </w:rPr>
        <w:t>requirements</w:t>
      </w:r>
      <w:r w:rsidR="00A148EF" w:rsidRPr="002E3CFD">
        <w:rPr>
          <w:rFonts w:ascii="Arial" w:eastAsia="Arial Unicode MS" w:hAnsi="Arial" w:cs="Arial"/>
          <w:bCs/>
          <w:i/>
          <w:lang w:val="en-US"/>
        </w:rPr>
        <w:t xml:space="preserve"> </w:t>
      </w:r>
      <w:hyperlink r:id="rId124" w:anchor="7.2" w:history="1">
        <w:r w:rsidR="00A148EF" w:rsidRPr="002E3CFD">
          <w:rPr>
            <w:rStyle w:val="Lienhypertexte"/>
            <w:rFonts w:ascii="Arial" w:eastAsia="Arial Unicode MS" w:hAnsi="Arial" w:cs="Arial"/>
            <w:bCs/>
            <w:i/>
            <w:lang w:val="en-US"/>
          </w:rPr>
          <w:t xml:space="preserve">61 </w:t>
        </w:r>
        <w:r w:rsidR="00AA02B2">
          <w:rPr>
            <w:rStyle w:val="Lienhypertexte"/>
            <w:rFonts w:ascii="Arial" w:eastAsia="Arial Unicode MS" w:hAnsi="Arial" w:cs="Arial"/>
            <w:bCs/>
            <w:i/>
            <w:lang w:val="en-US"/>
          </w:rPr>
          <w:t>to</w:t>
        </w:r>
        <w:r w:rsidR="00A148EF" w:rsidRPr="002E3CFD">
          <w:rPr>
            <w:rStyle w:val="Lienhypertexte"/>
            <w:rFonts w:ascii="Arial" w:eastAsia="Arial Unicode MS" w:hAnsi="Arial" w:cs="Arial"/>
            <w:bCs/>
            <w:i/>
            <w:lang w:val="en-US"/>
          </w:rPr>
          <w:t xml:space="preserve"> 64</w:t>
        </w:r>
      </w:hyperlink>
      <w:r w:rsidRPr="002E3CFD">
        <w:rPr>
          <w:rFonts w:ascii="Arial" w:eastAsia="Arial Unicode MS" w:hAnsi="Arial" w:cs="Arial"/>
          <w:bCs/>
          <w:i/>
          <w:lang w:val="en-US"/>
        </w:rPr>
        <w:t>)</w:t>
      </w:r>
    </w:p>
    <w:p w:rsidR="00BF079D" w:rsidRPr="002E3CFD" w:rsidRDefault="00BF079D" w:rsidP="00BF079D">
      <w:pPr>
        <w:jc w:val="center"/>
        <w:rPr>
          <w:rFonts w:ascii="Arial" w:eastAsia="Arial Unicode MS" w:hAnsi="Arial" w:cs="Arial"/>
          <w:b/>
          <w:bCs/>
          <w:color w:val="009900"/>
          <w:lang w:val="en-US"/>
        </w:rPr>
      </w:pPr>
    </w:p>
    <w:p w:rsidR="00BF079D" w:rsidRPr="002E3CFD" w:rsidRDefault="00EF51B7" w:rsidP="00BF079D">
      <w:pPr>
        <w:jc w:val="center"/>
        <w:rPr>
          <w:rFonts w:ascii="Arial" w:eastAsia="Arial Unicode MS" w:hAnsi="Arial" w:cs="Arial"/>
          <w:b/>
          <w:bCs/>
          <w:color w:val="0000FF"/>
          <w:lang w:val="en-US"/>
        </w:rPr>
      </w:pPr>
      <w:r w:rsidRPr="00EF51B7">
        <w:rPr>
          <w:rFonts w:ascii="Arial" w:eastAsia="Arial Unicode MS" w:hAnsi="Arial" w:cs="Arial"/>
          <w:b/>
          <w:bCs/>
          <w:color w:val="0000FF"/>
          <w:lang w:val="en-US"/>
        </w:rPr>
        <w:t>If you are planning for a year, sow rice; if you are planning for a decade, plant trees; if you are planning for a lifetime, educate people. </w:t>
      </w:r>
      <w:r w:rsidRPr="00460542">
        <w:rPr>
          <w:rFonts w:ascii="Arial" w:eastAsia="Arial Unicode MS" w:hAnsi="Arial" w:cs="Arial"/>
          <w:b/>
          <w:bCs/>
          <w:color w:val="0000FF"/>
          <w:lang w:val="en-US"/>
        </w:rPr>
        <w:t>Chinese proverb</w:t>
      </w:r>
    </w:p>
    <w:p w:rsidR="00BF079D" w:rsidRPr="002E3CFD" w:rsidRDefault="00BF079D" w:rsidP="00BF079D">
      <w:pPr>
        <w:jc w:val="both"/>
        <w:rPr>
          <w:rFonts w:ascii="Arial" w:eastAsia="Arial Unicode MS" w:hAnsi="Arial" w:cs="Arial"/>
          <w:bCs/>
          <w:lang w:val="en-US"/>
        </w:rPr>
      </w:pPr>
    </w:p>
    <w:p w:rsidR="00460542" w:rsidRPr="00460542" w:rsidRDefault="00460542" w:rsidP="00460542">
      <w:pPr>
        <w:jc w:val="both"/>
        <w:rPr>
          <w:rFonts w:ascii="Arial" w:eastAsia="Arial Unicode MS" w:hAnsi="Arial" w:cs="Arial"/>
          <w:bCs/>
          <w:lang w:val="en-US"/>
        </w:rPr>
      </w:pPr>
      <w:r w:rsidRPr="00460542">
        <w:rPr>
          <w:rFonts w:ascii="Arial" w:eastAsia="Arial Unicode MS" w:hAnsi="Arial" w:cs="Arial"/>
          <w:bCs/>
          <w:lang w:val="en-US"/>
        </w:rPr>
        <w:t>Staff and people working under the company's control:</w:t>
      </w:r>
    </w:p>
    <w:p w:rsidR="00460542" w:rsidRPr="00460542" w:rsidRDefault="00460542" w:rsidP="00460542">
      <w:pPr>
        <w:jc w:val="both"/>
        <w:rPr>
          <w:rFonts w:ascii="Arial" w:eastAsia="Arial Unicode MS" w:hAnsi="Arial" w:cs="Arial"/>
          <w:bCs/>
          <w:lang w:val="en-US"/>
        </w:rPr>
      </w:pPr>
    </w:p>
    <w:p w:rsidR="00460542" w:rsidRPr="00460542" w:rsidRDefault="00460542" w:rsidP="00460542">
      <w:pPr>
        <w:pStyle w:val="Paragraphedeliste"/>
        <w:numPr>
          <w:ilvl w:val="0"/>
          <w:numId w:val="7"/>
        </w:numPr>
        <w:jc w:val="both"/>
        <w:rPr>
          <w:rFonts w:ascii="Arial" w:eastAsia="Arial Unicode MS" w:hAnsi="Arial" w:cs="Arial"/>
          <w:bCs/>
          <w:lang w:val="en-US"/>
        </w:rPr>
      </w:pPr>
      <w:r w:rsidRPr="00460542">
        <w:rPr>
          <w:rFonts w:ascii="Arial" w:eastAsia="Arial Unicode MS" w:hAnsi="Arial" w:cs="Arial"/>
          <w:bCs/>
          <w:lang w:val="en-US"/>
        </w:rPr>
        <w:t xml:space="preserve">have the appropriate </w:t>
      </w:r>
      <w:r>
        <w:rPr>
          <w:rFonts w:ascii="Arial" w:eastAsia="Arial Unicode MS" w:hAnsi="Arial" w:cs="Arial"/>
          <w:bCs/>
          <w:lang w:val="en-US"/>
        </w:rPr>
        <w:t>competence</w:t>
      </w:r>
      <w:r w:rsidRPr="00460542">
        <w:rPr>
          <w:rFonts w:ascii="Arial" w:eastAsia="Arial Unicode MS" w:hAnsi="Arial" w:cs="Arial"/>
          <w:bCs/>
          <w:lang w:val="en-US"/>
        </w:rPr>
        <w:t xml:space="preserve"> (knowledge and know-how) to carry out activities that have an impact on the performance </w:t>
      </w:r>
      <w:r>
        <w:rPr>
          <w:rFonts w:ascii="Arial" w:eastAsia="Arial Unicode MS" w:hAnsi="Arial" w:cs="Arial"/>
          <w:bCs/>
          <w:lang w:val="en-US"/>
        </w:rPr>
        <w:t xml:space="preserve">of </w:t>
      </w:r>
      <w:r w:rsidRPr="00460542">
        <w:rPr>
          <w:rFonts w:ascii="Arial" w:eastAsia="Arial Unicode MS" w:hAnsi="Arial" w:cs="Arial"/>
          <w:bCs/>
          <w:lang w:val="en-US"/>
        </w:rPr>
        <w:t>threats and opportunities</w:t>
      </w:r>
      <w:r>
        <w:rPr>
          <w:rFonts w:ascii="Arial" w:eastAsia="Arial Unicode MS" w:hAnsi="Arial" w:cs="Arial"/>
          <w:bCs/>
          <w:lang w:val="en-US"/>
        </w:rPr>
        <w:t xml:space="preserve"> of the BCMS</w:t>
      </w:r>
      <w:r w:rsidRPr="00460542">
        <w:rPr>
          <w:rFonts w:ascii="Arial" w:eastAsia="Arial Unicode MS" w:hAnsi="Arial" w:cs="Arial"/>
          <w:bCs/>
          <w:lang w:val="en-US"/>
        </w:rPr>
        <w:t xml:space="preserve"> </w:t>
      </w:r>
    </w:p>
    <w:p w:rsidR="00460542" w:rsidRPr="00460542" w:rsidRDefault="00460542" w:rsidP="00460542">
      <w:pPr>
        <w:pStyle w:val="Paragraphedeliste"/>
        <w:numPr>
          <w:ilvl w:val="0"/>
          <w:numId w:val="7"/>
        </w:numPr>
        <w:jc w:val="both"/>
        <w:rPr>
          <w:rFonts w:ascii="Arial" w:eastAsia="Arial Unicode MS" w:hAnsi="Arial" w:cs="Arial"/>
          <w:bCs/>
          <w:lang w:val="en-US"/>
        </w:rPr>
      </w:pPr>
      <w:r w:rsidRPr="00460542">
        <w:rPr>
          <w:rFonts w:ascii="Arial" w:eastAsia="Arial Unicode MS" w:hAnsi="Arial" w:cs="Arial"/>
          <w:bCs/>
          <w:lang w:val="en-US"/>
        </w:rPr>
        <w:t>know how to use common sense and pragmatism</w:t>
      </w:r>
    </w:p>
    <w:p w:rsidR="00460542" w:rsidRPr="00460542" w:rsidRDefault="00460542" w:rsidP="00460542">
      <w:pPr>
        <w:pStyle w:val="Paragraphedeliste"/>
        <w:numPr>
          <w:ilvl w:val="0"/>
          <w:numId w:val="7"/>
        </w:numPr>
        <w:jc w:val="both"/>
        <w:rPr>
          <w:rFonts w:ascii="Arial" w:eastAsia="Arial Unicode MS" w:hAnsi="Arial" w:cs="Arial"/>
          <w:bCs/>
          <w:lang w:val="en-US"/>
        </w:rPr>
      </w:pPr>
      <w:r w:rsidRPr="00460542">
        <w:rPr>
          <w:rFonts w:ascii="Arial" w:eastAsia="Arial Unicode MS" w:hAnsi="Arial" w:cs="Arial"/>
          <w:bCs/>
          <w:lang w:val="en-US"/>
        </w:rPr>
        <w:t>are trained according to identified needs (training program)</w:t>
      </w:r>
    </w:p>
    <w:p w:rsidR="00460542" w:rsidRPr="00460542" w:rsidRDefault="00460542" w:rsidP="00460542">
      <w:pPr>
        <w:pStyle w:val="Paragraphedeliste"/>
        <w:numPr>
          <w:ilvl w:val="0"/>
          <w:numId w:val="7"/>
        </w:numPr>
        <w:jc w:val="both"/>
        <w:rPr>
          <w:rFonts w:ascii="Arial" w:eastAsia="Arial Unicode MS" w:hAnsi="Arial" w:cs="Arial"/>
          <w:bCs/>
          <w:lang w:val="en-US"/>
        </w:rPr>
      </w:pPr>
      <w:r w:rsidRPr="00460542">
        <w:rPr>
          <w:rFonts w:ascii="Arial" w:eastAsia="Arial Unicode MS" w:hAnsi="Arial" w:cs="Arial"/>
          <w:bCs/>
          <w:lang w:val="en-US"/>
        </w:rPr>
        <w:t>carry out learning actions when necessary to acquire new skills. A posteriori, the effectiveness</w:t>
      </w:r>
      <w:r>
        <w:rPr>
          <w:rFonts w:ascii="Arial" w:eastAsia="Arial Unicode MS" w:hAnsi="Arial" w:cs="Arial"/>
          <w:bCs/>
          <w:lang w:val="en-US"/>
        </w:rPr>
        <w:t xml:space="preserve"> of these actions is evaluated</w:t>
      </w:r>
    </w:p>
    <w:p w:rsidR="00460542" w:rsidRPr="00460542" w:rsidRDefault="00460542" w:rsidP="00460542">
      <w:pPr>
        <w:jc w:val="both"/>
        <w:rPr>
          <w:rFonts w:ascii="Arial" w:eastAsia="Arial Unicode MS" w:hAnsi="Arial" w:cs="Arial"/>
          <w:bCs/>
          <w:lang w:val="en-US"/>
        </w:rPr>
      </w:pPr>
    </w:p>
    <w:p w:rsidR="00460542" w:rsidRPr="00460542" w:rsidRDefault="00460542" w:rsidP="00460542">
      <w:pPr>
        <w:jc w:val="both"/>
        <w:rPr>
          <w:rFonts w:ascii="Arial" w:eastAsia="Arial Unicode MS" w:hAnsi="Arial" w:cs="Arial"/>
          <w:bCs/>
          <w:lang w:val="en-US"/>
        </w:rPr>
      </w:pPr>
      <w:r w:rsidRPr="00460542">
        <w:rPr>
          <w:rFonts w:ascii="Arial" w:eastAsia="Arial Unicode MS" w:hAnsi="Arial" w:cs="Arial"/>
          <w:bCs/>
          <w:lang w:val="en-US"/>
        </w:rPr>
        <w:t xml:space="preserve">The </w:t>
      </w:r>
      <w:r>
        <w:rPr>
          <w:rFonts w:ascii="Arial" w:eastAsia="Arial Unicode MS" w:hAnsi="Arial" w:cs="Arial"/>
          <w:bCs/>
          <w:lang w:val="en-US"/>
        </w:rPr>
        <w:t xml:space="preserve">competence </w:t>
      </w:r>
      <w:r w:rsidRPr="00460542">
        <w:rPr>
          <w:rFonts w:ascii="Arial" w:eastAsia="Arial Unicode MS" w:hAnsi="Arial" w:cs="Arial"/>
          <w:bCs/>
          <w:lang w:val="en-US"/>
        </w:rPr>
        <w:t>of staff with responsibilities for improving business continuity mainly concern those involved in:</w:t>
      </w:r>
    </w:p>
    <w:p w:rsidR="00460542" w:rsidRPr="00460542" w:rsidRDefault="00460542" w:rsidP="00460542">
      <w:pPr>
        <w:jc w:val="both"/>
        <w:rPr>
          <w:rFonts w:ascii="Arial" w:eastAsia="Arial Unicode MS" w:hAnsi="Arial" w:cs="Arial"/>
          <w:bCs/>
          <w:lang w:val="en-US"/>
        </w:rPr>
      </w:pPr>
    </w:p>
    <w:p w:rsidR="00460542" w:rsidRPr="00460542" w:rsidRDefault="00460542" w:rsidP="00460542">
      <w:pPr>
        <w:pStyle w:val="Paragraphedeliste"/>
        <w:numPr>
          <w:ilvl w:val="0"/>
          <w:numId w:val="7"/>
        </w:numPr>
        <w:jc w:val="both"/>
        <w:rPr>
          <w:rFonts w:ascii="Arial" w:eastAsia="Arial Unicode MS" w:hAnsi="Arial" w:cs="Arial"/>
          <w:bCs/>
          <w:lang w:val="en-US"/>
        </w:rPr>
      </w:pPr>
      <w:r w:rsidRPr="00460542">
        <w:rPr>
          <w:rFonts w:ascii="Arial" w:eastAsia="Arial Unicode MS" w:hAnsi="Arial" w:cs="Arial"/>
          <w:bCs/>
          <w:lang w:val="en-US"/>
        </w:rPr>
        <w:t>identifying external and internal issues</w:t>
      </w:r>
      <w:r>
        <w:rPr>
          <w:rFonts w:ascii="Arial" w:eastAsia="Arial Unicode MS" w:hAnsi="Arial" w:cs="Arial"/>
          <w:bCs/>
          <w:lang w:val="en-US"/>
        </w:rPr>
        <w:t xml:space="preserve">, cf. </w:t>
      </w:r>
      <w:r w:rsidR="009551E9">
        <w:rPr>
          <w:rFonts w:ascii="Arial" w:eastAsia="Arial Unicode MS" w:hAnsi="Arial" w:cs="Arial"/>
          <w:bCs/>
          <w:lang w:val="en-US"/>
        </w:rPr>
        <w:t xml:space="preserve">paragraph </w:t>
      </w:r>
      <w:r>
        <w:rPr>
          <w:rFonts w:ascii="Arial" w:eastAsia="Arial Unicode MS" w:hAnsi="Arial" w:cs="Arial"/>
          <w:bCs/>
          <w:lang w:val="en-US"/>
        </w:rPr>
        <w:t>4.1</w:t>
      </w:r>
    </w:p>
    <w:p w:rsidR="00460542" w:rsidRPr="00460542" w:rsidRDefault="00460542" w:rsidP="00460542">
      <w:pPr>
        <w:pStyle w:val="Paragraphedeliste"/>
        <w:numPr>
          <w:ilvl w:val="0"/>
          <w:numId w:val="7"/>
        </w:numPr>
        <w:jc w:val="both"/>
        <w:rPr>
          <w:rFonts w:ascii="Arial" w:eastAsia="Arial Unicode MS" w:hAnsi="Arial" w:cs="Arial"/>
          <w:bCs/>
          <w:lang w:val="en-US"/>
        </w:rPr>
      </w:pPr>
      <w:r w:rsidRPr="00460542">
        <w:rPr>
          <w:rFonts w:ascii="Arial" w:eastAsia="Arial Unicode MS" w:hAnsi="Arial" w:cs="Arial"/>
          <w:bCs/>
          <w:lang w:val="en-US"/>
        </w:rPr>
        <w:t xml:space="preserve">gathering relevant information on </w:t>
      </w:r>
      <w:r w:rsidR="006A59E1">
        <w:rPr>
          <w:rFonts w:ascii="Arial" w:eastAsia="Arial Unicode MS" w:hAnsi="Arial" w:cs="Arial"/>
          <w:bCs/>
          <w:lang w:val="en-US"/>
        </w:rPr>
        <w:t>crisis</w:t>
      </w:r>
      <w:r w:rsidRPr="00460542">
        <w:rPr>
          <w:rFonts w:ascii="Arial" w:eastAsia="Arial Unicode MS" w:hAnsi="Arial" w:cs="Arial"/>
          <w:bCs/>
          <w:lang w:val="en-US"/>
        </w:rPr>
        <w:t xml:space="preserve"> management, </w:t>
      </w:r>
      <w:r>
        <w:rPr>
          <w:rFonts w:ascii="Arial" w:eastAsia="Arial Unicode MS" w:hAnsi="Arial" w:cs="Arial"/>
          <w:bCs/>
          <w:lang w:val="en-US"/>
        </w:rPr>
        <w:t xml:space="preserve">cf. </w:t>
      </w:r>
      <w:r w:rsidR="009551E9">
        <w:rPr>
          <w:rFonts w:ascii="Arial" w:eastAsia="Arial Unicode MS" w:hAnsi="Arial" w:cs="Arial"/>
          <w:bCs/>
          <w:lang w:val="en-US"/>
        </w:rPr>
        <w:t xml:space="preserve">paragraph </w:t>
      </w:r>
      <w:r w:rsidRPr="00460542">
        <w:rPr>
          <w:rFonts w:ascii="Arial" w:eastAsia="Arial Unicode MS" w:hAnsi="Arial" w:cs="Arial"/>
          <w:bCs/>
          <w:lang w:val="en-US"/>
        </w:rPr>
        <w:t>4.1</w:t>
      </w:r>
    </w:p>
    <w:p w:rsidR="00460542" w:rsidRPr="00460542" w:rsidRDefault="00460542" w:rsidP="00460542">
      <w:pPr>
        <w:pStyle w:val="Paragraphedeliste"/>
        <w:numPr>
          <w:ilvl w:val="0"/>
          <w:numId w:val="7"/>
        </w:numPr>
        <w:jc w:val="both"/>
        <w:rPr>
          <w:rFonts w:ascii="Arial" w:eastAsia="Arial Unicode MS" w:hAnsi="Arial" w:cs="Arial"/>
          <w:bCs/>
          <w:lang w:val="en-US"/>
        </w:rPr>
      </w:pPr>
      <w:r w:rsidRPr="00460542">
        <w:rPr>
          <w:rFonts w:ascii="Arial" w:eastAsia="Arial Unicode MS" w:hAnsi="Arial" w:cs="Arial"/>
          <w:bCs/>
          <w:lang w:val="en-US"/>
        </w:rPr>
        <w:t xml:space="preserve">analysis of legal and regulatory requirements, </w:t>
      </w:r>
      <w:r>
        <w:rPr>
          <w:rFonts w:ascii="Arial" w:eastAsia="Arial Unicode MS" w:hAnsi="Arial" w:cs="Arial"/>
          <w:bCs/>
          <w:lang w:val="en-US"/>
        </w:rPr>
        <w:t xml:space="preserve">cf. </w:t>
      </w:r>
      <w:r w:rsidR="009551E9">
        <w:rPr>
          <w:rFonts w:ascii="Arial" w:eastAsia="Arial Unicode MS" w:hAnsi="Arial" w:cs="Arial"/>
          <w:bCs/>
          <w:lang w:val="en-US"/>
        </w:rPr>
        <w:t xml:space="preserve">paragraph </w:t>
      </w:r>
      <w:r w:rsidRPr="00460542">
        <w:rPr>
          <w:rFonts w:ascii="Arial" w:eastAsia="Arial Unicode MS" w:hAnsi="Arial" w:cs="Arial"/>
          <w:bCs/>
          <w:lang w:val="en-US"/>
        </w:rPr>
        <w:t>4.2</w:t>
      </w:r>
    </w:p>
    <w:p w:rsidR="00460542" w:rsidRPr="00460542" w:rsidRDefault="00460542" w:rsidP="00460542">
      <w:pPr>
        <w:pStyle w:val="Paragraphedeliste"/>
        <w:numPr>
          <w:ilvl w:val="0"/>
          <w:numId w:val="7"/>
        </w:numPr>
        <w:jc w:val="both"/>
        <w:rPr>
          <w:rFonts w:ascii="Arial" w:eastAsia="Arial Unicode MS" w:hAnsi="Arial" w:cs="Arial"/>
          <w:bCs/>
          <w:lang w:val="en-US"/>
        </w:rPr>
      </w:pPr>
      <w:r w:rsidRPr="00460542">
        <w:rPr>
          <w:rFonts w:ascii="Arial" w:eastAsia="Arial Unicode MS" w:hAnsi="Arial" w:cs="Arial"/>
          <w:bCs/>
          <w:lang w:val="en-US"/>
        </w:rPr>
        <w:t xml:space="preserve">risk management, </w:t>
      </w:r>
      <w:r>
        <w:rPr>
          <w:rFonts w:ascii="Arial" w:eastAsia="Arial Unicode MS" w:hAnsi="Arial" w:cs="Arial"/>
          <w:bCs/>
          <w:lang w:val="en-US"/>
        </w:rPr>
        <w:t xml:space="preserve">cf. </w:t>
      </w:r>
      <w:r w:rsidR="009551E9">
        <w:rPr>
          <w:rFonts w:ascii="Arial" w:eastAsia="Arial Unicode MS" w:hAnsi="Arial" w:cs="Arial"/>
          <w:bCs/>
          <w:lang w:val="en-US"/>
        </w:rPr>
        <w:t xml:space="preserve">paragraph </w:t>
      </w:r>
      <w:r w:rsidRPr="00460542">
        <w:rPr>
          <w:rFonts w:ascii="Arial" w:eastAsia="Arial Unicode MS" w:hAnsi="Arial" w:cs="Arial"/>
          <w:bCs/>
          <w:lang w:val="en-US"/>
        </w:rPr>
        <w:t>6.1</w:t>
      </w:r>
    </w:p>
    <w:p w:rsidR="00460542" w:rsidRPr="00460542" w:rsidRDefault="00460542" w:rsidP="00460542">
      <w:pPr>
        <w:pStyle w:val="Paragraphedeliste"/>
        <w:numPr>
          <w:ilvl w:val="0"/>
          <w:numId w:val="7"/>
        </w:numPr>
        <w:jc w:val="both"/>
        <w:rPr>
          <w:rFonts w:ascii="Arial" w:eastAsia="Arial Unicode MS" w:hAnsi="Arial" w:cs="Arial"/>
          <w:bCs/>
          <w:lang w:val="en-US"/>
        </w:rPr>
      </w:pPr>
      <w:r w:rsidRPr="00460542">
        <w:rPr>
          <w:rFonts w:ascii="Arial" w:eastAsia="Arial Unicode MS" w:hAnsi="Arial" w:cs="Arial"/>
          <w:bCs/>
          <w:lang w:val="en-US"/>
        </w:rPr>
        <w:t xml:space="preserve">change management following BCP revision, </w:t>
      </w:r>
      <w:r>
        <w:rPr>
          <w:rFonts w:ascii="Arial" w:eastAsia="Arial Unicode MS" w:hAnsi="Arial" w:cs="Arial"/>
          <w:bCs/>
          <w:lang w:val="en-US"/>
        </w:rPr>
        <w:t xml:space="preserve">cf. </w:t>
      </w:r>
      <w:r w:rsidR="009551E9">
        <w:rPr>
          <w:rFonts w:ascii="Arial" w:eastAsia="Arial Unicode MS" w:hAnsi="Arial" w:cs="Arial"/>
          <w:bCs/>
          <w:lang w:val="en-US"/>
        </w:rPr>
        <w:t xml:space="preserve">paragraph </w:t>
      </w:r>
      <w:r w:rsidRPr="00460542">
        <w:rPr>
          <w:rFonts w:ascii="Arial" w:eastAsia="Arial Unicode MS" w:hAnsi="Arial" w:cs="Arial"/>
          <w:bCs/>
          <w:lang w:val="en-US"/>
        </w:rPr>
        <w:t>6.3</w:t>
      </w:r>
    </w:p>
    <w:p w:rsidR="00460542" w:rsidRPr="00460542" w:rsidRDefault="00460542" w:rsidP="00460542">
      <w:pPr>
        <w:pStyle w:val="Paragraphedeliste"/>
        <w:numPr>
          <w:ilvl w:val="0"/>
          <w:numId w:val="7"/>
        </w:numPr>
        <w:jc w:val="both"/>
        <w:rPr>
          <w:rFonts w:ascii="Arial" w:eastAsia="Arial Unicode MS" w:hAnsi="Arial" w:cs="Arial"/>
          <w:bCs/>
        </w:rPr>
      </w:pPr>
      <w:r w:rsidRPr="00460542">
        <w:rPr>
          <w:rFonts w:ascii="Arial" w:eastAsia="Arial Unicode MS" w:hAnsi="Arial" w:cs="Arial"/>
          <w:bCs/>
        </w:rPr>
        <w:t xml:space="preserve">communication management, cf. </w:t>
      </w:r>
      <w:proofErr w:type="spellStart"/>
      <w:r w:rsidR="009551E9">
        <w:rPr>
          <w:rFonts w:ascii="Arial" w:eastAsia="Arial Unicode MS" w:hAnsi="Arial" w:cs="Arial"/>
          <w:bCs/>
        </w:rPr>
        <w:t>paragraph</w:t>
      </w:r>
      <w:proofErr w:type="spellEnd"/>
      <w:r w:rsidR="009551E9">
        <w:rPr>
          <w:rFonts w:ascii="Arial" w:eastAsia="Arial Unicode MS" w:hAnsi="Arial" w:cs="Arial"/>
          <w:bCs/>
        </w:rPr>
        <w:t xml:space="preserve"> </w:t>
      </w:r>
      <w:r w:rsidRPr="00460542">
        <w:rPr>
          <w:rFonts w:ascii="Arial" w:eastAsia="Arial Unicode MS" w:hAnsi="Arial" w:cs="Arial"/>
          <w:bCs/>
        </w:rPr>
        <w:t>7.4</w:t>
      </w:r>
    </w:p>
    <w:p w:rsidR="00460542" w:rsidRPr="00460542" w:rsidRDefault="00460542" w:rsidP="00460542">
      <w:pPr>
        <w:pStyle w:val="Paragraphedeliste"/>
        <w:numPr>
          <w:ilvl w:val="0"/>
          <w:numId w:val="7"/>
        </w:numPr>
        <w:jc w:val="both"/>
        <w:rPr>
          <w:rFonts w:ascii="Arial" w:eastAsia="Arial Unicode MS" w:hAnsi="Arial" w:cs="Arial"/>
          <w:bCs/>
          <w:lang w:val="en-US"/>
        </w:rPr>
      </w:pPr>
      <w:r w:rsidRPr="00460542">
        <w:rPr>
          <w:rFonts w:ascii="Arial" w:eastAsia="Arial Unicode MS" w:hAnsi="Arial" w:cs="Arial"/>
          <w:bCs/>
          <w:lang w:val="en-US"/>
        </w:rPr>
        <w:t xml:space="preserve">computer backup control, </w:t>
      </w:r>
      <w:r>
        <w:rPr>
          <w:rFonts w:ascii="Arial" w:eastAsia="Arial Unicode MS" w:hAnsi="Arial" w:cs="Arial"/>
          <w:bCs/>
          <w:lang w:val="en-US"/>
        </w:rPr>
        <w:t xml:space="preserve">cf. </w:t>
      </w:r>
      <w:r w:rsidR="009551E9">
        <w:rPr>
          <w:rFonts w:ascii="Arial" w:eastAsia="Arial Unicode MS" w:hAnsi="Arial" w:cs="Arial"/>
          <w:bCs/>
          <w:lang w:val="en-US"/>
        </w:rPr>
        <w:t xml:space="preserve">paragraph </w:t>
      </w:r>
      <w:r w:rsidRPr="00460542">
        <w:rPr>
          <w:rFonts w:ascii="Arial" w:eastAsia="Arial Unicode MS" w:hAnsi="Arial" w:cs="Arial"/>
          <w:bCs/>
          <w:lang w:val="en-US"/>
        </w:rPr>
        <w:t>8.1</w:t>
      </w:r>
    </w:p>
    <w:p w:rsidR="00460542" w:rsidRPr="006A59E1" w:rsidRDefault="00460542" w:rsidP="006A59E1">
      <w:pPr>
        <w:pStyle w:val="Paragraphedeliste"/>
        <w:numPr>
          <w:ilvl w:val="0"/>
          <w:numId w:val="7"/>
        </w:numPr>
        <w:jc w:val="both"/>
        <w:rPr>
          <w:rFonts w:ascii="Arial" w:eastAsia="Arial Unicode MS" w:hAnsi="Arial" w:cs="Arial"/>
          <w:bCs/>
          <w:lang w:val="en-US"/>
        </w:rPr>
      </w:pPr>
      <w:r w:rsidRPr="006A59E1">
        <w:rPr>
          <w:rFonts w:ascii="Arial" w:eastAsia="Arial Unicode MS" w:hAnsi="Arial" w:cs="Arial"/>
          <w:bCs/>
          <w:lang w:val="en-US"/>
        </w:rPr>
        <w:lastRenderedPageBreak/>
        <w:t xml:space="preserve">anticipating emergency situations, cf. </w:t>
      </w:r>
      <w:r w:rsidR="009551E9">
        <w:rPr>
          <w:rFonts w:ascii="Arial" w:eastAsia="Arial Unicode MS" w:hAnsi="Arial" w:cs="Arial"/>
          <w:bCs/>
          <w:lang w:val="en-US"/>
        </w:rPr>
        <w:t xml:space="preserve">paragraph </w:t>
      </w:r>
      <w:r w:rsidRPr="006A59E1">
        <w:rPr>
          <w:rFonts w:ascii="Arial" w:eastAsia="Arial Unicode MS" w:hAnsi="Arial" w:cs="Arial"/>
          <w:bCs/>
          <w:lang w:val="en-US"/>
        </w:rPr>
        <w:t>8.1</w:t>
      </w:r>
    </w:p>
    <w:p w:rsidR="00460542" w:rsidRPr="006A59E1" w:rsidRDefault="00460542" w:rsidP="006A59E1">
      <w:pPr>
        <w:pStyle w:val="Paragraphedeliste"/>
        <w:numPr>
          <w:ilvl w:val="0"/>
          <w:numId w:val="7"/>
        </w:numPr>
        <w:jc w:val="both"/>
        <w:rPr>
          <w:rFonts w:ascii="Arial" w:eastAsia="Arial Unicode MS" w:hAnsi="Arial" w:cs="Arial"/>
          <w:bCs/>
          <w:lang w:val="en-US"/>
        </w:rPr>
      </w:pPr>
      <w:r w:rsidRPr="006A59E1">
        <w:rPr>
          <w:rFonts w:ascii="Arial" w:eastAsia="Arial Unicode MS" w:hAnsi="Arial" w:cs="Arial"/>
          <w:bCs/>
          <w:lang w:val="en-US"/>
        </w:rPr>
        <w:t xml:space="preserve">establishing a business continuity strategy, cf. </w:t>
      </w:r>
      <w:r w:rsidR="009551E9">
        <w:rPr>
          <w:rFonts w:ascii="Arial" w:eastAsia="Arial Unicode MS" w:hAnsi="Arial" w:cs="Arial"/>
          <w:bCs/>
          <w:lang w:val="en-US"/>
        </w:rPr>
        <w:t xml:space="preserve">paragraph </w:t>
      </w:r>
      <w:r w:rsidRPr="006A59E1">
        <w:rPr>
          <w:rFonts w:ascii="Arial" w:eastAsia="Arial Unicode MS" w:hAnsi="Arial" w:cs="Arial"/>
          <w:bCs/>
          <w:lang w:val="en-US"/>
        </w:rPr>
        <w:t>8.3</w:t>
      </w:r>
    </w:p>
    <w:p w:rsidR="00460542" w:rsidRPr="006A59E1" w:rsidRDefault="00460542" w:rsidP="006A59E1">
      <w:pPr>
        <w:pStyle w:val="Paragraphedeliste"/>
        <w:numPr>
          <w:ilvl w:val="0"/>
          <w:numId w:val="7"/>
        </w:numPr>
        <w:jc w:val="both"/>
        <w:rPr>
          <w:rFonts w:ascii="Arial" w:eastAsia="Arial Unicode MS" w:hAnsi="Arial" w:cs="Arial"/>
          <w:bCs/>
          <w:lang w:val="en-US"/>
        </w:rPr>
      </w:pPr>
      <w:r w:rsidRPr="006A59E1">
        <w:rPr>
          <w:rFonts w:ascii="Arial" w:eastAsia="Arial Unicode MS" w:hAnsi="Arial" w:cs="Arial"/>
          <w:bCs/>
          <w:lang w:val="en-US"/>
        </w:rPr>
        <w:t xml:space="preserve">selecting technical backup solutions, cf. </w:t>
      </w:r>
      <w:r w:rsidR="009551E9">
        <w:rPr>
          <w:rFonts w:ascii="Arial" w:eastAsia="Arial Unicode MS" w:hAnsi="Arial" w:cs="Arial"/>
          <w:bCs/>
          <w:lang w:val="en-US"/>
        </w:rPr>
        <w:t xml:space="preserve">paragraph </w:t>
      </w:r>
      <w:r w:rsidRPr="006A59E1">
        <w:rPr>
          <w:rFonts w:ascii="Arial" w:eastAsia="Arial Unicode MS" w:hAnsi="Arial" w:cs="Arial"/>
          <w:bCs/>
          <w:lang w:val="en-US"/>
        </w:rPr>
        <w:t>8.3</w:t>
      </w:r>
    </w:p>
    <w:p w:rsidR="00460542" w:rsidRPr="006A59E1" w:rsidRDefault="00460542" w:rsidP="006A59E1">
      <w:pPr>
        <w:pStyle w:val="Paragraphedeliste"/>
        <w:numPr>
          <w:ilvl w:val="0"/>
          <w:numId w:val="7"/>
        </w:numPr>
        <w:jc w:val="both"/>
        <w:rPr>
          <w:rFonts w:ascii="Arial" w:eastAsia="Arial Unicode MS" w:hAnsi="Arial" w:cs="Arial"/>
          <w:bCs/>
          <w:lang w:val="en-US"/>
        </w:rPr>
      </w:pPr>
      <w:r w:rsidRPr="006A59E1">
        <w:rPr>
          <w:rFonts w:ascii="Arial" w:eastAsia="Arial Unicode MS" w:hAnsi="Arial" w:cs="Arial"/>
          <w:bCs/>
          <w:lang w:val="en-US"/>
        </w:rPr>
        <w:t>re</w:t>
      </w:r>
      <w:r w:rsidR="006A59E1">
        <w:rPr>
          <w:rFonts w:ascii="Arial" w:eastAsia="Arial Unicode MS" w:hAnsi="Arial" w:cs="Arial"/>
          <w:bCs/>
          <w:lang w:val="en-US"/>
        </w:rPr>
        <w:t>covering</w:t>
      </w:r>
      <w:r w:rsidRPr="006A59E1">
        <w:rPr>
          <w:rFonts w:ascii="Arial" w:eastAsia="Arial Unicode MS" w:hAnsi="Arial" w:cs="Arial"/>
          <w:bCs/>
          <w:lang w:val="en-US"/>
        </w:rPr>
        <w:t xml:space="preserve"> critical activities (including the IT system), cf. </w:t>
      </w:r>
      <w:r w:rsidR="009551E9">
        <w:rPr>
          <w:rFonts w:ascii="Arial" w:eastAsia="Arial Unicode MS" w:hAnsi="Arial" w:cs="Arial"/>
          <w:bCs/>
          <w:lang w:val="en-US"/>
        </w:rPr>
        <w:t xml:space="preserve">paragraph </w:t>
      </w:r>
      <w:r w:rsidRPr="006A59E1">
        <w:rPr>
          <w:rFonts w:ascii="Arial" w:eastAsia="Arial Unicode MS" w:hAnsi="Arial" w:cs="Arial"/>
          <w:bCs/>
          <w:lang w:val="en-US"/>
        </w:rPr>
        <w:t xml:space="preserve">8.4.5 </w:t>
      </w:r>
    </w:p>
    <w:p w:rsidR="00460542" w:rsidRPr="006A59E1" w:rsidRDefault="00460542" w:rsidP="006A59E1">
      <w:pPr>
        <w:pStyle w:val="Paragraphedeliste"/>
        <w:numPr>
          <w:ilvl w:val="0"/>
          <w:numId w:val="7"/>
        </w:numPr>
        <w:jc w:val="both"/>
        <w:rPr>
          <w:rFonts w:ascii="Arial" w:eastAsia="Arial Unicode MS" w:hAnsi="Arial" w:cs="Arial"/>
          <w:bCs/>
          <w:lang w:val="en-US"/>
        </w:rPr>
      </w:pPr>
      <w:r w:rsidRPr="006A59E1">
        <w:rPr>
          <w:rFonts w:ascii="Arial" w:eastAsia="Arial Unicode MS" w:hAnsi="Arial" w:cs="Arial"/>
          <w:bCs/>
          <w:lang w:val="en-US"/>
        </w:rPr>
        <w:t xml:space="preserve">assessment of </w:t>
      </w:r>
      <w:r w:rsidR="006A59E1">
        <w:rPr>
          <w:rFonts w:ascii="Arial" w:eastAsia="Arial Unicode MS" w:hAnsi="Arial" w:cs="Arial"/>
          <w:bCs/>
          <w:lang w:val="en-US"/>
        </w:rPr>
        <w:t>the BCMS</w:t>
      </w:r>
      <w:r w:rsidRPr="006A59E1">
        <w:rPr>
          <w:rFonts w:ascii="Arial" w:eastAsia="Arial Unicode MS" w:hAnsi="Arial" w:cs="Arial"/>
          <w:bCs/>
          <w:lang w:val="en-US"/>
        </w:rPr>
        <w:t xml:space="preserve"> performance (internal audits), cf. </w:t>
      </w:r>
      <w:r w:rsidR="009551E9">
        <w:rPr>
          <w:rFonts w:ascii="Arial" w:eastAsia="Arial Unicode MS" w:hAnsi="Arial" w:cs="Arial"/>
          <w:bCs/>
          <w:lang w:val="en-US"/>
        </w:rPr>
        <w:t xml:space="preserve">paragraph </w:t>
      </w:r>
      <w:r w:rsidRPr="006A59E1">
        <w:rPr>
          <w:rFonts w:ascii="Arial" w:eastAsia="Arial Unicode MS" w:hAnsi="Arial" w:cs="Arial"/>
          <w:bCs/>
          <w:lang w:val="en-US"/>
        </w:rPr>
        <w:t>9.2</w:t>
      </w:r>
    </w:p>
    <w:p w:rsidR="00460542" w:rsidRPr="006A59E1" w:rsidRDefault="00460542" w:rsidP="006A59E1">
      <w:pPr>
        <w:pStyle w:val="Paragraphedeliste"/>
        <w:numPr>
          <w:ilvl w:val="0"/>
          <w:numId w:val="7"/>
        </w:numPr>
        <w:jc w:val="both"/>
        <w:rPr>
          <w:rFonts w:ascii="Arial" w:eastAsia="Arial Unicode MS" w:hAnsi="Arial" w:cs="Arial"/>
          <w:bCs/>
          <w:lang w:val="en-US"/>
        </w:rPr>
      </w:pPr>
      <w:r w:rsidRPr="006A59E1">
        <w:rPr>
          <w:rFonts w:ascii="Arial" w:eastAsia="Arial Unicode MS" w:hAnsi="Arial" w:cs="Arial"/>
          <w:bCs/>
          <w:lang w:val="en-US"/>
        </w:rPr>
        <w:t xml:space="preserve">seizing opportunities for improvement, cf. </w:t>
      </w:r>
      <w:r w:rsidR="009551E9">
        <w:rPr>
          <w:rFonts w:ascii="Arial" w:eastAsia="Arial Unicode MS" w:hAnsi="Arial" w:cs="Arial"/>
          <w:bCs/>
          <w:lang w:val="en-US"/>
        </w:rPr>
        <w:t xml:space="preserve">paragraph </w:t>
      </w:r>
      <w:r w:rsidRPr="006A59E1">
        <w:rPr>
          <w:rFonts w:ascii="Arial" w:eastAsia="Arial Unicode MS" w:hAnsi="Arial" w:cs="Arial"/>
          <w:bCs/>
          <w:lang w:val="en-US"/>
        </w:rPr>
        <w:t>10.2</w:t>
      </w:r>
    </w:p>
    <w:p w:rsidR="00460542" w:rsidRPr="00460542" w:rsidRDefault="00460542" w:rsidP="00460542">
      <w:pPr>
        <w:jc w:val="both"/>
        <w:rPr>
          <w:rFonts w:ascii="Arial" w:eastAsia="Arial Unicode MS" w:hAnsi="Arial" w:cs="Arial"/>
          <w:bCs/>
          <w:lang w:val="en-US"/>
        </w:rPr>
      </w:pPr>
    </w:p>
    <w:p w:rsidR="00460542" w:rsidRPr="00460542" w:rsidRDefault="00460542" w:rsidP="00460542">
      <w:pPr>
        <w:jc w:val="both"/>
        <w:rPr>
          <w:rFonts w:ascii="Arial" w:eastAsia="Arial Unicode MS" w:hAnsi="Arial" w:cs="Arial"/>
          <w:bCs/>
          <w:lang w:val="en-US"/>
        </w:rPr>
      </w:pPr>
      <w:r w:rsidRPr="00460542">
        <w:rPr>
          <w:rFonts w:ascii="Arial" w:eastAsia="Arial Unicode MS" w:hAnsi="Arial" w:cs="Arial"/>
          <w:bCs/>
          <w:lang w:val="en-US"/>
        </w:rPr>
        <w:t>Appropriate training in incident response and business resumption includes:</w:t>
      </w:r>
    </w:p>
    <w:p w:rsidR="00460542" w:rsidRPr="00460542" w:rsidRDefault="00460542" w:rsidP="00460542">
      <w:pPr>
        <w:jc w:val="both"/>
        <w:rPr>
          <w:rFonts w:ascii="Arial" w:eastAsia="Arial Unicode MS" w:hAnsi="Arial" w:cs="Arial"/>
          <w:bCs/>
          <w:lang w:val="en-US"/>
        </w:rPr>
      </w:pPr>
    </w:p>
    <w:p w:rsidR="00460542" w:rsidRPr="006A59E1" w:rsidRDefault="00460542" w:rsidP="006A59E1">
      <w:pPr>
        <w:pStyle w:val="Paragraphedeliste"/>
        <w:numPr>
          <w:ilvl w:val="0"/>
          <w:numId w:val="7"/>
        </w:numPr>
        <w:jc w:val="both"/>
        <w:rPr>
          <w:rFonts w:ascii="Arial" w:eastAsia="Arial Unicode MS" w:hAnsi="Arial" w:cs="Arial"/>
          <w:bCs/>
        </w:rPr>
      </w:pPr>
      <w:r w:rsidRPr="006A59E1">
        <w:rPr>
          <w:rFonts w:ascii="Arial" w:eastAsia="Arial Unicode MS" w:hAnsi="Arial" w:cs="Arial"/>
          <w:bCs/>
        </w:rPr>
        <w:t xml:space="preserve">incident </w:t>
      </w:r>
      <w:proofErr w:type="spellStart"/>
      <w:r w:rsidRPr="006A59E1">
        <w:rPr>
          <w:rFonts w:ascii="Arial" w:eastAsia="Arial Unicode MS" w:hAnsi="Arial" w:cs="Arial"/>
          <w:bCs/>
        </w:rPr>
        <w:t>assessment</w:t>
      </w:r>
      <w:proofErr w:type="spellEnd"/>
    </w:p>
    <w:p w:rsidR="00460542" w:rsidRPr="006A59E1" w:rsidRDefault="00460542" w:rsidP="006A59E1">
      <w:pPr>
        <w:pStyle w:val="Paragraphedeliste"/>
        <w:numPr>
          <w:ilvl w:val="0"/>
          <w:numId w:val="7"/>
        </w:numPr>
        <w:jc w:val="both"/>
        <w:rPr>
          <w:rFonts w:ascii="Arial" w:eastAsia="Arial Unicode MS" w:hAnsi="Arial" w:cs="Arial"/>
          <w:bCs/>
        </w:rPr>
      </w:pPr>
      <w:r w:rsidRPr="006A59E1">
        <w:rPr>
          <w:rFonts w:ascii="Arial" w:eastAsia="Arial Unicode MS" w:hAnsi="Arial" w:cs="Arial"/>
          <w:bCs/>
        </w:rPr>
        <w:t xml:space="preserve">personnel </w:t>
      </w:r>
      <w:proofErr w:type="spellStart"/>
      <w:r w:rsidRPr="006A59E1">
        <w:rPr>
          <w:rFonts w:ascii="Arial" w:eastAsia="Arial Unicode MS" w:hAnsi="Arial" w:cs="Arial"/>
          <w:bCs/>
        </w:rPr>
        <w:t>evacuation</w:t>
      </w:r>
      <w:proofErr w:type="spellEnd"/>
    </w:p>
    <w:p w:rsidR="00460542" w:rsidRPr="006A59E1" w:rsidRDefault="00460542" w:rsidP="006A59E1">
      <w:pPr>
        <w:pStyle w:val="Paragraphedeliste"/>
        <w:numPr>
          <w:ilvl w:val="0"/>
          <w:numId w:val="7"/>
        </w:numPr>
        <w:jc w:val="both"/>
        <w:rPr>
          <w:rFonts w:ascii="Arial" w:eastAsia="Arial Unicode MS" w:hAnsi="Arial" w:cs="Arial"/>
          <w:bCs/>
        </w:rPr>
      </w:pPr>
      <w:r w:rsidRPr="006A59E1">
        <w:rPr>
          <w:rFonts w:ascii="Arial" w:eastAsia="Arial Unicode MS" w:hAnsi="Arial" w:cs="Arial"/>
          <w:bCs/>
        </w:rPr>
        <w:t xml:space="preserve">alternative </w:t>
      </w:r>
      <w:proofErr w:type="spellStart"/>
      <w:r w:rsidRPr="006A59E1">
        <w:rPr>
          <w:rFonts w:ascii="Arial" w:eastAsia="Arial Unicode MS" w:hAnsi="Arial" w:cs="Arial"/>
          <w:bCs/>
        </w:rPr>
        <w:t>workplaces</w:t>
      </w:r>
      <w:proofErr w:type="spellEnd"/>
    </w:p>
    <w:p w:rsidR="00460542" w:rsidRPr="006A59E1" w:rsidRDefault="00460542" w:rsidP="006A59E1">
      <w:pPr>
        <w:pStyle w:val="Paragraphedeliste"/>
        <w:numPr>
          <w:ilvl w:val="0"/>
          <w:numId w:val="7"/>
        </w:numPr>
        <w:jc w:val="both"/>
        <w:rPr>
          <w:rFonts w:ascii="Arial" w:eastAsia="Arial Unicode MS" w:hAnsi="Arial" w:cs="Arial"/>
          <w:bCs/>
        </w:rPr>
      </w:pPr>
      <w:proofErr w:type="spellStart"/>
      <w:r w:rsidRPr="006A59E1">
        <w:rPr>
          <w:rFonts w:ascii="Arial" w:eastAsia="Arial Unicode MS" w:hAnsi="Arial" w:cs="Arial"/>
          <w:bCs/>
        </w:rPr>
        <w:t>internal</w:t>
      </w:r>
      <w:proofErr w:type="spellEnd"/>
      <w:r w:rsidRPr="006A59E1">
        <w:rPr>
          <w:rFonts w:ascii="Arial" w:eastAsia="Arial Unicode MS" w:hAnsi="Arial" w:cs="Arial"/>
          <w:bCs/>
        </w:rPr>
        <w:t xml:space="preserve"> and </w:t>
      </w:r>
      <w:proofErr w:type="spellStart"/>
      <w:r w:rsidRPr="006A59E1">
        <w:rPr>
          <w:rFonts w:ascii="Arial" w:eastAsia="Arial Unicode MS" w:hAnsi="Arial" w:cs="Arial"/>
          <w:bCs/>
        </w:rPr>
        <w:t>external</w:t>
      </w:r>
      <w:proofErr w:type="spellEnd"/>
      <w:r w:rsidRPr="006A59E1">
        <w:rPr>
          <w:rFonts w:ascii="Arial" w:eastAsia="Arial Unicode MS" w:hAnsi="Arial" w:cs="Arial"/>
          <w:bCs/>
        </w:rPr>
        <w:t xml:space="preserve"> communication</w:t>
      </w:r>
    </w:p>
    <w:p w:rsidR="00460542" w:rsidRPr="006A59E1" w:rsidRDefault="00460542" w:rsidP="006A59E1">
      <w:pPr>
        <w:pStyle w:val="Paragraphedeliste"/>
        <w:numPr>
          <w:ilvl w:val="0"/>
          <w:numId w:val="7"/>
        </w:numPr>
        <w:jc w:val="both"/>
        <w:rPr>
          <w:rFonts w:ascii="Arial" w:eastAsia="Arial Unicode MS" w:hAnsi="Arial" w:cs="Arial"/>
          <w:bCs/>
        </w:rPr>
      </w:pPr>
      <w:r w:rsidRPr="006A59E1">
        <w:rPr>
          <w:rFonts w:ascii="Arial" w:eastAsia="Arial Unicode MS" w:hAnsi="Arial" w:cs="Arial"/>
          <w:bCs/>
        </w:rPr>
        <w:t xml:space="preserve">simulation </w:t>
      </w:r>
      <w:proofErr w:type="spellStart"/>
      <w:r w:rsidRPr="006A59E1">
        <w:rPr>
          <w:rFonts w:ascii="Arial" w:eastAsia="Arial Unicode MS" w:hAnsi="Arial" w:cs="Arial"/>
          <w:bCs/>
        </w:rPr>
        <w:t>exercises</w:t>
      </w:r>
      <w:proofErr w:type="spellEnd"/>
    </w:p>
    <w:p w:rsidR="00460542" w:rsidRPr="00460542" w:rsidRDefault="00460542" w:rsidP="00460542">
      <w:pPr>
        <w:jc w:val="both"/>
        <w:rPr>
          <w:rFonts w:ascii="Arial" w:eastAsia="Arial Unicode MS" w:hAnsi="Arial" w:cs="Arial"/>
          <w:bCs/>
        </w:rPr>
      </w:pPr>
    </w:p>
    <w:p w:rsidR="00460542" w:rsidRPr="00460542" w:rsidRDefault="00460542" w:rsidP="00460542">
      <w:pPr>
        <w:jc w:val="both"/>
        <w:rPr>
          <w:rFonts w:ascii="Arial" w:eastAsia="Arial Unicode MS" w:hAnsi="Arial" w:cs="Arial"/>
          <w:bCs/>
          <w:lang w:val="en-US"/>
        </w:rPr>
      </w:pPr>
      <w:r w:rsidRPr="00460542">
        <w:rPr>
          <w:rFonts w:ascii="Arial" w:eastAsia="Arial Unicode MS" w:hAnsi="Arial" w:cs="Arial"/>
          <w:bCs/>
          <w:lang w:val="en-US"/>
        </w:rPr>
        <w:t>Further details can be found in ISO/TS 22330 ("</w:t>
      </w:r>
      <w:r w:rsidR="006A59E1" w:rsidRPr="006A59E1">
        <w:rPr>
          <w:rFonts w:ascii="Arial" w:eastAsia="Arial Unicode MS" w:hAnsi="Arial" w:cs="Arial"/>
          <w:bCs/>
          <w:lang w:val="en-US"/>
        </w:rPr>
        <w:t xml:space="preserve">Guidelines for </w:t>
      </w:r>
      <w:r w:rsidR="001B0CAC">
        <w:rPr>
          <w:rFonts w:ascii="Arial" w:eastAsia="Arial Unicode MS" w:hAnsi="Arial" w:cs="Arial"/>
          <w:bCs/>
          <w:lang w:val="en-US"/>
        </w:rPr>
        <w:t>P</w:t>
      </w:r>
      <w:r w:rsidR="006A59E1" w:rsidRPr="006A59E1">
        <w:rPr>
          <w:rFonts w:ascii="Arial" w:eastAsia="Arial Unicode MS" w:hAnsi="Arial" w:cs="Arial"/>
          <w:bCs/>
          <w:lang w:val="en-US"/>
        </w:rPr>
        <w:t xml:space="preserve">eople </w:t>
      </w:r>
      <w:r w:rsidR="001B0CAC">
        <w:rPr>
          <w:rFonts w:ascii="Arial" w:eastAsia="Arial Unicode MS" w:hAnsi="Arial" w:cs="Arial"/>
          <w:bCs/>
          <w:lang w:val="en-US"/>
        </w:rPr>
        <w:t>A</w:t>
      </w:r>
      <w:r w:rsidR="006A59E1" w:rsidRPr="006A59E1">
        <w:rPr>
          <w:rFonts w:ascii="Arial" w:eastAsia="Arial Unicode MS" w:hAnsi="Arial" w:cs="Arial"/>
          <w:bCs/>
          <w:lang w:val="en-US"/>
        </w:rPr>
        <w:t xml:space="preserve">spects of </w:t>
      </w:r>
      <w:r w:rsidR="001B0CAC">
        <w:rPr>
          <w:rFonts w:ascii="Arial" w:eastAsia="Arial Unicode MS" w:hAnsi="Arial" w:cs="Arial"/>
          <w:bCs/>
          <w:lang w:val="en-US"/>
        </w:rPr>
        <w:t>B</w:t>
      </w:r>
      <w:r w:rsidR="006A59E1" w:rsidRPr="006A59E1">
        <w:rPr>
          <w:rFonts w:ascii="Arial" w:eastAsia="Arial Unicode MS" w:hAnsi="Arial" w:cs="Arial"/>
          <w:bCs/>
          <w:lang w:val="en-US"/>
        </w:rPr>
        <w:t xml:space="preserve">usiness </w:t>
      </w:r>
      <w:r w:rsidR="001B0CAC">
        <w:rPr>
          <w:rFonts w:ascii="Arial" w:eastAsia="Arial Unicode MS" w:hAnsi="Arial" w:cs="Arial"/>
          <w:bCs/>
          <w:lang w:val="en-US"/>
        </w:rPr>
        <w:t>C</w:t>
      </w:r>
      <w:r w:rsidR="006A59E1" w:rsidRPr="006A59E1">
        <w:rPr>
          <w:rFonts w:ascii="Arial" w:eastAsia="Arial Unicode MS" w:hAnsi="Arial" w:cs="Arial"/>
          <w:bCs/>
          <w:lang w:val="en-US"/>
        </w:rPr>
        <w:t>ontinuity</w:t>
      </w:r>
      <w:r w:rsidRPr="00460542">
        <w:rPr>
          <w:rFonts w:ascii="Arial" w:eastAsia="Arial Unicode MS" w:hAnsi="Arial" w:cs="Arial"/>
          <w:bCs/>
          <w:lang w:val="en-US"/>
        </w:rPr>
        <w:t xml:space="preserve">"), </w:t>
      </w:r>
      <w:r w:rsidR="006A59E1">
        <w:rPr>
          <w:rFonts w:ascii="Arial" w:eastAsia="Arial Unicode MS" w:hAnsi="Arial" w:cs="Arial"/>
          <w:bCs/>
          <w:lang w:val="en-US"/>
        </w:rPr>
        <w:t xml:space="preserve">cf. </w:t>
      </w:r>
      <w:r w:rsidR="009551E9">
        <w:rPr>
          <w:rFonts w:ascii="Arial" w:eastAsia="Arial Unicode MS" w:hAnsi="Arial" w:cs="Arial"/>
          <w:bCs/>
          <w:lang w:val="en-US"/>
        </w:rPr>
        <w:t xml:space="preserve">paragraph </w:t>
      </w:r>
      <w:r w:rsidR="006A59E1">
        <w:rPr>
          <w:rFonts w:ascii="Arial" w:eastAsia="Arial Unicode MS" w:hAnsi="Arial" w:cs="Arial"/>
          <w:bCs/>
          <w:lang w:val="en-US"/>
        </w:rPr>
        <w:t>2.2.</w:t>
      </w:r>
    </w:p>
    <w:p w:rsidR="00BF079D" w:rsidRPr="006A59E1" w:rsidRDefault="00460542" w:rsidP="00BF079D">
      <w:pPr>
        <w:jc w:val="both"/>
        <w:rPr>
          <w:rFonts w:ascii="Arial" w:eastAsia="Arial Unicode MS" w:hAnsi="Arial" w:cs="Arial"/>
          <w:color w:val="000000"/>
          <w:lang w:val="en-US"/>
        </w:rPr>
      </w:pPr>
      <w:r w:rsidRPr="00460542">
        <w:rPr>
          <w:rFonts w:ascii="Arial" w:eastAsia="Arial Unicode MS" w:hAnsi="Arial" w:cs="Arial"/>
          <w:bCs/>
          <w:lang w:val="en-US"/>
        </w:rPr>
        <w:t xml:space="preserve">Competence-related documents are kept, </w:t>
      </w:r>
      <w:r w:rsidR="006A59E1">
        <w:rPr>
          <w:rFonts w:ascii="Arial" w:eastAsia="Arial Unicode MS" w:hAnsi="Arial" w:cs="Arial"/>
          <w:bCs/>
          <w:lang w:val="en-US"/>
        </w:rPr>
        <w:t>cf. annex</w:t>
      </w:r>
      <w:r w:rsidRPr="00460542">
        <w:rPr>
          <w:rFonts w:ascii="Arial" w:eastAsia="Arial Unicode MS" w:hAnsi="Arial" w:cs="Arial"/>
          <w:bCs/>
          <w:lang w:val="en-US"/>
        </w:rPr>
        <w:t xml:space="preserve"> 16.</w:t>
      </w:r>
      <w:r w:rsidR="00BF079D" w:rsidRPr="00460542">
        <w:rPr>
          <w:rFonts w:ascii="Arial" w:eastAsia="Arial Unicode MS" w:hAnsi="Arial" w:cs="Arial"/>
          <w:color w:val="000000"/>
          <w:lang w:val="en-US"/>
        </w:rPr>
        <w:t xml:space="preserve"> </w:t>
      </w:r>
      <w:r w:rsidR="00CC3C27" w:rsidRPr="002E3CFD">
        <w:rPr>
          <w:rFonts w:ascii="Arial" w:eastAsia="Arial Unicode MS" w:hAnsi="Arial" w:cs="Arial"/>
          <w:noProof/>
          <w:color w:val="000000"/>
        </w:rPr>
        <w:drawing>
          <wp:inline distT="0" distB="0" distL="0" distR="0" wp14:anchorId="3753F408" wp14:editId="2AC5BA43">
            <wp:extent cx="219075" cy="266700"/>
            <wp:effectExtent l="0" t="0" r="9525" b="0"/>
            <wp:docPr id="340" name="Imag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BF079D" w:rsidRPr="002E3CFD" w:rsidRDefault="00AA02B2" w:rsidP="00BF079D">
      <w:pPr>
        <w:shd w:val="clear" w:color="auto" w:fill="92D050"/>
        <w:spacing w:before="100" w:beforeAutospacing="1" w:after="100" w:afterAutospacing="1"/>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Good practices</w:t>
      </w:r>
    </w:p>
    <w:p w:rsidR="00265A3A" w:rsidRPr="000C39B2" w:rsidRDefault="00265A3A" w:rsidP="00B96754">
      <w:pPr>
        <w:pStyle w:val="Paragraphedeliste"/>
        <w:numPr>
          <w:ilvl w:val="0"/>
          <w:numId w:val="12"/>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annual training program is updated at least twice a year</w:t>
      </w:r>
    </w:p>
    <w:p w:rsidR="00265A3A" w:rsidRPr="000C39B2" w:rsidRDefault="00265A3A" w:rsidP="00B96754">
      <w:pPr>
        <w:pStyle w:val="Paragraphedeliste"/>
        <w:numPr>
          <w:ilvl w:val="0"/>
          <w:numId w:val="12"/>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training file of each employee is protected (access restrictions)</w:t>
      </w:r>
    </w:p>
    <w:p w:rsidR="00265A3A" w:rsidRPr="000C39B2" w:rsidRDefault="00265A3A" w:rsidP="00B96754">
      <w:pPr>
        <w:pStyle w:val="Paragraphedeliste"/>
        <w:numPr>
          <w:ilvl w:val="0"/>
          <w:numId w:val="12"/>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each training is evaluated at the end of the session and two to three months later</w:t>
      </w:r>
    </w:p>
    <w:p w:rsidR="00265A3A" w:rsidRPr="000C39B2" w:rsidRDefault="00265A3A" w:rsidP="00B96754">
      <w:pPr>
        <w:pStyle w:val="Paragraphedeliste"/>
        <w:numPr>
          <w:ilvl w:val="0"/>
          <w:numId w:val="12"/>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an analysis of the effectiveness of training is carried out at the end of the year</w:t>
      </w:r>
    </w:p>
    <w:p w:rsidR="00BF079D" w:rsidRPr="002E3CFD" w:rsidRDefault="00265A3A" w:rsidP="00B96754">
      <w:pPr>
        <w:numPr>
          <w:ilvl w:val="0"/>
          <w:numId w:val="12"/>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skills matrix is updated regularly</w:t>
      </w:r>
    </w:p>
    <w:p w:rsidR="00BF079D" w:rsidRPr="002E3CFD" w:rsidRDefault="00AA02B2" w:rsidP="00BF079D">
      <w:pPr>
        <w:shd w:val="clear" w:color="auto" w:fill="FF660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Bad practices</w:t>
      </w:r>
    </w:p>
    <w:p w:rsidR="003742BA" w:rsidRPr="003742BA" w:rsidRDefault="003742BA" w:rsidP="003742BA">
      <w:pPr>
        <w:ind w:left="360"/>
        <w:jc w:val="both"/>
        <w:rPr>
          <w:rFonts w:ascii="Arial" w:hAnsi="Arial" w:cs="Arial"/>
          <w:bCs/>
          <w:i/>
          <w:color w:val="FF6600"/>
          <w:lang w:val="en-US"/>
        </w:rPr>
      </w:pPr>
    </w:p>
    <w:p w:rsidR="003742BA" w:rsidRPr="00957105" w:rsidRDefault="003742BA" w:rsidP="00B96754">
      <w:pPr>
        <w:pStyle w:val="Paragraphedeliste"/>
        <w:numPr>
          <w:ilvl w:val="0"/>
          <w:numId w:val="13"/>
        </w:numPr>
        <w:jc w:val="both"/>
        <w:rPr>
          <w:rFonts w:ascii="Arial" w:hAnsi="Arial" w:cs="Arial"/>
          <w:bCs/>
          <w:i/>
          <w:color w:val="FF6600"/>
          <w:lang w:val="en-US"/>
        </w:rPr>
      </w:pPr>
      <w:r w:rsidRPr="00957105">
        <w:rPr>
          <w:rFonts w:ascii="Arial" w:hAnsi="Arial" w:cs="Arial"/>
          <w:bCs/>
          <w:i/>
          <w:color w:val="FF6600"/>
          <w:lang w:val="en-US"/>
        </w:rPr>
        <w:t>missing skills are not listed</w:t>
      </w:r>
    </w:p>
    <w:p w:rsidR="003742BA" w:rsidRPr="00957105" w:rsidRDefault="003742BA" w:rsidP="00B96754">
      <w:pPr>
        <w:pStyle w:val="Paragraphedeliste"/>
        <w:numPr>
          <w:ilvl w:val="0"/>
          <w:numId w:val="13"/>
        </w:numPr>
        <w:jc w:val="both"/>
        <w:rPr>
          <w:rFonts w:ascii="Arial" w:hAnsi="Arial" w:cs="Arial"/>
          <w:bCs/>
          <w:i/>
          <w:color w:val="FF6600"/>
          <w:lang w:val="en-US"/>
        </w:rPr>
      </w:pPr>
      <w:r w:rsidRPr="00957105">
        <w:rPr>
          <w:rFonts w:ascii="Arial" w:hAnsi="Arial" w:cs="Arial"/>
          <w:bCs/>
          <w:i/>
          <w:color w:val="FF6600"/>
          <w:lang w:val="en-US"/>
        </w:rPr>
        <w:t>some departments do not determine their training needs</w:t>
      </w:r>
    </w:p>
    <w:p w:rsidR="003742BA" w:rsidRPr="00957105" w:rsidRDefault="003742BA" w:rsidP="00B96754">
      <w:pPr>
        <w:pStyle w:val="Paragraphedeliste"/>
        <w:numPr>
          <w:ilvl w:val="0"/>
          <w:numId w:val="13"/>
        </w:numPr>
        <w:jc w:val="both"/>
        <w:rPr>
          <w:rFonts w:ascii="Arial" w:hAnsi="Arial" w:cs="Arial"/>
          <w:bCs/>
          <w:i/>
          <w:color w:val="FF6600"/>
          <w:lang w:val="en-US"/>
        </w:rPr>
      </w:pPr>
      <w:r w:rsidRPr="00957105">
        <w:rPr>
          <w:rFonts w:ascii="Arial" w:hAnsi="Arial" w:cs="Arial"/>
          <w:bCs/>
          <w:i/>
          <w:color w:val="FF6600"/>
          <w:lang w:val="en-US"/>
        </w:rPr>
        <w:t>evaluation of the effectiveness of training is not carried out</w:t>
      </w:r>
    </w:p>
    <w:p w:rsidR="003742BA" w:rsidRPr="00957105" w:rsidRDefault="003742BA" w:rsidP="00B96754">
      <w:pPr>
        <w:pStyle w:val="Paragraphedeliste"/>
        <w:numPr>
          <w:ilvl w:val="0"/>
          <w:numId w:val="13"/>
        </w:numPr>
        <w:jc w:val="both"/>
        <w:rPr>
          <w:rFonts w:ascii="Arial" w:hAnsi="Arial" w:cs="Arial"/>
          <w:bCs/>
          <w:i/>
          <w:color w:val="FF6600"/>
          <w:lang w:val="en-US"/>
        </w:rPr>
      </w:pPr>
      <w:r w:rsidRPr="00957105">
        <w:rPr>
          <w:rFonts w:ascii="Arial" w:hAnsi="Arial" w:cs="Arial"/>
          <w:bCs/>
          <w:i/>
          <w:color w:val="FF6600"/>
          <w:lang w:val="en-US"/>
        </w:rPr>
        <w:t>certain training courses were not evaluated either at the end of the session or later</w:t>
      </w:r>
    </w:p>
    <w:p w:rsidR="00BF079D" w:rsidRPr="002E3CFD" w:rsidRDefault="003742BA" w:rsidP="00B96754">
      <w:pPr>
        <w:numPr>
          <w:ilvl w:val="0"/>
          <w:numId w:val="13"/>
        </w:numPr>
        <w:spacing w:before="100" w:beforeAutospacing="1" w:after="100" w:afterAutospacing="1"/>
        <w:jc w:val="both"/>
        <w:rPr>
          <w:rFonts w:ascii="Arial" w:eastAsia="Arial Unicode MS" w:hAnsi="Arial" w:cs="Arial"/>
          <w:i/>
          <w:color w:val="FF6600"/>
          <w:lang w:val="en-US"/>
        </w:rPr>
      </w:pPr>
      <w:r w:rsidRPr="00957105">
        <w:rPr>
          <w:rFonts w:ascii="Arial" w:hAnsi="Arial" w:cs="Arial"/>
          <w:bCs/>
          <w:i/>
          <w:color w:val="FF6600"/>
          <w:lang w:val="en-US"/>
        </w:rPr>
        <w:t>the annual training program is not up</w:t>
      </w:r>
      <w:r>
        <w:rPr>
          <w:rFonts w:ascii="Arial" w:hAnsi="Arial" w:cs="Arial"/>
          <w:bCs/>
          <w:i/>
          <w:color w:val="FF6600"/>
          <w:lang w:val="en-US"/>
        </w:rPr>
        <w:t>dated</w:t>
      </w:r>
      <w:r w:rsidRPr="00957105">
        <w:rPr>
          <w:rFonts w:ascii="Arial" w:hAnsi="Arial" w:cs="Arial"/>
          <w:bCs/>
          <w:i/>
          <w:color w:val="FF6600"/>
          <w:lang w:val="en-US"/>
        </w:rPr>
        <w:t xml:space="preserve"> (training planned but not provided)</w:t>
      </w:r>
      <w:r w:rsidR="00BF079D" w:rsidRPr="002E3CFD">
        <w:rPr>
          <w:rFonts w:ascii="Arial" w:eastAsia="Arial Unicode MS" w:hAnsi="Arial" w:cs="Arial"/>
          <w:i/>
          <w:color w:val="FF6600"/>
          <w:lang w:val="en-US"/>
        </w:rPr>
        <w:t xml:space="preserve"> </w:t>
      </w:r>
    </w:p>
    <w:p w:rsidR="00BF079D" w:rsidRPr="002E3CFD" w:rsidRDefault="00BF079D" w:rsidP="00BF079D">
      <w:pPr>
        <w:jc w:val="both"/>
        <w:rPr>
          <w:rFonts w:ascii="Arial" w:eastAsia="Arial Unicode MS" w:hAnsi="Arial" w:cs="Arial"/>
          <w:bCs/>
          <w:lang w:val="en-US"/>
        </w:rPr>
      </w:pPr>
      <w:r w:rsidRPr="002E3CFD">
        <w:rPr>
          <w:rFonts w:ascii="Arial" w:eastAsia="Arial Unicode MS" w:hAnsi="Arial" w:cs="Arial"/>
          <w:b/>
          <w:bCs/>
          <w:lang w:val="en-US"/>
        </w:rPr>
        <w:t xml:space="preserve">7.3 </w:t>
      </w:r>
      <w:r w:rsidR="00823225">
        <w:rPr>
          <w:rFonts w:ascii="Arial" w:eastAsia="Arial Unicode MS" w:hAnsi="Arial" w:cs="Arial"/>
          <w:b/>
          <w:bCs/>
          <w:lang w:val="en-US"/>
        </w:rPr>
        <w:t>Awareness</w:t>
      </w:r>
      <w:r w:rsidRPr="002E3CFD">
        <w:rPr>
          <w:rFonts w:ascii="Arial" w:eastAsia="Arial Unicode MS" w:hAnsi="Arial" w:cs="Arial"/>
          <w:b/>
          <w:bCs/>
          <w:lang w:val="en-US"/>
        </w:rPr>
        <w:t xml:space="preserve"> </w:t>
      </w:r>
      <w:r w:rsidRPr="002E3CFD">
        <w:rPr>
          <w:rFonts w:ascii="Arial" w:eastAsia="Arial Unicode MS" w:hAnsi="Arial" w:cs="Arial"/>
          <w:bCs/>
          <w:i/>
          <w:lang w:val="en-US"/>
        </w:rPr>
        <w:t>(</w:t>
      </w:r>
      <w:r w:rsidR="00AA02B2">
        <w:rPr>
          <w:rFonts w:ascii="Arial" w:eastAsia="Arial Unicode MS" w:hAnsi="Arial" w:cs="Arial"/>
          <w:bCs/>
          <w:i/>
          <w:lang w:val="en-US"/>
        </w:rPr>
        <w:t>requirements</w:t>
      </w:r>
      <w:r w:rsidR="00A148EF" w:rsidRPr="002E3CFD">
        <w:rPr>
          <w:rFonts w:ascii="Arial" w:eastAsia="Arial Unicode MS" w:hAnsi="Arial" w:cs="Arial"/>
          <w:bCs/>
          <w:i/>
          <w:lang w:val="en-US"/>
        </w:rPr>
        <w:t xml:space="preserve"> </w:t>
      </w:r>
      <w:hyperlink r:id="rId125" w:anchor="7.3" w:history="1">
        <w:r w:rsidR="00A148EF" w:rsidRPr="002E3CFD">
          <w:rPr>
            <w:rStyle w:val="Lienhypertexte"/>
            <w:rFonts w:ascii="Arial" w:eastAsia="Arial Unicode MS" w:hAnsi="Arial" w:cs="Arial"/>
            <w:bCs/>
            <w:i/>
            <w:lang w:val="en-US"/>
          </w:rPr>
          <w:t xml:space="preserve">65 </w:t>
        </w:r>
        <w:r w:rsidR="00AA02B2">
          <w:rPr>
            <w:rStyle w:val="Lienhypertexte"/>
            <w:rFonts w:ascii="Arial" w:eastAsia="Arial Unicode MS" w:hAnsi="Arial" w:cs="Arial"/>
            <w:bCs/>
            <w:i/>
            <w:lang w:val="en-US"/>
          </w:rPr>
          <w:t>to</w:t>
        </w:r>
        <w:r w:rsidR="00A148EF" w:rsidRPr="002E3CFD">
          <w:rPr>
            <w:rStyle w:val="Lienhypertexte"/>
            <w:rFonts w:ascii="Arial" w:eastAsia="Arial Unicode MS" w:hAnsi="Arial" w:cs="Arial"/>
            <w:bCs/>
            <w:i/>
            <w:lang w:val="en-US"/>
          </w:rPr>
          <w:t xml:space="preserve"> 68</w:t>
        </w:r>
      </w:hyperlink>
      <w:r w:rsidRPr="002E3CFD">
        <w:rPr>
          <w:rFonts w:ascii="Arial" w:eastAsia="Arial Unicode MS" w:hAnsi="Arial" w:cs="Arial"/>
          <w:bCs/>
          <w:i/>
          <w:lang w:val="en-US"/>
        </w:rPr>
        <w:t>)</w:t>
      </w:r>
    </w:p>
    <w:p w:rsidR="00BF079D" w:rsidRDefault="00BF079D" w:rsidP="00BF079D">
      <w:pPr>
        <w:jc w:val="both"/>
        <w:rPr>
          <w:rFonts w:ascii="Arial" w:eastAsia="Arial Unicode MS" w:hAnsi="Arial" w:cs="Arial"/>
          <w:bCs/>
          <w:lang w:val="en-US"/>
        </w:rPr>
      </w:pPr>
    </w:p>
    <w:p w:rsidR="001A33B0" w:rsidRPr="001A33B0" w:rsidRDefault="001A33B0" w:rsidP="001A33B0">
      <w:pPr>
        <w:jc w:val="center"/>
        <w:rPr>
          <w:rFonts w:ascii="Arial" w:eastAsia="Arial Unicode MS" w:hAnsi="Arial" w:cs="Arial"/>
          <w:b/>
          <w:bCs/>
          <w:color w:val="0000FF"/>
          <w:lang w:val="en-US"/>
        </w:rPr>
      </w:pPr>
      <w:proofErr w:type="gramStart"/>
      <w:r w:rsidRPr="001A33B0">
        <w:rPr>
          <w:rFonts w:ascii="Arial" w:eastAsia="Arial Unicode MS" w:hAnsi="Arial" w:cs="Arial"/>
          <w:b/>
          <w:bCs/>
          <w:color w:val="0000FF"/>
          <w:lang w:val="en-US"/>
        </w:rPr>
        <w:t>Staff are</w:t>
      </w:r>
      <w:proofErr w:type="gramEnd"/>
      <w:r w:rsidRPr="001A33B0">
        <w:rPr>
          <w:rFonts w:ascii="Arial" w:eastAsia="Arial Unicode MS" w:hAnsi="Arial" w:cs="Arial"/>
          <w:b/>
          <w:bCs/>
          <w:color w:val="0000FF"/>
          <w:lang w:val="en-US"/>
        </w:rPr>
        <w:t xml:space="preserve"> part of the problem, but also part of the solution</w:t>
      </w:r>
    </w:p>
    <w:p w:rsidR="001A33B0" w:rsidRPr="002E3CFD" w:rsidRDefault="001A33B0" w:rsidP="00BF079D">
      <w:pPr>
        <w:jc w:val="both"/>
        <w:rPr>
          <w:rFonts w:ascii="Arial" w:eastAsia="Arial Unicode MS" w:hAnsi="Arial" w:cs="Arial"/>
          <w:bCs/>
          <w:lang w:val="en-US"/>
        </w:rPr>
      </w:pPr>
    </w:p>
    <w:p w:rsidR="006A59E1" w:rsidRPr="006A59E1" w:rsidRDefault="006A59E1" w:rsidP="006A59E1">
      <w:pPr>
        <w:jc w:val="both"/>
        <w:rPr>
          <w:rFonts w:ascii="Arial" w:eastAsia="Arial Unicode MS" w:hAnsi="Arial" w:cs="Arial"/>
          <w:lang w:val="en-US"/>
        </w:rPr>
      </w:pPr>
      <w:r>
        <w:rPr>
          <w:rFonts w:ascii="Arial" w:eastAsia="Arial Unicode MS" w:hAnsi="Arial" w:cs="Arial"/>
          <w:lang w:val="en-US"/>
        </w:rPr>
        <w:t xml:space="preserve">The entire </w:t>
      </w:r>
      <w:r w:rsidRPr="006A59E1">
        <w:rPr>
          <w:rFonts w:ascii="Arial" w:eastAsia="Arial Unicode MS" w:hAnsi="Arial" w:cs="Arial"/>
          <w:lang w:val="en-US"/>
        </w:rPr>
        <w:t xml:space="preserve">staff </w:t>
      </w:r>
      <w:r>
        <w:rPr>
          <w:rFonts w:ascii="Arial" w:eastAsia="Arial Unicode MS" w:hAnsi="Arial" w:cs="Arial"/>
          <w:lang w:val="en-US"/>
        </w:rPr>
        <w:t>is</w:t>
      </w:r>
      <w:r w:rsidRPr="006A59E1">
        <w:rPr>
          <w:rFonts w:ascii="Arial" w:eastAsia="Arial Unicode MS" w:hAnsi="Arial" w:cs="Arial"/>
          <w:lang w:val="en-US"/>
        </w:rPr>
        <w:t xml:space="preserve"> made aware of</w:t>
      </w:r>
      <w:r>
        <w:rPr>
          <w:rFonts w:ascii="Arial" w:eastAsia="Arial Unicode MS" w:hAnsi="Arial" w:cs="Arial"/>
          <w:lang w:val="en-US"/>
        </w:rPr>
        <w:t xml:space="preserve"> the</w:t>
      </w:r>
      <w:r w:rsidRPr="006A59E1">
        <w:rPr>
          <w:rFonts w:ascii="Arial" w:eastAsia="Arial Unicode MS" w:hAnsi="Arial" w:cs="Arial"/>
          <w:lang w:val="en-US"/>
        </w:rPr>
        <w:t>:</w:t>
      </w:r>
    </w:p>
    <w:p w:rsidR="006A59E1" w:rsidRPr="006A59E1" w:rsidRDefault="006A59E1" w:rsidP="006A59E1">
      <w:pPr>
        <w:jc w:val="both"/>
        <w:rPr>
          <w:rFonts w:ascii="Arial" w:eastAsia="Arial Unicode MS" w:hAnsi="Arial" w:cs="Arial"/>
          <w:lang w:val="en-US"/>
        </w:rPr>
      </w:pPr>
    </w:p>
    <w:p w:rsidR="006A59E1" w:rsidRPr="006A59E1" w:rsidRDefault="006A59E1" w:rsidP="006A59E1">
      <w:pPr>
        <w:pStyle w:val="Paragraphedeliste"/>
        <w:numPr>
          <w:ilvl w:val="0"/>
          <w:numId w:val="7"/>
        </w:numPr>
        <w:jc w:val="both"/>
        <w:rPr>
          <w:rFonts w:ascii="Arial" w:eastAsia="Arial Unicode MS" w:hAnsi="Arial" w:cs="Arial"/>
          <w:lang w:val="en-US"/>
        </w:rPr>
      </w:pPr>
      <w:r w:rsidRPr="006A59E1">
        <w:rPr>
          <w:rFonts w:ascii="Arial" w:eastAsia="Arial Unicode MS" w:hAnsi="Arial" w:cs="Arial"/>
          <w:lang w:val="en-US"/>
        </w:rPr>
        <w:t>importance of understanding and respect</w:t>
      </w:r>
      <w:r>
        <w:rPr>
          <w:rFonts w:ascii="Arial" w:eastAsia="Arial Unicode MS" w:hAnsi="Arial" w:cs="Arial"/>
          <w:lang w:val="en-US"/>
        </w:rPr>
        <w:t>ing</w:t>
      </w:r>
      <w:r w:rsidRPr="006A59E1">
        <w:rPr>
          <w:rFonts w:ascii="Arial" w:eastAsia="Arial Unicode MS" w:hAnsi="Arial" w:cs="Arial"/>
          <w:lang w:val="en-US"/>
        </w:rPr>
        <w:t>:</w:t>
      </w:r>
    </w:p>
    <w:p w:rsidR="006A59E1" w:rsidRPr="006A59E1" w:rsidRDefault="006A59E1" w:rsidP="006A59E1">
      <w:pPr>
        <w:pStyle w:val="Paragraphedeliste"/>
        <w:numPr>
          <w:ilvl w:val="1"/>
          <w:numId w:val="7"/>
        </w:numPr>
        <w:jc w:val="both"/>
        <w:rPr>
          <w:rFonts w:ascii="Arial" w:eastAsia="Arial Unicode MS" w:hAnsi="Arial" w:cs="Arial"/>
          <w:lang w:val="en-US"/>
        </w:rPr>
      </w:pPr>
      <w:r w:rsidRPr="006A59E1">
        <w:rPr>
          <w:rFonts w:ascii="Arial" w:eastAsia="Arial Unicode MS" w:hAnsi="Arial" w:cs="Arial"/>
          <w:lang w:val="en-US"/>
        </w:rPr>
        <w:t>the business continuity policy</w:t>
      </w:r>
    </w:p>
    <w:p w:rsidR="006A59E1" w:rsidRPr="006A59E1" w:rsidRDefault="006A59E1" w:rsidP="006A59E1">
      <w:pPr>
        <w:pStyle w:val="Paragraphedeliste"/>
        <w:numPr>
          <w:ilvl w:val="1"/>
          <w:numId w:val="7"/>
        </w:numPr>
        <w:jc w:val="both"/>
        <w:rPr>
          <w:rFonts w:ascii="Arial" w:eastAsia="Arial Unicode MS" w:hAnsi="Arial" w:cs="Arial"/>
          <w:lang w:val="en-US"/>
        </w:rPr>
      </w:pPr>
      <w:r w:rsidRPr="006A59E1">
        <w:rPr>
          <w:rFonts w:ascii="Arial" w:eastAsia="Arial Unicode MS" w:hAnsi="Arial" w:cs="Arial"/>
          <w:lang w:val="en-US"/>
        </w:rPr>
        <w:t>objectives in each department</w:t>
      </w:r>
    </w:p>
    <w:p w:rsidR="006A59E1" w:rsidRPr="006A59E1" w:rsidRDefault="006A59E1" w:rsidP="006A59E1">
      <w:pPr>
        <w:pStyle w:val="Paragraphedeliste"/>
        <w:numPr>
          <w:ilvl w:val="1"/>
          <w:numId w:val="7"/>
        </w:numPr>
        <w:jc w:val="both"/>
        <w:rPr>
          <w:rFonts w:ascii="Arial" w:eastAsia="Arial Unicode MS" w:hAnsi="Arial" w:cs="Arial"/>
          <w:lang w:val="en-US"/>
        </w:rPr>
      </w:pPr>
      <w:r>
        <w:rPr>
          <w:rFonts w:ascii="Arial" w:eastAsia="Arial Unicode MS" w:hAnsi="Arial" w:cs="Arial"/>
          <w:lang w:val="en-US"/>
        </w:rPr>
        <w:t>BCMS</w:t>
      </w:r>
      <w:r w:rsidRPr="006A59E1">
        <w:rPr>
          <w:rFonts w:ascii="Arial" w:eastAsia="Arial Unicode MS" w:hAnsi="Arial" w:cs="Arial"/>
          <w:lang w:val="en-US"/>
        </w:rPr>
        <w:t xml:space="preserve"> requirements</w:t>
      </w:r>
    </w:p>
    <w:p w:rsidR="006A59E1" w:rsidRPr="006A59E1" w:rsidRDefault="006A59E1" w:rsidP="006A59E1">
      <w:pPr>
        <w:pStyle w:val="Paragraphedeliste"/>
        <w:numPr>
          <w:ilvl w:val="1"/>
          <w:numId w:val="7"/>
        </w:numPr>
        <w:jc w:val="both"/>
        <w:rPr>
          <w:rFonts w:ascii="Arial" w:eastAsia="Arial Unicode MS" w:hAnsi="Arial" w:cs="Arial"/>
          <w:lang w:val="en-US"/>
        </w:rPr>
      </w:pPr>
      <w:r w:rsidRPr="006A59E1">
        <w:rPr>
          <w:rFonts w:ascii="Arial" w:eastAsia="Arial Unicode MS" w:hAnsi="Arial" w:cs="Arial"/>
          <w:lang w:val="en-US"/>
        </w:rPr>
        <w:t>legal and regulatory requirements</w:t>
      </w:r>
    </w:p>
    <w:p w:rsidR="006A59E1" w:rsidRPr="006A59E1" w:rsidRDefault="006A59E1" w:rsidP="006A59E1">
      <w:pPr>
        <w:pStyle w:val="Paragraphedeliste"/>
        <w:numPr>
          <w:ilvl w:val="0"/>
          <w:numId w:val="7"/>
        </w:numPr>
        <w:jc w:val="both"/>
        <w:rPr>
          <w:rFonts w:ascii="Arial" w:eastAsia="Arial Unicode MS" w:hAnsi="Arial" w:cs="Arial"/>
          <w:lang w:val="en-US"/>
        </w:rPr>
      </w:pPr>
      <w:r w:rsidRPr="006A59E1">
        <w:rPr>
          <w:rFonts w:ascii="Arial" w:eastAsia="Arial Unicode MS" w:hAnsi="Arial" w:cs="Arial"/>
          <w:lang w:val="en-US"/>
        </w:rPr>
        <w:t>knowledge of one's own role and the tools to use</w:t>
      </w:r>
    </w:p>
    <w:p w:rsidR="006A59E1" w:rsidRPr="006A59E1" w:rsidRDefault="006A59E1" w:rsidP="006A59E1">
      <w:pPr>
        <w:pStyle w:val="Paragraphedeliste"/>
        <w:numPr>
          <w:ilvl w:val="0"/>
          <w:numId w:val="7"/>
        </w:numPr>
        <w:jc w:val="both"/>
        <w:rPr>
          <w:rFonts w:ascii="Arial" w:eastAsia="Arial Unicode MS" w:hAnsi="Arial" w:cs="Arial"/>
          <w:lang w:val="en-US"/>
        </w:rPr>
      </w:pPr>
      <w:r w:rsidRPr="006A59E1">
        <w:rPr>
          <w:rFonts w:ascii="Arial" w:eastAsia="Arial Unicode MS" w:hAnsi="Arial" w:cs="Arial"/>
          <w:lang w:val="en-US"/>
        </w:rPr>
        <w:t>positive effects coming from each person’s performance</w:t>
      </w:r>
    </w:p>
    <w:p w:rsidR="006A59E1" w:rsidRPr="006A59E1" w:rsidRDefault="006A59E1" w:rsidP="006A59E1">
      <w:pPr>
        <w:pStyle w:val="Paragraphedeliste"/>
        <w:numPr>
          <w:ilvl w:val="0"/>
          <w:numId w:val="7"/>
        </w:numPr>
        <w:jc w:val="both"/>
        <w:rPr>
          <w:rFonts w:ascii="Arial" w:eastAsia="Arial Unicode MS" w:hAnsi="Arial" w:cs="Arial"/>
          <w:lang w:val="en-US"/>
        </w:rPr>
      </w:pPr>
      <w:r w:rsidRPr="006A59E1">
        <w:rPr>
          <w:rFonts w:ascii="Arial" w:eastAsia="Arial Unicode MS" w:hAnsi="Arial" w:cs="Arial"/>
          <w:lang w:val="en-US"/>
        </w:rPr>
        <w:t xml:space="preserve">contribution of each person to improving the performance of the </w:t>
      </w:r>
      <w:r>
        <w:rPr>
          <w:rFonts w:ascii="Arial" w:eastAsia="Arial Unicode MS" w:hAnsi="Arial" w:cs="Arial"/>
          <w:lang w:val="en-US"/>
        </w:rPr>
        <w:t>BCMS</w:t>
      </w:r>
    </w:p>
    <w:p w:rsidR="006A59E1" w:rsidRPr="006A59E1" w:rsidRDefault="006A59E1" w:rsidP="006A59E1">
      <w:pPr>
        <w:pStyle w:val="Paragraphedeliste"/>
        <w:numPr>
          <w:ilvl w:val="0"/>
          <w:numId w:val="7"/>
        </w:numPr>
        <w:jc w:val="both"/>
        <w:rPr>
          <w:rFonts w:ascii="Arial" w:eastAsia="Arial Unicode MS" w:hAnsi="Arial" w:cs="Arial"/>
          <w:lang w:val="en-US"/>
        </w:rPr>
      </w:pPr>
      <w:r w:rsidRPr="006A59E1">
        <w:rPr>
          <w:rFonts w:ascii="Arial" w:eastAsia="Arial Unicode MS" w:hAnsi="Arial" w:cs="Arial"/>
          <w:lang w:val="en-US"/>
        </w:rPr>
        <w:t>difference between notions like:</w:t>
      </w:r>
    </w:p>
    <w:p w:rsidR="006A59E1" w:rsidRPr="006A59E1" w:rsidRDefault="006A59E1" w:rsidP="006A59E1">
      <w:pPr>
        <w:pStyle w:val="Paragraphedeliste"/>
        <w:numPr>
          <w:ilvl w:val="1"/>
          <w:numId w:val="7"/>
        </w:numPr>
        <w:jc w:val="both"/>
        <w:rPr>
          <w:rFonts w:ascii="Arial" w:eastAsia="Arial Unicode MS" w:hAnsi="Arial" w:cs="Arial"/>
          <w:lang w:val="en-US"/>
        </w:rPr>
      </w:pPr>
      <w:r w:rsidRPr="006A59E1">
        <w:rPr>
          <w:rFonts w:ascii="Arial" w:eastAsia="Arial Unicode MS" w:hAnsi="Arial" w:cs="Arial"/>
          <w:lang w:val="en-US"/>
        </w:rPr>
        <w:t>incident and accident</w:t>
      </w:r>
    </w:p>
    <w:p w:rsidR="006A59E1" w:rsidRDefault="006A59E1" w:rsidP="006A59E1">
      <w:pPr>
        <w:pStyle w:val="Paragraphedeliste"/>
        <w:numPr>
          <w:ilvl w:val="1"/>
          <w:numId w:val="7"/>
        </w:numPr>
        <w:jc w:val="both"/>
        <w:rPr>
          <w:rFonts w:ascii="Arial" w:eastAsia="Arial Unicode MS" w:hAnsi="Arial" w:cs="Arial"/>
          <w:lang w:val="en-US"/>
        </w:rPr>
      </w:pPr>
      <w:r w:rsidRPr="006A59E1">
        <w:rPr>
          <w:rFonts w:ascii="Arial" w:eastAsia="Arial Unicode MS" w:hAnsi="Arial" w:cs="Arial"/>
          <w:lang w:val="en-US"/>
        </w:rPr>
        <w:t>disaster and disruption</w:t>
      </w:r>
    </w:p>
    <w:p w:rsidR="006A59E1" w:rsidRPr="006A59E1" w:rsidRDefault="006A59E1" w:rsidP="006A59E1">
      <w:pPr>
        <w:pStyle w:val="Paragraphedeliste"/>
        <w:numPr>
          <w:ilvl w:val="1"/>
          <w:numId w:val="7"/>
        </w:numPr>
        <w:jc w:val="both"/>
        <w:rPr>
          <w:rFonts w:ascii="Arial" w:eastAsia="Arial Unicode MS" w:hAnsi="Arial" w:cs="Arial"/>
          <w:lang w:val="en-US"/>
        </w:rPr>
      </w:pPr>
      <w:r w:rsidRPr="006A59E1">
        <w:rPr>
          <w:rFonts w:ascii="Arial" w:eastAsia="Arial Unicode MS" w:hAnsi="Arial" w:cs="Arial"/>
          <w:lang w:val="en-US"/>
        </w:rPr>
        <w:lastRenderedPageBreak/>
        <w:t>crisis and crisis management</w:t>
      </w:r>
    </w:p>
    <w:p w:rsidR="006A59E1" w:rsidRPr="006A59E1" w:rsidRDefault="006A59E1" w:rsidP="006A59E1">
      <w:pPr>
        <w:pStyle w:val="Paragraphedeliste"/>
        <w:numPr>
          <w:ilvl w:val="1"/>
          <w:numId w:val="7"/>
        </w:numPr>
        <w:jc w:val="both"/>
        <w:rPr>
          <w:rFonts w:ascii="Arial" w:eastAsia="Arial Unicode MS" w:hAnsi="Arial" w:cs="Arial"/>
          <w:lang w:val="en-US"/>
        </w:rPr>
      </w:pPr>
      <w:r w:rsidRPr="006A59E1">
        <w:rPr>
          <w:rFonts w:ascii="Arial" w:eastAsia="Arial Unicode MS" w:hAnsi="Arial" w:cs="Arial"/>
          <w:lang w:val="en-US"/>
        </w:rPr>
        <w:t>emergency scenario and simulation</w:t>
      </w:r>
    </w:p>
    <w:p w:rsidR="006A59E1" w:rsidRPr="006A59E1" w:rsidRDefault="006A59E1" w:rsidP="00BF079D">
      <w:pPr>
        <w:pStyle w:val="Paragraphedeliste"/>
        <w:numPr>
          <w:ilvl w:val="1"/>
          <w:numId w:val="7"/>
        </w:numPr>
        <w:jc w:val="both"/>
        <w:rPr>
          <w:rFonts w:ascii="Arial" w:eastAsia="Arial Unicode MS" w:hAnsi="Arial" w:cs="Arial"/>
          <w:lang w:val="en-US"/>
        </w:rPr>
      </w:pPr>
      <w:r w:rsidRPr="006A59E1">
        <w:rPr>
          <w:rFonts w:ascii="Arial" w:eastAsia="Arial Unicode MS" w:hAnsi="Arial" w:cs="Arial"/>
          <w:lang w:val="en-US"/>
        </w:rPr>
        <w:t xml:space="preserve">business continuity plan and </w:t>
      </w:r>
      <w:r>
        <w:rPr>
          <w:rFonts w:ascii="Arial" w:eastAsia="Arial Unicode MS" w:hAnsi="Arial" w:cs="Arial"/>
          <w:lang w:val="en-US"/>
        </w:rPr>
        <w:t xml:space="preserve">business </w:t>
      </w:r>
      <w:r w:rsidRPr="006A59E1">
        <w:rPr>
          <w:rFonts w:ascii="Arial" w:eastAsia="Arial Unicode MS" w:hAnsi="Arial" w:cs="Arial"/>
          <w:lang w:val="en-US"/>
        </w:rPr>
        <w:t>impact a</w:t>
      </w:r>
      <w:r>
        <w:rPr>
          <w:rFonts w:ascii="Arial" w:eastAsia="Arial Unicode MS" w:hAnsi="Arial" w:cs="Arial"/>
          <w:lang w:val="en-US"/>
        </w:rPr>
        <w:t>nalysis</w:t>
      </w:r>
    </w:p>
    <w:p w:rsidR="00BF079D" w:rsidRPr="002E3CFD" w:rsidRDefault="00AA02B2" w:rsidP="00BF079D">
      <w:pPr>
        <w:shd w:val="clear" w:color="auto" w:fill="92D050"/>
        <w:spacing w:before="100" w:beforeAutospacing="1" w:after="100" w:afterAutospacing="1"/>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Good practices</w:t>
      </w:r>
    </w:p>
    <w:p w:rsidR="00265A3A" w:rsidRPr="000C39B2" w:rsidRDefault="00265A3A" w:rsidP="00B96754">
      <w:pPr>
        <w:pStyle w:val="Paragraphedeliste"/>
        <w:numPr>
          <w:ilvl w:val="0"/>
          <w:numId w:val="12"/>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everyone contributes to continu</w:t>
      </w:r>
      <w:r>
        <w:rPr>
          <w:rFonts w:ascii="Arial" w:eastAsia="Arial Unicode MS" w:hAnsi="Arial" w:cs="Arial"/>
          <w:i/>
          <w:color w:val="008000"/>
          <w:lang w:val="en-US"/>
        </w:rPr>
        <w:t>al</w:t>
      </w:r>
      <w:r w:rsidRPr="000C39B2">
        <w:rPr>
          <w:rFonts w:ascii="Arial" w:eastAsia="Arial Unicode MS" w:hAnsi="Arial" w:cs="Arial"/>
          <w:i/>
          <w:color w:val="008000"/>
          <w:lang w:val="en-US"/>
        </w:rPr>
        <w:t xml:space="preserve"> improvement without any constraints</w:t>
      </w:r>
    </w:p>
    <w:p w:rsidR="00BF079D" w:rsidRPr="002E3CFD" w:rsidRDefault="00265A3A" w:rsidP="00B96754">
      <w:pPr>
        <w:numPr>
          <w:ilvl w:val="0"/>
          <w:numId w:val="12"/>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all staff are made aware of the business continuity policy and objectives</w:t>
      </w:r>
      <w:r w:rsidR="00BF079D" w:rsidRPr="002E3CFD">
        <w:rPr>
          <w:rFonts w:ascii="Arial" w:eastAsia="Arial Unicode MS" w:hAnsi="Arial" w:cs="Arial"/>
          <w:i/>
          <w:color w:val="008000"/>
          <w:lang w:val="en-US"/>
        </w:rPr>
        <w:t xml:space="preserve"> </w:t>
      </w:r>
    </w:p>
    <w:p w:rsidR="00BF079D" w:rsidRPr="002E3CFD" w:rsidRDefault="00AA02B2" w:rsidP="00BF079D">
      <w:pPr>
        <w:shd w:val="clear" w:color="auto" w:fill="FF660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Bad practices</w:t>
      </w:r>
    </w:p>
    <w:p w:rsidR="003742BA" w:rsidRPr="003742BA" w:rsidRDefault="003742BA" w:rsidP="003742BA">
      <w:pPr>
        <w:ind w:left="360"/>
        <w:jc w:val="both"/>
        <w:rPr>
          <w:rFonts w:ascii="Arial" w:hAnsi="Arial" w:cs="Arial"/>
          <w:bCs/>
          <w:i/>
          <w:color w:val="FF6600"/>
          <w:lang w:val="en-US"/>
        </w:rPr>
      </w:pPr>
    </w:p>
    <w:p w:rsidR="003742BA" w:rsidRPr="00957105" w:rsidRDefault="003742BA" w:rsidP="00B96754">
      <w:pPr>
        <w:pStyle w:val="Paragraphedeliste"/>
        <w:numPr>
          <w:ilvl w:val="0"/>
          <w:numId w:val="13"/>
        </w:numPr>
        <w:jc w:val="both"/>
        <w:rPr>
          <w:rFonts w:ascii="Arial" w:hAnsi="Arial" w:cs="Arial"/>
          <w:bCs/>
          <w:i/>
          <w:color w:val="FF6600"/>
          <w:lang w:val="en-US"/>
        </w:rPr>
      </w:pPr>
      <w:r w:rsidRPr="00957105">
        <w:rPr>
          <w:rFonts w:ascii="Arial" w:hAnsi="Arial" w:cs="Arial"/>
          <w:bCs/>
          <w:i/>
          <w:color w:val="FF6600"/>
          <w:lang w:val="en-US"/>
        </w:rPr>
        <w:t>no formalized document for raising awareness among new hires or staff of external providers</w:t>
      </w:r>
    </w:p>
    <w:p w:rsidR="00BF079D" w:rsidRPr="002E3CFD" w:rsidRDefault="003742BA" w:rsidP="00B96754">
      <w:pPr>
        <w:numPr>
          <w:ilvl w:val="0"/>
          <w:numId w:val="13"/>
        </w:numPr>
        <w:spacing w:before="100" w:beforeAutospacing="1" w:after="100" w:afterAutospacing="1"/>
        <w:jc w:val="both"/>
        <w:rPr>
          <w:rFonts w:ascii="Arial" w:eastAsia="Arial Unicode MS" w:hAnsi="Arial" w:cs="Arial"/>
          <w:i/>
          <w:color w:val="FF6600"/>
          <w:lang w:val="en-US"/>
        </w:rPr>
      </w:pPr>
      <w:r w:rsidRPr="00957105">
        <w:rPr>
          <w:rFonts w:ascii="Arial" w:hAnsi="Arial" w:cs="Arial"/>
          <w:bCs/>
          <w:i/>
          <w:color w:val="FF6600"/>
          <w:lang w:val="en-US"/>
        </w:rPr>
        <w:t>new hires do not receive formal information on emergency preparedness</w:t>
      </w:r>
    </w:p>
    <w:p w:rsidR="00BF079D" w:rsidRPr="002E3CFD" w:rsidRDefault="00BF079D" w:rsidP="00BF079D">
      <w:pPr>
        <w:jc w:val="both"/>
        <w:rPr>
          <w:rFonts w:ascii="Arial" w:eastAsia="Arial Unicode MS" w:hAnsi="Arial" w:cs="Arial"/>
          <w:bCs/>
          <w:lang w:val="en-US"/>
        </w:rPr>
      </w:pPr>
      <w:r w:rsidRPr="002E3CFD">
        <w:rPr>
          <w:rFonts w:ascii="Arial" w:eastAsia="Arial Unicode MS" w:hAnsi="Arial" w:cs="Arial"/>
          <w:b/>
          <w:bCs/>
          <w:lang w:val="en-US"/>
        </w:rPr>
        <w:t xml:space="preserve">7.4 Communication </w:t>
      </w:r>
      <w:r w:rsidRPr="002E3CFD">
        <w:rPr>
          <w:rFonts w:ascii="Arial" w:eastAsia="Arial Unicode MS" w:hAnsi="Arial" w:cs="Arial"/>
          <w:bCs/>
          <w:i/>
          <w:lang w:val="en-US"/>
        </w:rPr>
        <w:t>(</w:t>
      </w:r>
      <w:r w:rsidR="00AA02B2">
        <w:rPr>
          <w:rFonts w:ascii="Arial" w:eastAsia="Arial Unicode MS" w:hAnsi="Arial" w:cs="Arial"/>
          <w:bCs/>
          <w:i/>
          <w:lang w:val="en-US"/>
        </w:rPr>
        <w:t>requirements</w:t>
      </w:r>
      <w:r w:rsidR="00A148EF" w:rsidRPr="002E3CFD">
        <w:rPr>
          <w:rFonts w:ascii="Arial" w:eastAsia="Arial Unicode MS" w:hAnsi="Arial" w:cs="Arial"/>
          <w:bCs/>
          <w:i/>
          <w:lang w:val="en-US"/>
        </w:rPr>
        <w:t xml:space="preserve"> </w:t>
      </w:r>
      <w:hyperlink r:id="rId126" w:anchor="7.4" w:history="1">
        <w:r w:rsidR="00A148EF" w:rsidRPr="002E3CFD">
          <w:rPr>
            <w:rStyle w:val="Lienhypertexte"/>
            <w:rFonts w:ascii="Arial" w:eastAsia="Arial Unicode MS" w:hAnsi="Arial" w:cs="Arial"/>
            <w:bCs/>
            <w:i/>
            <w:lang w:val="en-US"/>
          </w:rPr>
          <w:t xml:space="preserve">69 </w:t>
        </w:r>
        <w:r w:rsidR="00AA02B2">
          <w:rPr>
            <w:rStyle w:val="Lienhypertexte"/>
            <w:rFonts w:ascii="Arial" w:eastAsia="Arial Unicode MS" w:hAnsi="Arial" w:cs="Arial"/>
            <w:bCs/>
            <w:i/>
            <w:lang w:val="en-US"/>
          </w:rPr>
          <w:t>to</w:t>
        </w:r>
        <w:r w:rsidR="00A148EF" w:rsidRPr="002E3CFD">
          <w:rPr>
            <w:rStyle w:val="Lienhypertexte"/>
            <w:rFonts w:ascii="Arial" w:eastAsia="Arial Unicode MS" w:hAnsi="Arial" w:cs="Arial"/>
            <w:bCs/>
            <w:i/>
            <w:lang w:val="en-US"/>
          </w:rPr>
          <w:t xml:space="preserve"> 73</w:t>
        </w:r>
      </w:hyperlink>
      <w:r w:rsidRPr="002E3CFD">
        <w:rPr>
          <w:rFonts w:ascii="Arial" w:eastAsia="Arial Unicode MS" w:hAnsi="Arial" w:cs="Arial"/>
          <w:bCs/>
          <w:i/>
          <w:lang w:val="en-US"/>
        </w:rPr>
        <w:t>)</w:t>
      </w:r>
    </w:p>
    <w:p w:rsidR="00BF079D" w:rsidRPr="002E3CFD" w:rsidRDefault="00BF079D" w:rsidP="00BF079D">
      <w:pPr>
        <w:jc w:val="both"/>
        <w:rPr>
          <w:rFonts w:ascii="Arial" w:eastAsia="Arial Unicode MS" w:hAnsi="Arial" w:cs="Arial"/>
          <w:b/>
          <w:bCs/>
          <w:lang w:val="en-US"/>
        </w:rPr>
      </w:pPr>
    </w:p>
    <w:p w:rsidR="00BF079D" w:rsidRPr="0051307C" w:rsidRDefault="00EF51B7" w:rsidP="00BF079D">
      <w:pPr>
        <w:keepNext/>
        <w:jc w:val="center"/>
        <w:outlineLvl w:val="3"/>
        <w:rPr>
          <w:rFonts w:ascii="Arial" w:eastAsia="Arial Unicode MS" w:hAnsi="Arial" w:cs="Arial"/>
          <w:b/>
          <w:bCs/>
          <w:color w:val="0000FF"/>
          <w:lang w:val="en-US"/>
        </w:rPr>
      </w:pPr>
      <w:r w:rsidRPr="00EF51B7">
        <w:rPr>
          <w:rFonts w:ascii="Arial" w:eastAsia="Arial Unicode MS" w:hAnsi="Arial" w:cs="Arial"/>
          <w:b/>
          <w:bCs/>
          <w:color w:val="0000FF"/>
          <w:lang w:val="en-US"/>
        </w:rPr>
        <w:t>Good news walks, bad news runs. </w:t>
      </w:r>
      <w:r w:rsidRPr="0051307C">
        <w:rPr>
          <w:rFonts w:ascii="Arial" w:eastAsia="Arial Unicode MS" w:hAnsi="Arial" w:cs="Arial"/>
          <w:b/>
          <w:bCs/>
          <w:color w:val="0000FF"/>
          <w:lang w:val="en-US"/>
        </w:rPr>
        <w:t>Swedish proverb</w:t>
      </w:r>
    </w:p>
    <w:p w:rsidR="00BF079D" w:rsidRPr="0051307C" w:rsidRDefault="00BF079D" w:rsidP="00BF079D">
      <w:pPr>
        <w:jc w:val="both"/>
        <w:rPr>
          <w:rFonts w:ascii="Arial" w:eastAsia="Arial Unicode MS" w:hAnsi="Arial" w:cs="Arial"/>
          <w:b/>
          <w:bCs/>
          <w:lang w:val="en-US"/>
        </w:rPr>
      </w:pPr>
    </w:p>
    <w:p w:rsidR="00BF079D" w:rsidRPr="000378A2" w:rsidRDefault="000378A2" w:rsidP="00BF079D">
      <w:pPr>
        <w:jc w:val="both"/>
        <w:rPr>
          <w:rFonts w:ascii="Arial" w:eastAsia="Arial Unicode MS" w:hAnsi="Arial" w:cs="Arial"/>
          <w:lang w:val="en-US"/>
        </w:rPr>
      </w:pPr>
      <w:r w:rsidRPr="000378A2">
        <w:rPr>
          <w:rFonts w:ascii="Arial" w:eastAsia="Arial Unicode MS" w:hAnsi="Arial" w:cs="Arial"/>
          <w:lang w:val="en-US"/>
        </w:rPr>
        <w:t xml:space="preserve">The </w:t>
      </w:r>
      <w:r>
        <w:rPr>
          <w:rFonts w:ascii="Arial" w:eastAsia="Arial Unicode MS" w:hAnsi="Arial" w:cs="Arial"/>
          <w:lang w:val="en-US"/>
        </w:rPr>
        <w:t>“</w:t>
      </w:r>
      <w:r w:rsidR="007348A2" w:rsidRPr="000378A2">
        <w:rPr>
          <w:rFonts w:ascii="Arial" w:eastAsia="Arial Unicode MS" w:hAnsi="Arial" w:cs="Arial"/>
          <w:color w:val="0070C0"/>
          <w:lang w:val="en-US"/>
        </w:rPr>
        <w:t>C</w:t>
      </w:r>
      <w:r w:rsidR="00BF079D" w:rsidRPr="000378A2">
        <w:rPr>
          <w:rFonts w:ascii="Arial" w:eastAsia="Arial Unicode MS" w:hAnsi="Arial" w:cs="Arial"/>
          <w:color w:val="0070C0"/>
          <w:lang w:val="en-US"/>
        </w:rPr>
        <w:t>ommuni</w:t>
      </w:r>
      <w:r>
        <w:rPr>
          <w:rFonts w:ascii="Arial" w:eastAsia="Arial Unicode MS" w:hAnsi="Arial" w:cs="Arial"/>
          <w:color w:val="0070C0"/>
          <w:lang w:val="en-US"/>
        </w:rPr>
        <w:t>cate”</w:t>
      </w:r>
      <w:r w:rsidRPr="000378A2">
        <w:rPr>
          <w:rFonts w:ascii="Arial" w:eastAsia="Arial Unicode MS" w:hAnsi="Arial" w:cs="Arial"/>
          <w:lang w:val="en-US"/>
        </w:rPr>
        <w:t xml:space="preserve"> process is shown in </w:t>
      </w:r>
      <w:r w:rsidR="00BF079D" w:rsidRPr="000378A2">
        <w:rPr>
          <w:rFonts w:ascii="Arial" w:eastAsia="Arial Unicode MS" w:hAnsi="Arial" w:cs="Arial"/>
          <w:lang w:val="en-US"/>
        </w:rPr>
        <w:t xml:space="preserve">figure 7-1. </w:t>
      </w:r>
      <w:r w:rsidR="00BF079D" w:rsidRPr="000378A2">
        <w:rPr>
          <w:rFonts w:ascii="Arial" w:eastAsia="Arial Unicode MS" w:hAnsi="Arial" w:cs="Arial"/>
          <w:noProof/>
        </w:rPr>
        <w:drawing>
          <wp:inline distT="0" distB="0" distL="0" distR="0" wp14:anchorId="7E8770A1" wp14:editId="2CF8DDF4">
            <wp:extent cx="390525" cy="266700"/>
            <wp:effectExtent l="0" t="0" r="9525" b="0"/>
            <wp:docPr id="192" name="Imag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89">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p>
    <w:p w:rsidR="00BF079D" w:rsidRPr="0051307C" w:rsidRDefault="00BF079D" w:rsidP="00BF079D">
      <w:pPr>
        <w:rPr>
          <w:rFonts w:ascii="Arial" w:eastAsia="Arial Unicode MS" w:hAnsi="Arial" w:cs="Arial"/>
          <w:lang w:val="en-US"/>
        </w:rPr>
      </w:pPr>
    </w:p>
    <w:p w:rsidR="00BF079D" w:rsidRPr="002E3CFD" w:rsidRDefault="00E533CF" w:rsidP="00BF079D">
      <w:pPr>
        <w:jc w:val="center"/>
        <w:rPr>
          <w:rFonts w:ascii="Arial" w:eastAsia="Arial Unicode MS" w:hAnsi="Arial" w:cs="Arial"/>
          <w:lang w:val="en-US"/>
        </w:rPr>
      </w:pPr>
      <w:r>
        <w:rPr>
          <w:rFonts w:ascii="Arial" w:eastAsia="Arial Unicode MS" w:hAnsi="Arial" w:cs="Arial"/>
          <w:noProof/>
        </w:rPr>
        <w:drawing>
          <wp:inline distT="0" distB="0" distL="0" distR="0" wp14:anchorId="6267B115" wp14:editId="3F014B7F">
            <wp:extent cx="5334000" cy="2552700"/>
            <wp:effectExtent l="0" t="0" r="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municate.jpg"/>
                    <pic:cNvPicPr/>
                  </pic:nvPicPr>
                  <pic:blipFill>
                    <a:blip r:embed="rId127">
                      <a:extLst>
                        <a:ext uri="{28A0092B-C50C-407E-A947-70E740481C1C}">
                          <a14:useLocalDpi xmlns:a14="http://schemas.microsoft.com/office/drawing/2010/main" val="0"/>
                        </a:ext>
                      </a:extLst>
                    </a:blip>
                    <a:stretch>
                      <a:fillRect/>
                    </a:stretch>
                  </pic:blipFill>
                  <pic:spPr>
                    <a:xfrm>
                      <a:off x="0" y="0"/>
                      <a:ext cx="5334000" cy="2552700"/>
                    </a:xfrm>
                    <a:prstGeom prst="rect">
                      <a:avLst/>
                    </a:prstGeom>
                  </pic:spPr>
                </pic:pic>
              </a:graphicData>
            </a:graphic>
          </wp:inline>
        </w:drawing>
      </w:r>
    </w:p>
    <w:p w:rsidR="00F84D0D" w:rsidRPr="002E3CFD" w:rsidRDefault="00F84D0D" w:rsidP="00BF079D">
      <w:pPr>
        <w:jc w:val="center"/>
        <w:rPr>
          <w:rFonts w:ascii="Arial" w:eastAsia="Arial Unicode MS" w:hAnsi="Arial" w:cs="Arial"/>
          <w:i/>
          <w:iCs/>
          <w:lang w:val="en-US"/>
        </w:rPr>
      </w:pPr>
    </w:p>
    <w:p w:rsidR="00BF079D" w:rsidRPr="002E3CFD" w:rsidRDefault="00BF079D" w:rsidP="00BF079D">
      <w:pPr>
        <w:jc w:val="center"/>
        <w:rPr>
          <w:rFonts w:ascii="Arial" w:eastAsia="Arial Unicode MS" w:hAnsi="Arial" w:cs="Arial"/>
          <w:i/>
          <w:iCs/>
          <w:lang w:val="en-US"/>
        </w:rPr>
      </w:pPr>
      <w:proofErr w:type="gramStart"/>
      <w:r w:rsidRPr="002E3CFD">
        <w:rPr>
          <w:rFonts w:ascii="Arial" w:eastAsia="Arial Unicode MS" w:hAnsi="Arial" w:cs="Arial"/>
          <w:i/>
          <w:iCs/>
          <w:lang w:val="en-US"/>
        </w:rPr>
        <w:t>Figure 7-1.</w:t>
      </w:r>
      <w:proofErr w:type="gramEnd"/>
      <w:r w:rsidRPr="002E3CFD">
        <w:rPr>
          <w:rFonts w:ascii="Arial" w:eastAsia="Arial Unicode MS" w:hAnsi="Arial" w:cs="Arial"/>
          <w:i/>
          <w:iCs/>
          <w:lang w:val="en-US"/>
        </w:rPr>
        <w:t xml:space="preserve"> </w:t>
      </w:r>
      <w:r w:rsidR="00E90133">
        <w:rPr>
          <w:rFonts w:ascii="Arial" w:eastAsia="Arial Unicode MS" w:hAnsi="Arial" w:cs="Arial"/>
          <w:i/>
          <w:iCs/>
          <w:lang w:val="en-US"/>
        </w:rPr>
        <w:t>The communicate process</w:t>
      </w:r>
    </w:p>
    <w:p w:rsidR="00BF079D" w:rsidRDefault="00BF079D" w:rsidP="00BF079D">
      <w:pPr>
        <w:jc w:val="both"/>
        <w:rPr>
          <w:rFonts w:ascii="Arial" w:eastAsia="Arial Unicode MS" w:hAnsi="Arial" w:cs="Arial"/>
          <w:lang w:val="en-US"/>
        </w:rPr>
      </w:pPr>
    </w:p>
    <w:p w:rsidR="000378A2" w:rsidRPr="000378A2" w:rsidRDefault="000378A2" w:rsidP="000378A2">
      <w:pPr>
        <w:jc w:val="both"/>
        <w:rPr>
          <w:rFonts w:ascii="Arial" w:eastAsia="Arial Unicode MS" w:hAnsi="Arial" w:cs="Arial"/>
          <w:lang w:val="en-US"/>
        </w:rPr>
      </w:pPr>
      <w:r>
        <w:rPr>
          <w:rFonts w:ascii="Arial" w:eastAsia="Arial Unicode MS" w:hAnsi="Arial" w:cs="Arial"/>
          <w:lang w:val="en-US"/>
        </w:rPr>
        <w:t>Top m</w:t>
      </w:r>
      <w:r w:rsidRPr="000378A2">
        <w:rPr>
          <w:rFonts w:ascii="Arial" w:eastAsia="Arial Unicode MS" w:hAnsi="Arial" w:cs="Arial"/>
          <w:lang w:val="en-US"/>
        </w:rPr>
        <w:t xml:space="preserve">anagement plans and implements appropriate information communication arrangements with stakeholders (with whom) at appropriate times (when). The </w:t>
      </w:r>
      <w:r>
        <w:rPr>
          <w:rFonts w:ascii="Arial" w:eastAsia="Arial Unicode MS" w:hAnsi="Arial" w:cs="Arial"/>
          <w:lang w:val="en-US"/>
        </w:rPr>
        <w:t xml:space="preserve">business continuity </w:t>
      </w:r>
      <w:r w:rsidRPr="000378A2">
        <w:rPr>
          <w:rFonts w:ascii="Arial" w:eastAsia="Arial Unicode MS" w:hAnsi="Arial" w:cs="Arial"/>
          <w:lang w:val="en-US"/>
        </w:rPr>
        <w:t xml:space="preserve">manager takes over in the field. The appropriate tool for this activity is the </w:t>
      </w:r>
      <w:r w:rsidR="0051307C" w:rsidRPr="0051307C">
        <w:rPr>
          <w:rFonts w:ascii="Arial" w:eastAsia="Arial Unicode MS" w:hAnsi="Arial" w:cs="Arial"/>
          <w:color w:val="00B0F0"/>
          <w:lang w:val="en-US"/>
        </w:rPr>
        <w:t>C</w:t>
      </w:r>
      <w:r w:rsidRPr="0051307C">
        <w:rPr>
          <w:rFonts w:ascii="Arial" w:eastAsia="Arial Unicode MS" w:hAnsi="Arial" w:cs="Arial"/>
          <w:color w:val="00B0F0"/>
          <w:lang w:val="en-US"/>
        </w:rPr>
        <w:t>ommunication plan</w:t>
      </w:r>
      <w:r w:rsidRPr="000378A2">
        <w:rPr>
          <w:rFonts w:ascii="Arial" w:eastAsia="Arial Unicode MS" w:hAnsi="Arial" w:cs="Arial"/>
          <w:lang w:val="en-US"/>
        </w:rPr>
        <w:t xml:space="preserve">, cf. </w:t>
      </w:r>
      <w:r>
        <w:rPr>
          <w:rFonts w:ascii="Arial" w:eastAsia="Arial Unicode MS" w:hAnsi="Arial" w:cs="Arial"/>
          <w:lang w:val="en-US"/>
        </w:rPr>
        <w:t xml:space="preserve">annex </w:t>
      </w:r>
      <w:r w:rsidRPr="000378A2">
        <w:rPr>
          <w:rFonts w:ascii="Arial" w:eastAsia="Arial Unicode MS" w:hAnsi="Arial" w:cs="Arial"/>
          <w:lang w:val="en-US"/>
        </w:rPr>
        <w:t>16.</w:t>
      </w:r>
      <w:r w:rsidRPr="000378A2">
        <w:rPr>
          <w:rFonts w:ascii="Arial" w:eastAsia="Arial Unicode MS" w:hAnsi="Arial" w:cs="Arial"/>
          <w:noProof/>
          <w:color w:val="000000"/>
          <w:lang w:val="en-US" w:eastAsia="en-US"/>
        </w:rPr>
        <w:t xml:space="preserve"> </w:t>
      </w:r>
      <w:r w:rsidRPr="002E3CFD">
        <w:rPr>
          <w:rFonts w:ascii="Arial" w:eastAsia="Arial Unicode MS" w:hAnsi="Arial" w:cs="Arial"/>
          <w:noProof/>
          <w:color w:val="000000"/>
        </w:rPr>
        <w:drawing>
          <wp:inline distT="0" distB="0" distL="0" distR="0" wp14:anchorId="2FBA0AF3" wp14:editId="0F42CE84">
            <wp:extent cx="219075" cy="266700"/>
            <wp:effectExtent l="0" t="0" r="9525" b="0"/>
            <wp:docPr id="345" name="Imag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0378A2" w:rsidRPr="000378A2" w:rsidRDefault="000378A2" w:rsidP="000378A2">
      <w:pPr>
        <w:jc w:val="both"/>
        <w:rPr>
          <w:rFonts w:ascii="Arial" w:eastAsia="Arial Unicode MS" w:hAnsi="Arial" w:cs="Arial"/>
          <w:lang w:val="en-US"/>
        </w:rPr>
      </w:pPr>
    </w:p>
    <w:p w:rsidR="000378A2" w:rsidRPr="002E3CFD" w:rsidRDefault="000378A2" w:rsidP="000378A2">
      <w:pPr>
        <w:jc w:val="both"/>
        <w:rPr>
          <w:rFonts w:ascii="Arial" w:eastAsia="Arial Unicode MS" w:hAnsi="Arial" w:cs="Arial"/>
          <w:lang w:val="en-US"/>
        </w:rPr>
      </w:pPr>
      <w:r w:rsidRPr="000378A2">
        <w:rPr>
          <w:rFonts w:ascii="Arial" w:eastAsia="Arial Unicode MS" w:hAnsi="Arial" w:cs="Arial"/>
          <w:lang w:val="en-US"/>
        </w:rPr>
        <w:t xml:space="preserve">Try </w:t>
      </w:r>
      <w:r>
        <w:rPr>
          <w:rFonts w:ascii="Arial" w:eastAsia="Arial Unicode MS" w:hAnsi="Arial" w:cs="Arial"/>
          <w:lang w:val="en-US"/>
        </w:rPr>
        <w:t xml:space="preserve">doing this </w:t>
      </w:r>
      <w:r w:rsidRPr="000378A2">
        <w:rPr>
          <w:rFonts w:ascii="Arial" w:eastAsia="Arial Unicode MS" w:hAnsi="Arial" w:cs="Arial"/>
          <w:lang w:val="en-US"/>
        </w:rPr>
        <w:t>simpl</w:t>
      </w:r>
      <w:r>
        <w:rPr>
          <w:rFonts w:ascii="Arial" w:eastAsia="Arial Unicode MS" w:hAnsi="Arial" w:cs="Arial"/>
          <w:lang w:val="en-US"/>
        </w:rPr>
        <w:t>y</w:t>
      </w:r>
      <w:r w:rsidRPr="000378A2">
        <w:rPr>
          <w:rFonts w:ascii="Arial" w:eastAsia="Arial Unicode MS" w:hAnsi="Arial" w:cs="Arial"/>
          <w:lang w:val="en-US"/>
        </w:rPr>
        <w:t xml:space="preserve"> because:</w:t>
      </w:r>
    </w:p>
    <w:p w:rsidR="00BF079D" w:rsidRPr="000378A2" w:rsidRDefault="00BF079D" w:rsidP="00BF079D">
      <w:pPr>
        <w:jc w:val="both"/>
        <w:rPr>
          <w:rFonts w:ascii="Arial" w:eastAsia="Arial Unicode MS" w:hAnsi="Arial" w:cs="Arial"/>
          <w:lang w:val="en-US"/>
        </w:rPr>
      </w:pPr>
    </w:p>
    <w:p w:rsidR="00BF079D" w:rsidRPr="000378A2" w:rsidRDefault="00EF51B7" w:rsidP="000378A2">
      <w:pPr>
        <w:jc w:val="center"/>
        <w:rPr>
          <w:rFonts w:ascii="Arial" w:eastAsia="Arial Unicode MS" w:hAnsi="Arial" w:cs="Arial"/>
          <w:b/>
          <w:color w:val="0000FF"/>
          <w:lang w:val="en-US"/>
        </w:rPr>
      </w:pPr>
      <w:r w:rsidRPr="00EF51B7">
        <w:rPr>
          <w:rFonts w:ascii="Arial" w:eastAsia="Arial Unicode MS" w:hAnsi="Arial" w:cs="Arial"/>
          <w:b/>
          <w:color w:val="0000FF"/>
          <w:lang w:val="en-US"/>
        </w:rPr>
        <w:t>Too much communication kills communication</w:t>
      </w:r>
    </w:p>
    <w:p w:rsidR="000378A2" w:rsidRPr="000378A2" w:rsidRDefault="000378A2" w:rsidP="000378A2">
      <w:pPr>
        <w:spacing w:before="100" w:beforeAutospacing="1" w:after="100" w:afterAutospacing="1"/>
        <w:jc w:val="both"/>
        <w:rPr>
          <w:rFonts w:ascii="Arial" w:eastAsia="Arial Unicode MS" w:hAnsi="Arial" w:cs="Arial"/>
          <w:lang w:val="en-US"/>
        </w:rPr>
      </w:pPr>
      <w:r>
        <w:rPr>
          <w:rFonts w:ascii="Arial" w:eastAsia="Arial Unicode MS" w:hAnsi="Arial" w:cs="Arial"/>
          <w:lang w:val="en-US"/>
        </w:rPr>
        <w:t>The staff is:</w:t>
      </w:r>
    </w:p>
    <w:p w:rsidR="000378A2" w:rsidRPr="000378A2" w:rsidRDefault="000378A2" w:rsidP="000378A2">
      <w:pPr>
        <w:pStyle w:val="Paragraphedeliste"/>
        <w:numPr>
          <w:ilvl w:val="0"/>
          <w:numId w:val="7"/>
        </w:numPr>
        <w:spacing w:before="100" w:beforeAutospacing="1" w:after="100" w:afterAutospacing="1"/>
        <w:jc w:val="both"/>
        <w:rPr>
          <w:rFonts w:ascii="Arial" w:eastAsia="Arial Unicode MS" w:hAnsi="Arial" w:cs="Arial"/>
          <w:lang w:val="en-US"/>
        </w:rPr>
      </w:pPr>
      <w:r w:rsidRPr="000378A2">
        <w:rPr>
          <w:rFonts w:ascii="Arial" w:eastAsia="Arial Unicode MS" w:hAnsi="Arial" w:cs="Arial"/>
          <w:lang w:val="en-US"/>
        </w:rPr>
        <w:t>involved (participation)</w:t>
      </w:r>
    </w:p>
    <w:p w:rsidR="000378A2" w:rsidRPr="000378A2" w:rsidRDefault="000378A2" w:rsidP="000378A2">
      <w:pPr>
        <w:pStyle w:val="Paragraphedeliste"/>
        <w:numPr>
          <w:ilvl w:val="0"/>
          <w:numId w:val="7"/>
        </w:numPr>
        <w:spacing w:before="100" w:beforeAutospacing="1" w:after="100" w:afterAutospacing="1"/>
        <w:jc w:val="both"/>
        <w:rPr>
          <w:rFonts w:ascii="Arial" w:eastAsia="Arial Unicode MS" w:hAnsi="Arial" w:cs="Arial"/>
          <w:lang w:val="en-US"/>
        </w:rPr>
      </w:pPr>
      <w:r w:rsidRPr="000378A2">
        <w:rPr>
          <w:rFonts w:ascii="Arial" w:eastAsia="Arial Unicode MS" w:hAnsi="Arial" w:cs="Arial"/>
          <w:lang w:val="en-US"/>
        </w:rPr>
        <w:t>consulted</w:t>
      </w:r>
    </w:p>
    <w:p w:rsidR="000378A2" w:rsidRPr="000378A2" w:rsidRDefault="000378A2" w:rsidP="000378A2">
      <w:pPr>
        <w:pStyle w:val="Paragraphedeliste"/>
        <w:numPr>
          <w:ilvl w:val="0"/>
          <w:numId w:val="7"/>
        </w:numPr>
        <w:spacing w:before="100" w:beforeAutospacing="1" w:after="100" w:afterAutospacing="1"/>
        <w:jc w:val="both"/>
        <w:rPr>
          <w:rFonts w:ascii="Arial" w:eastAsia="Arial Unicode MS" w:hAnsi="Arial" w:cs="Arial"/>
          <w:lang w:val="en-US"/>
        </w:rPr>
      </w:pPr>
      <w:r>
        <w:rPr>
          <w:rFonts w:ascii="Arial" w:eastAsia="Arial Unicode MS" w:hAnsi="Arial" w:cs="Arial"/>
          <w:lang w:val="en-US"/>
        </w:rPr>
        <w:lastRenderedPageBreak/>
        <w:t>made aware</w:t>
      </w:r>
    </w:p>
    <w:p w:rsidR="000378A2" w:rsidRPr="000378A2" w:rsidRDefault="000378A2" w:rsidP="000378A2">
      <w:pPr>
        <w:pStyle w:val="Paragraphedeliste"/>
        <w:numPr>
          <w:ilvl w:val="0"/>
          <w:numId w:val="7"/>
        </w:numPr>
        <w:spacing w:before="100" w:beforeAutospacing="1" w:after="100" w:afterAutospacing="1"/>
        <w:jc w:val="both"/>
        <w:rPr>
          <w:rFonts w:ascii="Arial" w:eastAsia="Arial Unicode MS" w:hAnsi="Arial" w:cs="Arial"/>
          <w:lang w:val="en-US"/>
        </w:rPr>
      </w:pPr>
      <w:r w:rsidRPr="000378A2">
        <w:rPr>
          <w:rFonts w:ascii="Arial" w:eastAsia="Arial Unicode MS" w:hAnsi="Arial" w:cs="Arial"/>
          <w:lang w:val="en-US"/>
        </w:rPr>
        <w:t>represented</w:t>
      </w:r>
    </w:p>
    <w:p w:rsidR="000378A2" w:rsidRPr="000378A2" w:rsidRDefault="000378A2" w:rsidP="000378A2">
      <w:pPr>
        <w:pStyle w:val="Paragraphedeliste"/>
        <w:numPr>
          <w:ilvl w:val="0"/>
          <w:numId w:val="7"/>
        </w:numPr>
        <w:spacing w:before="100" w:beforeAutospacing="1" w:after="100" w:afterAutospacing="1"/>
        <w:jc w:val="both"/>
        <w:rPr>
          <w:rFonts w:ascii="Arial" w:eastAsia="Arial Unicode MS" w:hAnsi="Arial" w:cs="Arial"/>
          <w:lang w:val="en-US"/>
        </w:rPr>
      </w:pPr>
      <w:r w:rsidRPr="000378A2">
        <w:rPr>
          <w:rFonts w:ascii="Arial" w:eastAsia="Arial Unicode MS" w:hAnsi="Arial" w:cs="Arial"/>
          <w:lang w:val="en-US"/>
        </w:rPr>
        <w:t>informed</w:t>
      </w:r>
    </w:p>
    <w:p w:rsidR="000378A2" w:rsidRPr="000378A2" w:rsidRDefault="000378A2" w:rsidP="000378A2">
      <w:pPr>
        <w:spacing w:before="100" w:beforeAutospacing="1" w:after="100" w:afterAutospacing="1"/>
        <w:jc w:val="both"/>
        <w:rPr>
          <w:rFonts w:ascii="Arial" w:eastAsia="Arial Unicode MS" w:hAnsi="Arial" w:cs="Arial"/>
          <w:lang w:val="en-US"/>
        </w:rPr>
      </w:pPr>
      <w:r w:rsidRPr="000378A2">
        <w:rPr>
          <w:rFonts w:ascii="Arial" w:eastAsia="Arial Unicode MS" w:hAnsi="Arial" w:cs="Arial"/>
          <w:lang w:val="en-US"/>
        </w:rPr>
        <w:t>The fo</w:t>
      </w:r>
      <w:r>
        <w:rPr>
          <w:rFonts w:ascii="Arial" w:eastAsia="Arial Unicode MS" w:hAnsi="Arial" w:cs="Arial"/>
          <w:lang w:val="en-US"/>
        </w:rPr>
        <w:t>llowing activities are defined:</w:t>
      </w:r>
    </w:p>
    <w:p w:rsidR="000378A2" w:rsidRPr="000378A2" w:rsidRDefault="000378A2" w:rsidP="002402F7">
      <w:pPr>
        <w:pStyle w:val="Paragraphedeliste"/>
        <w:numPr>
          <w:ilvl w:val="0"/>
          <w:numId w:val="69"/>
        </w:numPr>
        <w:spacing w:before="100" w:beforeAutospacing="1" w:after="100" w:afterAutospacing="1"/>
        <w:jc w:val="both"/>
        <w:rPr>
          <w:rFonts w:ascii="Arial" w:eastAsia="Arial Unicode MS" w:hAnsi="Arial" w:cs="Arial"/>
          <w:lang w:val="en-US"/>
        </w:rPr>
      </w:pPr>
      <w:r w:rsidRPr="000378A2">
        <w:rPr>
          <w:rFonts w:ascii="Arial" w:eastAsia="Arial Unicode MS" w:hAnsi="Arial" w:cs="Arial"/>
          <w:lang w:val="en-US"/>
        </w:rPr>
        <w:t>who is responsible for communication</w:t>
      </w:r>
    </w:p>
    <w:p w:rsidR="000378A2" w:rsidRPr="000378A2" w:rsidRDefault="000378A2" w:rsidP="002402F7">
      <w:pPr>
        <w:pStyle w:val="Paragraphedeliste"/>
        <w:numPr>
          <w:ilvl w:val="0"/>
          <w:numId w:val="69"/>
        </w:numPr>
        <w:spacing w:before="100" w:beforeAutospacing="1" w:after="100" w:afterAutospacing="1"/>
        <w:jc w:val="both"/>
        <w:rPr>
          <w:rFonts w:ascii="Arial" w:eastAsia="Arial Unicode MS" w:hAnsi="Arial" w:cs="Arial"/>
          <w:lang w:val="en-US"/>
        </w:rPr>
      </w:pPr>
      <w:r w:rsidRPr="000378A2">
        <w:rPr>
          <w:rFonts w:ascii="Arial" w:eastAsia="Arial Unicode MS" w:hAnsi="Arial" w:cs="Arial"/>
          <w:lang w:val="en-US"/>
        </w:rPr>
        <w:t>communication methods (how) on the BCP and its improvement:</w:t>
      </w:r>
    </w:p>
    <w:p w:rsidR="000378A2" w:rsidRPr="000378A2" w:rsidRDefault="000378A2" w:rsidP="002402F7">
      <w:pPr>
        <w:pStyle w:val="Paragraphedeliste"/>
        <w:numPr>
          <w:ilvl w:val="1"/>
          <w:numId w:val="69"/>
        </w:numPr>
        <w:spacing w:before="100" w:beforeAutospacing="1" w:after="100" w:afterAutospacing="1"/>
        <w:jc w:val="both"/>
        <w:rPr>
          <w:rFonts w:ascii="Arial" w:eastAsia="Arial Unicode MS" w:hAnsi="Arial" w:cs="Arial"/>
          <w:lang w:val="en-US"/>
        </w:rPr>
      </w:pPr>
      <w:r>
        <w:rPr>
          <w:rFonts w:ascii="Arial" w:eastAsia="Arial Unicode MS" w:hAnsi="Arial" w:cs="Arial"/>
          <w:lang w:val="en-US"/>
        </w:rPr>
        <w:t>orientation handbook</w:t>
      </w:r>
    </w:p>
    <w:p w:rsidR="000378A2" w:rsidRPr="000378A2" w:rsidRDefault="000378A2" w:rsidP="002402F7">
      <w:pPr>
        <w:pStyle w:val="Paragraphedeliste"/>
        <w:numPr>
          <w:ilvl w:val="1"/>
          <w:numId w:val="69"/>
        </w:numPr>
        <w:spacing w:before="100" w:beforeAutospacing="1" w:after="100" w:afterAutospacing="1"/>
        <w:jc w:val="both"/>
        <w:rPr>
          <w:rFonts w:ascii="Arial" w:eastAsia="Arial Unicode MS" w:hAnsi="Arial" w:cs="Arial"/>
          <w:lang w:val="en-US"/>
        </w:rPr>
      </w:pPr>
      <w:r w:rsidRPr="000378A2">
        <w:rPr>
          <w:rFonts w:ascii="Arial" w:eastAsia="Arial Unicode MS" w:hAnsi="Arial" w:cs="Arial"/>
          <w:lang w:val="en-US"/>
        </w:rPr>
        <w:t>reports</w:t>
      </w:r>
    </w:p>
    <w:p w:rsidR="000378A2" w:rsidRPr="000378A2" w:rsidRDefault="000378A2" w:rsidP="002402F7">
      <w:pPr>
        <w:pStyle w:val="Paragraphedeliste"/>
        <w:numPr>
          <w:ilvl w:val="1"/>
          <w:numId w:val="69"/>
        </w:numPr>
        <w:spacing w:before="100" w:beforeAutospacing="1" w:after="100" w:afterAutospacing="1"/>
        <w:jc w:val="both"/>
        <w:rPr>
          <w:rFonts w:ascii="Arial" w:eastAsia="Arial Unicode MS" w:hAnsi="Arial" w:cs="Arial"/>
          <w:lang w:val="en-US"/>
        </w:rPr>
      </w:pPr>
      <w:r w:rsidRPr="000378A2">
        <w:rPr>
          <w:rFonts w:ascii="Arial" w:eastAsia="Arial Unicode MS" w:hAnsi="Arial" w:cs="Arial"/>
          <w:lang w:val="en-US"/>
        </w:rPr>
        <w:t>meetings</w:t>
      </w:r>
    </w:p>
    <w:p w:rsidR="000378A2" w:rsidRPr="000378A2" w:rsidRDefault="000378A2" w:rsidP="002402F7">
      <w:pPr>
        <w:pStyle w:val="Paragraphedeliste"/>
        <w:numPr>
          <w:ilvl w:val="1"/>
          <w:numId w:val="69"/>
        </w:numPr>
        <w:spacing w:before="100" w:beforeAutospacing="1" w:after="100" w:afterAutospacing="1"/>
        <w:jc w:val="both"/>
        <w:rPr>
          <w:rFonts w:ascii="Arial" w:eastAsia="Arial Unicode MS" w:hAnsi="Arial" w:cs="Arial"/>
          <w:lang w:val="en-US"/>
        </w:rPr>
      </w:pPr>
      <w:r w:rsidRPr="000378A2">
        <w:rPr>
          <w:rFonts w:ascii="Arial" w:eastAsia="Arial Unicode MS" w:hAnsi="Arial" w:cs="Arial"/>
          <w:lang w:val="en-US"/>
        </w:rPr>
        <w:t>newsletters</w:t>
      </w:r>
    </w:p>
    <w:p w:rsidR="000378A2" w:rsidRPr="000378A2" w:rsidRDefault="000378A2" w:rsidP="002402F7">
      <w:pPr>
        <w:pStyle w:val="Paragraphedeliste"/>
        <w:numPr>
          <w:ilvl w:val="1"/>
          <w:numId w:val="69"/>
        </w:numPr>
        <w:spacing w:before="100" w:beforeAutospacing="1" w:after="100" w:afterAutospacing="1"/>
        <w:jc w:val="both"/>
        <w:rPr>
          <w:rFonts w:ascii="Arial" w:eastAsia="Arial Unicode MS" w:hAnsi="Arial" w:cs="Arial"/>
          <w:lang w:val="en-US"/>
        </w:rPr>
      </w:pPr>
      <w:r w:rsidRPr="000378A2">
        <w:rPr>
          <w:rFonts w:ascii="Arial" w:eastAsia="Arial Unicode MS" w:hAnsi="Arial" w:cs="Arial"/>
          <w:lang w:val="en-US"/>
        </w:rPr>
        <w:t>posters</w:t>
      </w:r>
    </w:p>
    <w:p w:rsidR="000378A2" w:rsidRPr="000378A2" w:rsidRDefault="000378A2" w:rsidP="002402F7">
      <w:pPr>
        <w:pStyle w:val="Paragraphedeliste"/>
        <w:numPr>
          <w:ilvl w:val="1"/>
          <w:numId w:val="69"/>
        </w:numPr>
        <w:spacing w:before="100" w:beforeAutospacing="1" w:after="100" w:afterAutospacing="1"/>
        <w:jc w:val="both"/>
        <w:rPr>
          <w:rFonts w:ascii="Arial" w:eastAsia="Arial Unicode MS" w:hAnsi="Arial" w:cs="Arial"/>
          <w:lang w:val="en-US"/>
        </w:rPr>
      </w:pPr>
      <w:r w:rsidRPr="000378A2">
        <w:rPr>
          <w:rFonts w:ascii="Arial" w:eastAsia="Arial Unicode MS" w:hAnsi="Arial" w:cs="Arial"/>
          <w:lang w:val="en-US"/>
        </w:rPr>
        <w:t>explanatory notes</w:t>
      </w:r>
    </w:p>
    <w:p w:rsidR="000378A2" w:rsidRPr="000378A2" w:rsidRDefault="000378A2" w:rsidP="002402F7">
      <w:pPr>
        <w:pStyle w:val="Paragraphedeliste"/>
        <w:numPr>
          <w:ilvl w:val="1"/>
          <w:numId w:val="69"/>
        </w:numPr>
        <w:spacing w:before="100" w:beforeAutospacing="1" w:after="100" w:afterAutospacing="1"/>
        <w:jc w:val="both"/>
        <w:rPr>
          <w:rFonts w:ascii="Arial" w:eastAsia="Arial Unicode MS" w:hAnsi="Arial" w:cs="Arial"/>
          <w:lang w:val="en-US"/>
        </w:rPr>
      </w:pPr>
      <w:r w:rsidRPr="000378A2">
        <w:rPr>
          <w:rFonts w:ascii="Arial" w:eastAsia="Arial Unicode MS" w:hAnsi="Arial" w:cs="Arial"/>
          <w:lang w:val="en-US"/>
        </w:rPr>
        <w:t>Intranet, Internet</w:t>
      </w:r>
    </w:p>
    <w:p w:rsidR="000378A2" w:rsidRPr="000378A2" w:rsidRDefault="000378A2" w:rsidP="002402F7">
      <w:pPr>
        <w:pStyle w:val="Paragraphedeliste"/>
        <w:numPr>
          <w:ilvl w:val="1"/>
          <w:numId w:val="69"/>
        </w:numPr>
        <w:spacing w:before="100" w:beforeAutospacing="1" w:after="100" w:afterAutospacing="1"/>
        <w:jc w:val="both"/>
        <w:rPr>
          <w:rFonts w:ascii="Arial" w:eastAsia="Arial Unicode MS" w:hAnsi="Arial" w:cs="Arial"/>
          <w:lang w:val="en-US"/>
        </w:rPr>
      </w:pPr>
      <w:r w:rsidRPr="000378A2">
        <w:rPr>
          <w:rFonts w:ascii="Arial" w:eastAsia="Arial Unicode MS" w:hAnsi="Arial" w:cs="Arial"/>
          <w:lang w:val="en-US"/>
        </w:rPr>
        <w:t>dashboards</w:t>
      </w:r>
    </w:p>
    <w:p w:rsidR="000378A2" w:rsidRPr="000378A2" w:rsidRDefault="000378A2" w:rsidP="002402F7">
      <w:pPr>
        <w:pStyle w:val="Paragraphedeliste"/>
        <w:numPr>
          <w:ilvl w:val="1"/>
          <w:numId w:val="69"/>
        </w:numPr>
        <w:spacing w:before="100" w:beforeAutospacing="1" w:after="100" w:afterAutospacing="1"/>
        <w:jc w:val="both"/>
        <w:rPr>
          <w:rFonts w:ascii="Arial" w:eastAsia="Arial Unicode MS" w:hAnsi="Arial" w:cs="Arial"/>
          <w:lang w:val="en-US"/>
        </w:rPr>
      </w:pPr>
      <w:r w:rsidRPr="000378A2">
        <w:rPr>
          <w:rFonts w:ascii="Arial" w:eastAsia="Arial Unicode MS" w:hAnsi="Arial" w:cs="Arial"/>
          <w:lang w:val="en-US"/>
        </w:rPr>
        <w:t>instructions:</w:t>
      </w:r>
    </w:p>
    <w:p w:rsidR="000378A2" w:rsidRPr="000378A2" w:rsidRDefault="000378A2" w:rsidP="002402F7">
      <w:pPr>
        <w:pStyle w:val="Paragraphedeliste"/>
        <w:numPr>
          <w:ilvl w:val="2"/>
          <w:numId w:val="70"/>
        </w:numPr>
        <w:spacing w:before="100" w:beforeAutospacing="1" w:after="100" w:afterAutospacing="1"/>
        <w:jc w:val="both"/>
        <w:rPr>
          <w:rFonts w:ascii="Arial" w:eastAsia="Arial Unicode MS" w:hAnsi="Arial" w:cs="Arial"/>
          <w:lang w:val="en-US"/>
        </w:rPr>
      </w:pPr>
      <w:r w:rsidRPr="000378A2">
        <w:rPr>
          <w:rFonts w:ascii="Arial" w:eastAsia="Arial Unicode MS" w:hAnsi="Arial" w:cs="Arial"/>
          <w:lang w:val="en-US"/>
        </w:rPr>
        <w:t>evacuation</w:t>
      </w:r>
    </w:p>
    <w:p w:rsidR="000378A2" w:rsidRPr="000378A2" w:rsidRDefault="000378A2" w:rsidP="002402F7">
      <w:pPr>
        <w:pStyle w:val="Paragraphedeliste"/>
        <w:numPr>
          <w:ilvl w:val="2"/>
          <w:numId w:val="70"/>
        </w:numPr>
        <w:spacing w:before="100" w:beforeAutospacing="1" w:after="100" w:afterAutospacing="1"/>
        <w:jc w:val="both"/>
        <w:rPr>
          <w:rFonts w:ascii="Arial" w:eastAsia="Arial Unicode MS" w:hAnsi="Arial" w:cs="Arial"/>
          <w:lang w:val="en-US"/>
        </w:rPr>
      </w:pPr>
      <w:r w:rsidRPr="000378A2">
        <w:rPr>
          <w:rFonts w:ascii="Arial" w:eastAsia="Arial Unicode MS" w:hAnsi="Arial" w:cs="Arial"/>
          <w:lang w:val="en-US"/>
        </w:rPr>
        <w:t>wearing personal protective equipment</w:t>
      </w:r>
    </w:p>
    <w:p w:rsidR="000378A2" w:rsidRPr="000378A2" w:rsidRDefault="000378A2" w:rsidP="002402F7">
      <w:pPr>
        <w:pStyle w:val="Paragraphedeliste"/>
        <w:numPr>
          <w:ilvl w:val="2"/>
          <w:numId w:val="70"/>
        </w:numPr>
        <w:spacing w:before="100" w:beforeAutospacing="1" w:after="100" w:afterAutospacing="1"/>
        <w:jc w:val="both"/>
        <w:rPr>
          <w:rFonts w:ascii="Arial" w:eastAsia="Arial Unicode MS" w:hAnsi="Arial" w:cs="Arial"/>
          <w:lang w:val="en-US"/>
        </w:rPr>
      </w:pPr>
      <w:r w:rsidRPr="000378A2">
        <w:rPr>
          <w:rFonts w:ascii="Arial" w:eastAsia="Arial Unicode MS" w:hAnsi="Arial" w:cs="Arial"/>
          <w:lang w:val="en-US"/>
        </w:rPr>
        <w:t>access to specific areas</w:t>
      </w:r>
    </w:p>
    <w:p w:rsidR="000378A2" w:rsidRPr="000378A2" w:rsidRDefault="000378A2" w:rsidP="002402F7">
      <w:pPr>
        <w:pStyle w:val="Paragraphedeliste"/>
        <w:numPr>
          <w:ilvl w:val="0"/>
          <w:numId w:val="69"/>
        </w:numPr>
        <w:spacing w:before="100" w:beforeAutospacing="1" w:after="100" w:afterAutospacing="1"/>
        <w:jc w:val="both"/>
        <w:rPr>
          <w:rFonts w:ascii="Arial" w:eastAsia="Arial Unicode MS" w:hAnsi="Arial" w:cs="Arial"/>
          <w:lang w:val="en-US"/>
        </w:rPr>
      </w:pPr>
      <w:r w:rsidRPr="000378A2">
        <w:rPr>
          <w:rFonts w:ascii="Arial" w:eastAsia="Arial Unicode MS" w:hAnsi="Arial" w:cs="Arial"/>
          <w:lang w:val="en-US"/>
        </w:rPr>
        <w:t>processing of requests for information, feedback (including complaints) from stakeholders</w:t>
      </w:r>
    </w:p>
    <w:p w:rsidR="000378A2" w:rsidRPr="000378A2" w:rsidRDefault="000378A2" w:rsidP="002402F7">
      <w:pPr>
        <w:pStyle w:val="Paragraphedeliste"/>
        <w:numPr>
          <w:ilvl w:val="0"/>
          <w:numId w:val="69"/>
        </w:numPr>
        <w:spacing w:before="100" w:beforeAutospacing="1" w:after="100" w:afterAutospacing="1"/>
        <w:jc w:val="both"/>
        <w:rPr>
          <w:rFonts w:ascii="Arial" w:eastAsia="Arial Unicode MS" w:hAnsi="Arial" w:cs="Arial"/>
          <w:lang w:val="en-US"/>
        </w:rPr>
      </w:pPr>
      <w:r w:rsidRPr="000378A2">
        <w:rPr>
          <w:rFonts w:ascii="Arial" w:eastAsia="Arial Unicode MS" w:hAnsi="Arial" w:cs="Arial"/>
          <w:lang w:val="en-US"/>
        </w:rPr>
        <w:t>communicate externally relevant, non-confidential and mandatory information</w:t>
      </w:r>
    </w:p>
    <w:p w:rsidR="000378A2" w:rsidRPr="000378A2" w:rsidRDefault="000378A2" w:rsidP="000378A2">
      <w:pPr>
        <w:spacing w:before="100" w:beforeAutospacing="1" w:after="100" w:afterAutospacing="1"/>
        <w:jc w:val="both"/>
        <w:rPr>
          <w:rFonts w:ascii="Arial" w:eastAsia="Arial Unicode MS" w:hAnsi="Arial" w:cs="Arial"/>
          <w:lang w:val="en-US"/>
        </w:rPr>
      </w:pPr>
      <w:r w:rsidRPr="000378A2">
        <w:rPr>
          <w:rFonts w:ascii="Arial" w:eastAsia="Arial Unicode MS" w:hAnsi="Arial" w:cs="Arial"/>
          <w:lang w:val="en-US"/>
        </w:rPr>
        <w:t>External communication builds stakeholder confidence in your ability to maintain norma</w:t>
      </w:r>
      <w:r>
        <w:rPr>
          <w:rFonts w:ascii="Arial" w:eastAsia="Arial Unicode MS" w:hAnsi="Arial" w:cs="Arial"/>
          <w:lang w:val="en-US"/>
        </w:rPr>
        <w:t>l business during a disruption.</w:t>
      </w:r>
    </w:p>
    <w:p w:rsidR="000378A2" w:rsidRPr="000378A2" w:rsidRDefault="000378A2" w:rsidP="000378A2">
      <w:pPr>
        <w:spacing w:before="100" w:beforeAutospacing="1" w:after="100" w:afterAutospacing="1"/>
        <w:jc w:val="both"/>
        <w:rPr>
          <w:rFonts w:ascii="Arial" w:eastAsia="Arial Unicode MS" w:hAnsi="Arial" w:cs="Arial"/>
          <w:lang w:val="en-US"/>
        </w:rPr>
      </w:pPr>
      <w:r w:rsidRPr="000378A2">
        <w:rPr>
          <w:rFonts w:ascii="Arial" w:eastAsia="Arial Unicode MS" w:hAnsi="Arial" w:cs="Arial"/>
          <w:lang w:val="en-US"/>
        </w:rPr>
        <w:t>Effective communication is above all:</w:t>
      </w:r>
    </w:p>
    <w:p w:rsidR="000378A2" w:rsidRPr="000378A2" w:rsidRDefault="000378A2" w:rsidP="002402F7">
      <w:pPr>
        <w:pStyle w:val="Paragraphedeliste"/>
        <w:numPr>
          <w:ilvl w:val="0"/>
          <w:numId w:val="69"/>
        </w:numPr>
        <w:spacing w:before="100" w:beforeAutospacing="1" w:after="100" w:afterAutospacing="1"/>
        <w:jc w:val="both"/>
        <w:rPr>
          <w:rFonts w:ascii="Arial" w:eastAsia="Arial Unicode MS" w:hAnsi="Arial" w:cs="Arial"/>
          <w:lang w:val="en-US"/>
        </w:rPr>
      </w:pPr>
      <w:r w:rsidRPr="000378A2">
        <w:rPr>
          <w:rFonts w:ascii="Arial" w:eastAsia="Arial Unicode MS" w:hAnsi="Arial" w:cs="Arial"/>
          <w:lang w:val="en-US"/>
        </w:rPr>
        <w:t>explain</w:t>
      </w:r>
      <w:r>
        <w:rPr>
          <w:rFonts w:ascii="Arial" w:eastAsia="Arial Unicode MS" w:hAnsi="Arial" w:cs="Arial"/>
          <w:lang w:val="en-US"/>
        </w:rPr>
        <w:t>ing</w:t>
      </w:r>
    </w:p>
    <w:p w:rsidR="000378A2" w:rsidRPr="000378A2" w:rsidRDefault="000378A2" w:rsidP="002402F7">
      <w:pPr>
        <w:pStyle w:val="Paragraphedeliste"/>
        <w:numPr>
          <w:ilvl w:val="0"/>
          <w:numId w:val="69"/>
        </w:numPr>
        <w:spacing w:before="100" w:beforeAutospacing="1" w:after="100" w:afterAutospacing="1"/>
        <w:jc w:val="both"/>
        <w:rPr>
          <w:rFonts w:ascii="Arial" w:eastAsia="Arial Unicode MS" w:hAnsi="Arial" w:cs="Arial"/>
          <w:lang w:val="en-US"/>
        </w:rPr>
      </w:pPr>
      <w:r w:rsidRPr="000378A2">
        <w:rPr>
          <w:rFonts w:ascii="Arial" w:eastAsia="Arial Unicode MS" w:hAnsi="Arial" w:cs="Arial"/>
          <w:lang w:val="en-US"/>
        </w:rPr>
        <w:t>inform</w:t>
      </w:r>
      <w:r>
        <w:rPr>
          <w:rFonts w:ascii="Arial" w:eastAsia="Arial Unicode MS" w:hAnsi="Arial" w:cs="Arial"/>
          <w:lang w:val="en-US"/>
        </w:rPr>
        <w:t>ing</w:t>
      </w:r>
    </w:p>
    <w:p w:rsidR="000378A2" w:rsidRPr="000378A2" w:rsidRDefault="000378A2" w:rsidP="002402F7">
      <w:pPr>
        <w:pStyle w:val="Paragraphedeliste"/>
        <w:numPr>
          <w:ilvl w:val="0"/>
          <w:numId w:val="69"/>
        </w:numPr>
        <w:spacing w:before="100" w:beforeAutospacing="1" w:after="100" w:afterAutospacing="1"/>
        <w:jc w:val="both"/>
        <w:rPr>
          <w:rFonts w:ascii="Arial" w:eastAsia="Arial Unicode MS" w:hAnsi="Arial" w:cs="Arial"/>
          <w:lang w:val="en-US"/>
        </w:rPr>
      </w:pPr>
      <w:r>
        <w:rPr>
          <w:rFonts w:ascii="Arial" w:eastAsia="Arial Unicode MS" w:hAnsi="Arial" w:cs="Arial"/>
          <w:lang w:val="en-US"/>
        </w:rPr>
        <w:t>making aware</w:t>
      </w:r>
    </w:p>
    <w:p w:rsidR="000378A2" w:rsidRDefault="000378A2" w:rsidP="002402F7">
      <w:pPr>
        <w:pStyle w:val="Paragraphedeliste"/>
        <w:numPr>
          <w:ilvl w:val="0"/>
          <w:numId w:val="69"/>
        </w:numPr>
        <w:spacing w:before="100" w:beforeAutospacing="1" w:after="100" w:afterAutospacing="1"/>
        <w:jc w:val="both"/>
        <w:rPr>
          <w:rFonts w:ascii="Arial" w:eastAsia="Arial Unicode MS" w:hAnsi="Arial" w:cs="Arial"/>
        </w:rPr>
      </w:pPr>
      <w:proofErr w:type="spellStart"/>
      <w:r w:rsidRPr="000378A2">
        <w:rPr>
          <w:rFonts w:ascii="Arial" w:eastAsia="Arial Unicode MS" w:hAnsi="Arial" w:cs="Arial"/>
        </w:rPr>
        <w:t>empower</w:t>
      </w:r>
      <w:r>
        <w:rPr>
          <w:rFonts w:ascii="Arial" w:eastAsia="Arial Unicode MS" w:hAnsi="Arial" w:cs="Arial"/>
        </w:rPr>
        <w:t>ing</w:t>
      </w:r>
      <w:proofErr w:type="spellEnd"/>
    </w:p>
    <w:p w:rsidR="00BF079D" w:rsidRPr="002E3CFD" w:rsidRDefault="00AA02B2" w:rsidP="00BF079D">
      <w:pPr>
        <w:shd w:val="clear" w:color="auto" w:fill="00B0F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True story</w:t>
      </w:r>
    </w:p>
    <w:p w:rsidR="00BF079D" w:rsidRPr="002E3CFD" w:rsidRDefault="00BF079D" w:rsidP="00BF079D">
      <w:pPr>
        <w:shd w:val="clear" w:color="auto" w:fill="FFFFFF" w:themeFill="background1"/>
        <w:jc w:val="both"/>
        <w:rPr>
          <w:rFonts w:ascii="Arial" w:eastAsia="Arial Unicode MS" w:hAnsi="Arial" w:cs="Arial"/>
          <w:i/>
          <w:lang w:val="en-US"/>
        </w:rPr>
      </w:pPr>
    </w:p>
    <w:p w:rsidR="00902C35" w:rsidRPr="00902C35" w:rsidRDefault="00902C35" w:rsidP="00902C35">
      <w:pPr>
        <w:shd w:val="clear" w:color="auto" w:fill="B6DDE8" w:themeFill="accent5" w:themeFillTint="66"/>
        <w:jc w:val="both"/>
        <w:rPr>
          <w:rFonts w:ascii="Arial" w:eastAsia="Arial Unicode MS" w:hAnsi="Arial" w:cs="Arial"/>
          <w:i/>
          <w:lang w:val="en-US"/>
        </w:rPr>
      </w:pPr>
      <w:r w:rsidRPr="00902C35">
        <w:rPr>
          <w:rFonts w:ascii="Arial" w:eastAsia="Arial Unicode MS" w:hAnsi="Arial" w:cs="Arial"/>
          <w:i/>
          <w:lang w:val="en-US"/>
        </w:rPr>
        <w:t>The Manhattan military project (the creation of the atomic bomb) was moving too slowly. Secrecy was the rule for security reasons and the nature of the project was hidden from all staff.</w:t>
      </w:r>
    </w:p>
    <w:p w:rsidR="00902C35" w:rsidRPr="00902C35" w:rsidRDefault="00902C35" w:rsidP="00902C35">
      <w:pPr>
        <w:shd w:val="clear" w:color="auto" w:fill="B6DDE8" w:themeFill="accent5" w:themeFillTint="66"/>
        <w:jc w:val="both"/>
        <w:rPr>
          <w:rFonts w:ascii="Arial" w:eastAsia="Arial Unicode MS" w:hAnsi="Arial" w:cs="Arial"/>
          <w:i/>
          <w:lang w:val="en-US"/>
        </w:rPr>
      </w:pPr>
    </w:p>
    <w:p w:rsidR="00902C35" w:rsidRPr="00902C35" w:rsidRDefault="00902C35" w:rsidP="00902C35">
      <w:pPr>
        <w:shd w:val="clear" w:color="auto" w:fill="B6DDE8" w:themeFill="accent5" w:themeFillTint="66"/>
        <w:jc w:val="both"/>
        <w:rPr>
          <w:rFonts w:ascii="Arial" w:eastAsia="Arial Unicode MS" w:hAnsi="Arial" w:cs="Arial"/>
          <w:i/>
          <w:lang w:val="en-US"/>
        </w:rPr>
      </w:pPr>
      <w:r w:rsidRPr="00902C35">
        <w:rPr>
          <w:rFonts w:ascii="Arial" w:eastAsia="Arial Unicode MS" w:hAnsi="Arial" w:cs="Arial"/>
          <w:i/>
          <w:lang w:val="en-US"/>
        </w:rPr>
        <w:t>To move up a gear, the head project leader, Robert Oppenheimer, decided to inform all team members of the nature of the project, its extreme urgency and its critical importance to the end of the war. Unsuspected energy freed itself</w:t>
      </w:r>
      <w:r w:rsidR="000357DC">
        <w:rPr>
          <w:rFonts w:ascii="Arial" w:eastAsia="Arial Unicode MS" w:hAnsi="Arial" w:cs="Arial"/>
          <w:i/>
          <w:lang w:val="en-US"/>
        </w:rPr>
        <w:t>,</w:t>
      </w:r>
      <w:r w:rsidRPr="00902C35">
        <w:rPr>
          <w:rFonts w:ascii="Arial" w:eastAsia="Arial Unicode MS" w:hAnsi="Arial" w:cs="Arial"/>
          <w:i/>
          <w:lang w:val="en-US"/>
        </w:rPr>
        <w:t xml:space="preserve"> and work advanced in leaps and bounds.</w:t>
      </w:r>
    </w:p>
    <w:p w:rsidR="00902C35" w:rsidRPr="00902C35" w:rsidRDefault="00902C35" w:rsidP="00902C35">
      <w:pPr>
        <w:shd w:val="clear" w:color="auto" w:fill="B6DDE8" w:themeFill="accent5" w:themeFillTint="66"/>
        <w:jc w:val="both"/>
        <w:rPr>
          <w:rFonts w:ascii="Arial" w:eastAsia="Arial Unicode MS" w:hAnsi="Arial" w:cs="Arial"/>
          <w:i/>
          <w:lang w:val="en-US"/>
        </w:rPr>
      </w:pPr>
    </w:p>
    <w:p w:rsidR="00BF079D" w:rsidRPr="002E3CFD" w:rsidRDefault="00902C35" w:rsidP="00902C35">
      <w:pPr>
        <w:shd w:val="clear" w:color="auto" w:fill="B6DDE8" w:themeFill="accent5" w:themeFillTint="66"/>
        <w:jc w:val="both"/>
        <w:rPr>
          <w:rFonts w:ascii="Arial" w:eastAsia="Arial Unicode MS" w:hAnsi="Arial" w:cs="Arial"/>
          <w:i/>
          <w:lang w:val="en-US"/>
        </w:rPr>
      </w:pPr>
      <w:r w:rsidRPr="00902C35">
        <w:rPr>
          <w:rFonts w:ascii="Arial" w:eastAsia="Arial Unicode MS" w:hAnsi="Arial" w:cs="Arial"/>
          <w:i/>
          <w:lang w:val="en-US"/>
        </w:rPr>
        <w:t>Informing staff about the mission, giving meaning to their work and trusting them is a guarantee of success for any project.</w:t>
      </w:r>
    </w:p>
    <w:p w:rsidR="000378A2" w:rsidRPr="0051307C" w:rsidRDefault="000378A2" w:rsidP="000378A2">
      <w:pPr>
        <w:rPr>
          <w:rFonts w:ascii="Arial" w:eastAsia="Arial Unicode MS" w:hAnsi="Arial" w:cs="Arial"/>
          <w:lang w:val="en-US"/>
        </w:rPr>
      </w:pPr>
    </w:p>
    <w:p w:rsidR="000378A2" w:rsidRPr="000378A2" w:rsidRDefault="000378A2" w:rsidP="000378A2">
      <w:pPr>
        <w:rPr>
          <w:rFonts w:ascii="Arial" w:eastAsia="Arial Unicode MS" w:hAnsi="Arial" w:cs="Arial"/>
          <w:lang w:val="en-US"/>
        </w:rPr>
      </w:pPr>
      <w:r w:rsidRPr="000378A2">
        <w:rPr>
          <w:rFonts w:ascii="Arial" w:eastAsia="Arial Unicode MS" w:hAnsi="Arial" w:cs="Arial"/>
          <w:noProof/>
        </w:rPr>
        <w:drawing>
          <wp:inline distT="0" distB="0" distL="0" distR="0" wp14:anchorId="10F96750" wp14:editId="4AFD14DF">
            <wp:extent cx="367347" cy="360000"/>
            <wp:effectExtent l="0" t="0" r="0" b="2540"/>
            <wp:docPr id="224" name="Imag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iley.jpg"/>
                    <pic:cNvPicPr/>
                  </pic:nvPicPr>
                  <pic:blipFill>
                    <a:blip r:embed="rId20">
                      <a:extLst>
                        <a:ext uri="{28A0092B-C50C-407E-A947-70E740481C1C}">
                          <a14:useLocalDpi xmlns:a14="http://schemas.microsoft.com/office/drawing/2010/main" val="0"/>
                        </a:ext>
                      </a:extLst>
                    </a:blip>
                    <a:stretch>
                      <a:fillRect/>
                    </a:stretch>
                  </pic:blipFill>
                  <pic:spPr>
                    <a:xfrm>
                      <a:off x="0" y="0"/>
                      <a:ext cx="367347" cy="360000"/>
                    </a:xfrm>
                    <a:prstGeom prst="rect">
                      <a:avLst/>
                    </a:prstGeom>
                  </pic:spPr>
                </pic:pic>
              </a:graphicData>
            </a:graphic>
          </wp:inline>
        </w:drawing>
      </w:r>
      <w:r w:rsidRPr="000378A2">
        <w:rPr>
          <w:rFonts w:ascii="Arial" w:eastAsia="Arial Unicode MS" w:hAnsi="Arial" w:cs="Arial"/>
          <w:lang w:val="en-US"/>
        </w:rPr>
        <w:t xml:space="preserve"> </w:t>
      </w:r>
      <w:proofErr w:type="gramStart"/>
      <w:r w:rsidRPr="000378A2">
        <w:rPr>
          <w:rFonts w:ascii="Arial" w:eastAsia="Arial Unicode MS" w:hAnsi="Arial" w:cs="Arial"/>
          <w:lang w:val="en-US"/>
        </w:rPr>
        <w:t>Minute of relaxation.</w:t>
      </w:r>
      <w:proofErr w:type="gramEnd"/>
      <w:r w:rsidRPr="000378A2">
        <w:rPr>
          <w:rFonts w:ascii="Arial" w:eastAsia="Arial Unicode MS" w:hAnsi="Arial" w:cs="Arial"/>
          <w:lang w:val="en-US"/>
        </w:rPr>
        <w:t xml:space="preserve"> Cf. joke “</w:t>
      </w:r>
      <w:hyperlink r:id="rId128" w:anchor="lack" w:history="1">
        <w:r w:rsidRPr="000378A2">
          <w:rPr>
            <w:rFonts w:ascii="Arial" w:eastAsia="Arial Unicode MS" w:hAnsi="Arial" w:cs="Arial"/>
            <w:color w:val="0000FF"/>
            <w:u w:val="single"/>
            <w:lang w:val="en-US"/>
          </w:rPr>
          <w:t>Lack of communication</w:t>
        </w:r>
      </w:hyperlink>
      <w:r w:rsidRPr="000378A2">
        <w:rPr>
          <w:rFonts w:ascii="Arial" w:eastAsia="Arial Unicode MS" w:hAnsi="Arial" w:cs="Arial"/>
          <w:lang w:val="en-US"/>
        </w:rPr>
        <w:t>”</w:t>
      </w:r>
    </w:p>
    <w:p w:rsidR="00BF079D" w:rsidRPr="002E3CFD" w:rsidRDefault="00AA02B2" w:rsidP="00BF079D">
      <w:pPr>
        <w:shd w:val="clear" w:color="auto" w:fill="92D050"/>
        <w:spacing w:before="100" w:beforeAutospacing="1" w:after="100" w:afterAutospacing="1"/>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Good practices</w:t>
      </w:r>
    </w:p>
    <w:p w:rsidR="00265A3A" w:rsidRPr="000C39B2" w:rsidRDefault="00265A3A" w:rsidP="002402F7">
      <w:pPr>
        <w:pStyle w:val="Paragraphedeliste"/>
        <w:numPr>
          <w:ilvl w:val="0"/>
          <w:numId w:val="35"/>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lastRenderedPageBreak/>
        <w:t>the methods and means of internal and external communication are carefully described in the process sheet</w:t>
      </w:r>
    </w:p>
    <w:p w:rsidR="00265A3A" w:rsidRPr="000C39B2" w:rsidRDefault="00265A3A" w:rsidP="002402F7">
      <w:pPr>
        <w:pStyle w:val="Paragraphedeliste"/>
        <w:numPr>
          <w:ilvl w:val="0"/>
          <w:numId w:val="35"/>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communication is transparent and systematic</w:t>
      </w:r>
    </w:p>
    <w:p w:rsidR="00BF079D" w:rsidRPr="002E3CFD" w:rsidRDefault="00265A3A" w:rsidP="002402F7">
      <w:pPr>
        <w:numPr>
          <w:ilvl w:val="0"/>
          <w:numId w:val="35"/>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for important issues, staff and stakeholders are consulted and involved upstream</w:t>
      </w:r>
    </w:p>
    <w:p w:rsidR="00BF079D" w:rsidRPr="002E3CFD" w:rsidRDefault="00AA02B2" w:rsidP="00BF079D">
      <w:pPr>
        <w:shd w:val="clear" w:color="auto" w:fill="FF660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Bad practices</w:t>
      </w:r>
    </w:p>
    <w:p w:rsidR="003742BA" w:rsidRPr="003742BA" w:rsidRDefault="003742BA" w:rsidP="003742BA">
      <w:pPr>
        <w:ind w:left="360"/>
        <w:jc w:val="both"/>
        <w:rPr>
          <w:rFonts w:ascii="Arial" w:hAnsi="Arial" w:cs="Arial"/>
          <w:bCs/>
          <w:i/>
          <w:color w:val="FF6600"/>
          <w:lang w:val="en-US"/>
        </w:rPr>
      </w:pPr>
    </w:p>
    <w:p w:rsidR="003742BA" w:rsidRPr="002A5B3E" w:rsidRDefault="003742BA" w:rsidP="002402F7">
      <w:pPr>
        <w:pStyle w:val="Paragraphedeliste"/>
        <w:numPr>
          <w:ilvl w:val="0"/>
          <w:numId w:val="36"/>
        </w:numPr>
        <w:jc w:val="both"/>
        <w:rPr>
          <w:rFonts w:ascii="Arial" w:hAnsi="Arial" w:cs="Arial"/>
          <w:bCs/>
          <w:i/>
          <w:color w:val="FF6600"/>
          <w:lang w:val="en-US"/>
        </w:rPr>
      </w:pPr>
      <w:r w:rsidRPr="002A5B3E">
        <w:rPr>
          <w:rFonts w:ascii="Arial" w:hAnsi="Arial" w:cs="Arial"/>
          <w:bCs/>
          <w:i/>
          <w:color w:val="FF6600"/>
          <w:lang w:val="en-US"/>
        </w:rPr>
        <w:t>complaints are not taken into account</w:t>
      </w:r>
    </w:p>
    <w:p w:rsidR="003742BA" w:rsidRPr="002A5B3E" w:rsidRDefault="00B7227D" w:rsidP="00B7227D">
      <w:pPr>
        <w:pStyle w:val="Paragraphedeliste"/>
        <w:numPr>
          <w:ilvl w:val="0"/>
          <w:numId w:val="36"/>
        </w:numPr>
        <w:jc w:val="both"/>
        <w:rPr>
          <w:rFonts w:ascii="Arial" w:hAnsi="Arial" w:cs="Arial"/>
          <w:bCs/>
          <w:i/>
          <w:color w:val="FF6600"/>
          <w:lang w:val="en-US"/>
        </w:rPr>
      </w:pPr>
      <w:r w:rsidRPr="00B7227D">
        <w:rPr>
          <w:rFonts w:ascii="Arial" w:hAnsi="Arial" w:cs="Arial"/>
          <w:bCs/>
          <w:i/>
          <w:color w:val="FF6600"/>
          <w:lang w:val="en-US"/>
        </w:rPr>
        <w:t>lack of communication plan</w:t>
      </w:r>
    </w:p>
    <w:p w:rsidR="00BF079D" w:rsidRPr="002E3CFD" w:rsidRDefault="003742BA" w:rsidP="002402F7">
      <w:pPr>
        <w:numPr>
          <w:ilvl w:val="0"/>
          <w:numId w:val="36"/>
        </w:numPr>
        <w:spacing w:before="100" w:beforeAutospacing="1" w:after="100" w:afterAutospacing="1"/>
        <w:jc w:val="both"/>
        <w:rPr>
          <w:rFonts w:ascii="Arial" w:eastAsia="Arial Unicode MS" w:hAnsi="Arial" w:cs="Arial"/>
          <w:i/>
          <w:color w:val="FF6600"/>
          <w:lang w:val="en-US"/>
        </w:rPr>
      </w:pPr>
      <w:r w:rsidRPr="002A5B3E">
        <w:rPr>
          <w:rFonts w:ascii="Arial" w:hAnsi="Arial" w:cs="Arial"/>
          <w:bCs/>
          <w:i/>
          <w:color w:val="FF6600"/>
          <w:lang w:val="en-US"/>
        </w:rPr>
        <w:t>the follow-up of actions following complaints are not transmitted to the stakeholder</w:t>
      </w:r>
    </w:p>
    <w:p w:rsidR="00BF079D" w:rsidRPr="002E3CFD" w:rsidRDefault="00BF079D" w:rsidP="00BF079D">
      <w:pPr>
        <w:jc w:val="both"/>
        <w:rPr>
          <w:rFonts w:ascii="Arial" w:eastAsia="Arial Unicode MS" w:hAnsi="Arial" w:cs="Arial"/>
          <w:bCs/>
          <w:i/>
          <w:lang w:val="en-US"/>
        </w:rPr>
      </w:pPr>
      <w:r w:rsidRPr="002E3CFD">
        <w:rPr>
          <w:rFonts w:ascii="Arial" w:eastAsia="Arial Unicode MS" w:hAnsi="Arial" w:cs="Arial"/>
          <w:b/>
          <w:bCs/>
          <w:lang w:val="en-US"/>
        </w:rPr>
        <w:t xml:space="preserve">7.5 </w:t>
      </w:r>
      <w:r w:rsidR="001D33FD" w:rsidRPr="002E3CFD">
        <w:rPr>
          <w:rFonts w:ascii="Arial" w:eastAsia="Arial Unicode MS" w:hAnsi="Arial" w:cs="Arial"/>
          <w:b/>
          <w:bCs/>
          <w:lang w:val="en-US"/>
        </w:rPr>
        <w:t>D</w:t>
      </w:r>
      <w:r w:rsidRPr="002E3CFD">
        <w:rPr>
          <w:rFonts w:ascii="Arial" w:eastAsia="Arial Unicode MS" w:hAnsi="Arial" w:cs="Arial"/>
          <w:b/>
          <w:bCs/>
          <w:lang w:val="en-US"/>
        </w:rPr>
        <w:t>ocument</w:t>
      </w:r>
      <w:r w:rsidR="001D33FD" w:rsidRPr="002E3CFD">
        <w:rPr>
          <w:rFonts w:ascii="Arial" w:eastAsia="Arial Unicode MS" w:hAnsi="Arial" w:cs="Arial"/>
          <w:b/>
          <w:bCs/>
          <w:lang w:val="en-US"/>
        </w:rPr>
        <w:t>ation</w:t>
      </w:r>
      <w:r w:rsidRPr="002E3CFD">
        <w:rPr>
          <w:rFonts w:ascii="Arial" w:eastAsia="Arial Unicode MS" w:hAnsi="Arial" w:cs="Arial"/>
          <w:b/>
          <w:bCs/>
          <w:lang w:val="en-US"/>
        </w:rPr>
        <w:t xml:space="preserve"> </w:t>
      </w:r>
      <w:r w:rsidRPr="002E3CFD">
        <w:rPr>
          <w:rFonts w:ascii="Arial" w:eastAsia="Arial Unicode MS" w:hAnsi="Arial" w:cs="Arial"/>
          <w:bCs/>
          <w:i/>
          <w:lang w:val="en-US"/>
        </w:rPr>
        <w:t>(</w:t>
      </w:r>
      <w:r w:rsidR="00AA02B2">
        <w:rPr>
          <w:rFonts w:ascii="Arial" w:eastAsia="Arial Unicode MS" w:hAnsi="Arial" w:cs="Arial"/>
          <w:bCs/>
          <w:i/>
          <w:lang w:val="en-US"/>
        </w:rPr>
        <w:t>requirements</w:t>
      </w:r>
      <w:r w:rsidR="00A148EF" w:rsidRPr="002E3CFD">
        <w:rPr>
          <w:rFonts w:ascii="Arial" w:eastAsia="Arial Unicode MS" w:hAnsi="Arial" w:cs="Arial"/>
          <w:bCs/>
          <w:i/>
          <w:lang w:val="en-US"/>
        </w:rPr>
        <w:t xml:space="preserve"> </w:t>
      </w:r>
      <w:hyperlink r:id="rId129" w:anchor="7.5" w:history="1">
        <w:r w:rsidR="00A148EF" w:rsidRPr="002E3CFD">
          <w:rPr>
            <w:rStyle w:val="Lienhypertexte"/>
            <w:rFonts w:ascii="Arial" w:eastAsia="Arial Unicode MS" w:hAnsi="Arial" w:cs="Arial"/>
            <w:bCs/>
            <w:i/>
            <w:lang w:val="en-US"/>
          </w:rPr>
          <w:t xml:space="preserve">74 </w:t>
        </w:r>
        <w:r w:rsidR="00AA02B2">
          <w:rPr>
            <w:rStyle w:val="Lienhypertexte"/>
            <w:rFonts w:ascii="Arial" w:eastAsia="Arial Unicode MS" w:hAnsi="Arial" w:cs="Arial"/>
            <w:bCs/>
            <w:i/>
            <w:lang w:val="en-US"/>
          </w:rPr>
          <w:t>to</w:t>
        </w:r>
        <w:r w:rsidR="00A148EF" w:rsidRPr="002E3CFD">
          <w:rPr>
            <w:rStyle w:val="Lienhypertexte"/>
            <w:rFonts w:ascii="Arial" w:eastAsia="Arial Unicode MS" w:hAnsi="Arial" w:cs="Arial"/>
            <w:bCs/>
            <w:i/>
            <w:lang w:val="en-US"/>
          </w:rPr>
          <w:t xml:space="preserve"> 85</w:t>
        </w:r>
      </w:hyperlink>
      <w:r w:rsidRPr="002E3CFD">
        <w:rPr>
          <w:rFonts w:ascii="Arial" w:eastAsia="Arial Unicode MS" w:hAnsi="Arial" w:cs="Arial"/>
          <w:bCs/>
          <w:i/>
          <w:lang w:val="en-US"/>
        </w:rPr>
        <w:t>)</w:t>
      </w:r>
    </w:p>
    <w:p w:rsidR="00BF079D" w:rsidRPr="002E3CFD" w:rsidRDefault="00BF079D" w:rsidP="00BF079D">
      <w:pPr>
        <w:jc w:val="both"/>
        <w:rPr>
          <w:rFonts w:ascii="Arial" w:eastAsia="Arial Unicode MS" w:hAnsi="Arial" w:cs="Arial"/>
          <w:bCs/>
          <w:lang w:val="en-US"/>
        </w:rPr>
      </w:pPr>
    </w:p>
    <w:p w:rsidR="00BF079D" w:rsidRPr="002E3CFD" w:rsidRDefault="00823225" w:rsidP="00BF079D">
      <w:pPr>
        <w:jc w:val="both"/>
        <w:rPr>
          <w:rFonts w:ascii="Arial" w:eastAsia="Arial Unicode MS" w:hAnsi="Arial" w:cs="Arial"/>
          <w:b/>
          <w:bCs/>
          <w:lang w:val="en-US"/>
        </w:rPr>
      </w:pPr>
      <w:r>
        <w:rPr>
          <w:rFonts w:ascii="Arial" w:eastAsia="Arial Unicode MS" w:hAnsi="Arial" w:cs="Arial"/>
          <w:b/>
          <w:bCs/>
          <w:lang w:val="en-US"/>
        </w:rPr>
        <w:t>7.5.1 General</w:t>
      </w:r>
    </w:p>
    <w:p w:rsidR="00BF079D" w:rsidRPr="002E3CFD" w:rsidRDefault="00BF079D" w:rsidP="00BF079D">
      <w:pPr>
        <w:jc w:val="both"/>
        <w:rPr>
          <w:rFonts w:ascii="Arial" w:eastAsia="Arial Unicode MS" w:hAnsi="Arial" w:cs="Arial"/>
          <w:b/>
          <w:bCs/>
          <w:lang w:val="en-US"/>
        </w:rPr>
      </w:pPr>
    </w:p>
    <w:p w:rsidR="00BF079D" w:rsidRPr="002E3CFD" w:rsidRDefault="00EF51B7" w:rsidP="00BF079D">
      <w:pPr>
        <w:keepNext/>
        <w:jc w:val="center"/>
        <w:outlineLvl w:val="2"/>
        <w:rPr>
          <w:rFonts w:ascii="Arial" w:eastAsia="Arial Unicode MS" w:hAnsi="Arial" w:cs="Arial"/>
          <w:b/>
          <w:color w:val="0000FF"/>
          <w:lang w:val="en-US"/>
        </w:rPr>
      </w:pPr>
      <w:r w:rsidRPr="00EF51B7">
        <w:rPr>
          <w:rFonts w:ascii="Arial" w:eastAsia="Arial Unicode MS" w:hAnsi="Arial" w:cs="Arial"/>
          <w:b/>
          <w:color w:val="0000FF"/>
          <w:lang w:val="en-US"/>
        </w:rPr>
        <w:t>The right document, in the right place, at the right time</w:t>
      </w:r>
    </w:p>
    <w:p w:rsidR="00A61579" w:rsidRPr="00A61579" w:rsidRDefault="00A61579" w:rsidP="00A61579">
      <w:pPr>
        <w:spacing w:before="100" w:beforeAutospacing="1" w:after="100" w:afterAutospacing="1"/>
        <w:jc w:val="both"/>
        <w:rPr>
          <w:rFonts w:ascii="Arial" w:eastAsia="Arial Unicode MS" w:hAnsi="Arial" w:cs="Arial"/>
          <w:lang w:val="en-US"/>
        </w:rPr>
      </w:pPr>
      <w:r>
        <w:rPr>
          <w:rFonts w:ascii="Arial" w:eastAsia="Arial Unicode MS" w:hAnsi="Arial" w:cs="Arial"/>
          <w:lang w:val="en-US"/>
        </w:rPr>
        <w:t>A</w:t>
      </w:r>
      <w:r w:rsidRPr="00A61579">
        <w:rPr>
          <w:rFonts w:ascii="Arial" w:eastAsia="Arial Unicode MS" w:hAnsi="Arial" w:cs="Arial"/>
          <w:lang w:val="en-US"/>
        </w:rPr>
        <w:t xml:space="preserve"> document can be in any form and any medium but meets the requirements of the ISO </w:t>
      </w:r>
      <w:r>
        <w:rPr>
          <w:rFonts w:ascii="Arial" w:eastAsia="Arial Unicode MS" w:hAnsi="Arial" w:cs="Arial"/>
          <w:lang w:val="en-US"/>
        </w:rPr>
        <w:t>22301</w:t>
      </w:r>
      <w:r w:rsidRPr="00A61579">
        <w:rPr>
          <w:rFonts w:ascii="Arial" w:eastAsia="Arial Unicode MS" w:hAnsi="Arial" w:cs="Arial"/>
          <w:lang w:val="en-US"/>
        </w:rPr>
        <w:t xml:space="preserve"> standard.</w:t>
      </w:r>
    </w:p>
    <w:p w:rsidR="00A61579" w:rsidRPr="00A61579" w:rsidRDefault="00A61579" w:rsidP="00A61579">
      <w:pPr>
        <w:spacing w:before="100" w:beforeAutospacing="1" w:after="100" w:afterAutospacing="1"/>
        <w:jc w:val="both"/>
        <w:rPr>
          <w:rFonts w:ascii="Arial" w:eastAsia="Arial Unicode MS" w:hAnsi="Arial" w:cs="Arial"/>
          <w:lang w:val="en-US"/>
        </w:rPr>
      </w:pPr>
      <w:r w:rsidRPr="00A61579">
        <w:rPr>
          <w:rFonts w:ascii="Arial" w:eastAsia="Arial Unicode MS" w:hAnsi="Arial" w:cs="Arial"/>
          <w:lang w:val="en-US"/>
        </w:rPr>
        <w:t xml:space="preserve">For an effective </w:t>
      </w:r>
      <w:r>
        <w:rPr>
          <w:rFonts w:ascii="Arial" w:eastAsia="Arial Unicode MS" w:hAnsi="Arial" w:cs="Arial"/>
          <w:lang w:val="en-US"/>
        </w:rPr>
        <w:t xml:space="preserve">business continuity </w:t>
      </w:r>
      <w:r w:rsidRPr="00A61579">
        <w:rPr>
          <w:rFonts w:ascii="Arial" w:eastAsia="Arial Unicode MS" w:hAnsi="Arial" w:cs="Arial"/>
          <w:lang w:val="en-US"/>
        </w:rPr>
        <w:t>management system, everyone uses, according to their own judgment, only simplified and strictly necessary document</w:t>
      </w:r>
      <w:r>
        <w:rPr>
          <w:rFonts w:ascii="Arial" w:eastAsia="Arial Unicode MS" w:hAnsi="Arial" w:cs="Arial"/>
          <w:lang w:val="en-US"/>
        </w:rPr>
        <w:t>ation</w:t>
      </w:r>
      <w:r w:rsidRPr="00A61579">
        <w:rPr>
          <w:rFonts w:ascii="Arial" w:eastAsia="Arial Unicode MS" w:hAnsi="Arial" w:cs="Arial"/>
          <w:lang w:val="en-US"/>
        </w:rPr>
        <w:t>. To believe that you must at all costs document your competence and skills to conserve and transmit them is a conception of the past.</w:t>
      </w:r>
    </w:p>
    <w:p w:rsidR="00A61579" w:rsidRPr="00A61579" w:rsidRDefault="00C75D8A" w:rsidP="00A61579">
      <w:pPr>
        <w:spacing w:before="100" w:beforeAutospacing="1" w:after="100" w:afterAutospacing="1"/>
        <w:jc w:val="both"/>
        <w:rPr>
          <w:rFonts w:ascii="Arial" w:eastAsia="Arial Unicode MS" w:hAnsi="Arial" w:cs="Arial"/>
          <w:lang w:val="en-US"/>
        </w:rPr>
      </w:pPr>
      <w:r>
        <w:rPr>
          <w:rFonts w:ascii="Arial" w:eastAsia="Arial Unicode MS" w:hAnsi="Arial" w:cs="Arial"/>
          <w:lang w:val="en-US"/>
        </w:rPr>
        <w:t xml:space="preserve">The term procedure can be replaced by </w:t>
      </w:r>
      <w:r w:rsidR="00A61579" w:rsidRPr="00A61579">
        <w:rPr>
          <w:rFonts w:ascii="Arial" w:eastAsia="Arial Unicode MS" w:hAnsi="Arial" w:cs="Arial"/>
          <w:lang w:val="en-US"/>
        </w:rPr>
        <w:t xml:space="preserve">documented information </w:t>
      </w:r>
      <w:r>
        <w:rPr>
          <w:rFonts w:ascii="Arial" w:eastAsia="Arial Unicode MS" w:hAnsi="Arial" w:cs="Arial"/>
          <w:lang w:val="en-US"/>
        </w:rPr>
        <w:t xml:space="preserve">to </w:t>
      </w:r>
      <w:r w:rsidR="00A61579" w:rsidRPr="00A61579">
        <w:rPr>
          <w:rFonts w:ascii="Arial" w:eastAsia="Arial Unicode MS" w:hAnsi="Arial" w:cs="Arial"/>
          <w:lang w:val="en-US"/>
        </w:rPr>
        <w:t>maintain.</w:t>
      </w:r>
      <w:r w:rsidR="00A61579" w:rsidRPr="00A61579">
        <w:rPr>
          <w:rFonts w:ascii="Arial" w:eastAsia="Arial Unicode MS" w:hAnsi="Arial" w:cs="Arial"/>
          <w:noProof/>
          <w:lang w:val="en-US" w:eastAsia="en-GB"/>
        </w:rPr>
        <w:t xml:space="preserve"> </w:t>
      </w:r>
      <w:r w:rsidR="00A61579" w:rsidRPr="00A61579">
        <w:rPr>
          <w:rFonts w:ascii="Arial" w:eastAsia="Arial Unicode MS" w:hAnsi="Arial" w:cs="Arial"/>
          <w:noProof/>
        </w:rPr>
        <w:drawing>
          <wp:inline distT="0" distB="0" distL="0" distR="0" wp14:anchorId="6A167A50" wp14:editId="7B5F3DF4">
            <wp:extent cx="219710" cy="267335"/>
            <wp:effectExtent l="19050" t="0" r="8890" b="0"/>
            <wp:docPr id="226" name="Picture 28" descr="procéd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rocédure"/>
                    <pic:cNvPicPr>
                      <a:picLocks noChangeAspect="1" noChangeArrowheads="1"/>
                    </pic:cNvPicPr>
                  </pic:nvPicPr>
                  <pic:blipFill>
                    <a:blip r:embed="rId130"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6E0E" w:rsidRDefault="00056E0E" w:rsidP="00056E0E">
      <w:pPr>
        <w:jc w:val="both"/>
        <w:rPr>
          <w:rFonts w:ascii="Arial" w:eastAsia="Arial Unicode MS" w:hAnsi="Arial" w:cs="Arial"/>
          <w:lang w:val="en-US"/>
        </w:rPr>
      </w:pPr>
      <w:r w:rsidRPr="00056E0E">
        <w:rPr>
          <w:rFonts w:ascii="Arial" w:eastAsia="Arial Unicode MS" w:hAnsi="Arial" w:cs="Arial"/>
          <w:lang w:val="en-US"/>
        </w:rPr>
        <w:t xml:space="preserve">A procedure should be short, simple and relevant. </w:t>
      </w:r>
      <w:proofErr w:type="gramStart"/>
      <w:r w:rsidRPr="00056E0E">
        <w:rPr>
          <w:rFonts w:ascii="Arial" w:eastAsia="Arial Unicode MS" w:hAnsi="Arial" w:cs="Arial"/>
          <w:lang w:val="en-US"/>
        </w:rPr>
        <w:t>Especially in cases where its absence could lead to deviations from policy or objectives.</w:t>
      </w:r>
      <w:proofErr w:type="gramEnd"/>
    </w:p>
    <w:p w:rsidR="00056E0E" w:rsidRPr="00056E0E" w:rsidRDefault="00056E0E" w:rsidP="00056E0E">
      <w:pPr>
        <w:jc w:val="both"/>
        <w:rPr>
          <w:rFonts w:ascii="Arial" w:eastAsia="Arial Unicode MS" w:hAnsi="Arial" w:cs="Arial"/>
          <w:lang w:val="en-US"/>
        </w:rPr>
      </w:pPr>
    </w:p>
    <w:p w:rsidR="00056E0E" w:rsidRDefault="00056E0E" w:rsidP="00056E0E">
      <w:pPr>
        <w:jc w:val="both"/>
        <w:rPr>
          <w:rFonts w:ascii="Arial" w:eastAsia="Arial Unicode MS" w:hAnsi="Arial" w:cs="Arial"/>
          <w:noProof/>
          <w:lang w:val="en-US" w:eastAsia="en-US"/>
        </w:rPr>
      </w:pPr>
      <w:r w:rsidRPr="00056E0E">
        <w:rPr>
          <w:rFonts w:ascii="Arial" w:eastAsia="Arial Unicode MS" w:hAnsi="Arial" w:cs="Arial"/>
          <w:lang w:val="en-US"/>
        </w:rPr>
        <w:t xml:space="preserve">Examples of procedures (* mandatory, </w:t>
      </w:r>
      <w:r>
        <w:rPr>
          <w:rFonts w:ascii="Arial" w:eastAsia="Arial Unicode MS" w:hAnsi="Arial" w:cs="Arial"/>
          <w:lang w:val="en-US"/>
        </w:rPr>
        <w:t>cf. annex</w:t>
      </w:r>
      <w:r w:rsidRPr="00056E0E">
        <w:rPr>
          <w:rFonts w:ascii="Arial" w:eastAsia="Arial Unicode MS" w:hAnsi="Arial" w:cs="Arial"/>
          <w:lang w:val="en-US"/>
        </w:rPr>
        <w:t xml:space="preserve"> 13):</w:t>
      </w:r>
      <w:r w:rsidRPr="00056E0E">
        <w:rPr>
          <w:rFonts w:ascii="Arial" w:eastAsia="Arial Unicode MS" w:hAnsi="Arial" w:cs="Arial"/>
          <w:noProof/>
          <w:lang w:val="en-US" w:eastAsia="en-US"/>
        </w:rPr>
        <w:t xml:space="preserve"> </w:t>
      </w:r>
      <w:r w:rsidRPr="00A61579">
        <w:rPr>
          <w:rFonts w:ascii="Arial" w:eastAsia="Arial Unicode MS" w:hAnsi="Arial" w:cs="Arial"/>
          <w:noProof/>
        </w:rPr>
        <w:drawing>
          <wp:inline distT="0" distB="0" distL="0" distR="0" wp14:anchorId="0FD8B341" wp14:editId="0761709A">
            <wp:extent cx="219710" cy="267335"/>
            <wp:effectExtent l="19050" t="0" r="8890" b="0"/>
            <wp:docPr id="227" name="Picture 28" descr="procéd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rocédure"/>
                    <pic:cNvPicPr>
                      <a:picLocks noChangeAspect="1" noChangeArrowheads="1"/>
                    </pic:cNvPicPr>
                  </pic:nvPicPr>
                  <pic:blipFill>
                    <a:blip r:embed="rId130"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r>
        <w:rPr>
          <w:rFonts w:ascii="Arial" w:eastAsia="Arial Unicode MS" w:hAnsi="Arial" w:cs="Arial"/>
          <w:noProof/>
          <w:lang w:val="en-US" w:eastAsia="en-US"/>
        </w:rPr>
        <w:t xml:space="preserve"> </w:t>
      </w:r>
      <w:r w:rsidRPr="002E3CFD">
        <w:rPr>
          <w:rFonts w:ascii="Arial" w:eastAsia="Arial Unicode MS" w:hAnsi="Arial" w:cs="Arial"/>
          <w:noProof/>
          <w:color w:val="000000"/>
        </w:rPr>
        <w:drawing>
          <wp:inline distT="0" distB="0" distL="0" distR="0" wp14:anchorId="402968F6" wp14:editId="0FAC74DF">
            <wp:extent cx="219075" cy="266700"/>
            <wp:effectExtent l="0" t="0" r="9525" b="0"/>
            <wp:docPr id="228" name="Imag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056E0E" w:rsidRPr="00056E0E" w:rsidRDefault="00056E0E" w:rsidP="00056E0E">
      <w:pPr>
        <w:jc w:val="both"/>
        <w:rPr>
          <w:rFonts w:ascii="Arial" w:eastAsia="Arial Unicode MS" w:hAnsi="Arial" w:cs="Arial"/>
          <w:lang w:val="en-US"/>
        </w:rPr>
      </w:pPr>
    </w:p>
    <w:p w:rsidR="00056E0E" w:rsidRPr="00056E0E" w:rsidRDefault="00056E0E" w:rsidP="002402F7">
      <w:pPr>
        <w:pStyle w:val="Paragraphedeliste"/>
        <w:numPr>
          <w:ilvl w:val="0"/>
          <w:numId w:val="69"/>
        </w:numPr>
        <w:jc w:val="both"/>
        <w:rPr>
          <w:rFonts w:ascii="Arial" w:eastAsia="Arial Unicode MS" w:hAnsi="Arial" w:cs="Arial"/>
          <w:lang w:val="en-US"/>
        </w:rPr>
      </w:pPr>
      <w:r w:rsidRPr="00056E0E">
        <w:rPr>
          <w:rFonts w:ascii="Arial" w:eastAsia="Arial Unicode MS" w:hAnsi="Arial" w:cs="Arial"/>
          <w:lang w:val="en-US"/>
        </w:rPr>
        <w:t>legal requirements</w:t>
      </w:r>
    </w:p>
    <w:p w:rsidR="00056E0E" w:rsidRPr="00056E0E" w:rsidRDefault="00056E0E" w:rsidP="002402F7">
      <w:pPr>
        <w:pStyle w:val="Paragraphedeliste"/>
        <w:numPr>
          <w:ilvl w:val="0"/>
          <w:numId w:val="69"/>
        </w:numPr>
        <w:jc w:val="both"/>
        <w:rPr>
          <w:rFonts w:ascii="Arial" w:eastAsia="Arial Unicode MS" w:hAnsi="Arial" w:cs="Arial"/>
          <w:lang w:val="en-US"/>
        </w:rPr>
      </w:pPr>
      <w:r w:rsidRPr="00056E0E">
        <w:rPr>
          <w:rFonts w:ascii="Arial" w:eastAsia="Arial Unicode MS" w:hAnsi="Arial" w:cs="Arial"/>
          <w:lang w:val="en-US"/>
        </w:rPr>
        <w:t>risk management</w:t>
      </w:r>
    </w:p>
    <w:p w:rsidR="00056E0E" w:rsidRPr="00056E0E" w:rsidRDefault="00056E0E" w:rsidP="002402F7">
      <w:pPr>
        <w:pStyle w:val="Paragraphedeliste"/>
        <w:numPr>
          <w:ilvl w:val="0"/>
          <w:numId w:val="69"/>
        </w:numPr>
        <w:jc w:val="both"/>
        <w:rPr>
          <w:rFonts w:ascii="Arial" w:eastAsia="Arial Unicode MS" w:hAnsi="Arial" w:cs="Arial"/>
          <w:lang w:val="en-US"/>
        </w:rPr>
      </w:pPr>
      <w:r>
        <w:rPr>
          <w:rFonts w:ascii="Arial" w:eastAsia="Arial Unicode MS" w:hAnsi="Arial" w:cs="Arial"/>
          <w:lang w:val="en-US"/>
        </w:rPr>
        <w:t>d</w:t>
      </w:r>
      <w:r w:rsidRPr="00056E0E">
        <w:rPr>
          <w:rFonts w:ascii="Arial" w:eastAsia="Arial Unicode MS" w:hAnsi="Arial" w:cs="Arial"/>
          <w:lang w:val="en-US"/>
        </w:rPr>
        <w:t xml:space="preserve">ocument </w:t>
      </w:r>
      <w:r>
        <w:rPr>
          <w:rFonts w:ascii="Arial" w:eastAsia="Arial Unicode MS" w:hAnsi="Arial" w:cs="Arial"/>
          <w:lang w:val="en-US"/>
        </w:rPr>
        <w:t>control</w:t>
      </w:r>
    </w:p>
    <w:p w:rsidR="00056E0E" w:rsidRPr="00056E0E" w:rsidRDefault="00056E0E" w:rsidP="002402F7">
      <w:pPr>
        <w:pStyle w:val="Paragraphedeliste"/>
        <w:numPr>
          <w:ilvl w:val="0"/>
          <w:numId w:val="69"/>
        </w:numPr>
        <w:jc w:val="both"/>
        <w:rPr>
          <w:rFonts w:ascii="Arial" w:eastAsia="Arial Unicode MS" w:hAnsi="Arial" w:cs="Arial"/>
          <w:lang w:val="en-US"/>
        </w:rPr>
      </w:pPr>
      <w:r w:rsidRPr="00056E0E">
        <w:rPr>
          <w:rFonts w:ascii="Arial" w:eastAsia="Arial Unicode MS" w:hAnsi="Arial" w:cs="Arial"/>
          <w:lang w:val="en-US"/>
        </w:rPr>
        <w:t>backup</w:t>
      </w:r>
    </w:p>
    <w:p w:rsidR="00056E0E" w:rsidRPr="00056E0E" w:rsidRDefault="00056E0E" w:rsidP="002402F7">
      <w:pPr>
        <w:pStyle w:val="Paragraphedeliste"/>
        <w:numPr>
          <w:ilvl w:val="0"/>
          <w:numId w:val="69"/>
        </w:numPr>
        <w:jc w:val="both"/>
        <w:rPr>
          <w:rFonts w:ascii="Arial" w:eastAsia="Arial Unicode MS" w:hAnsi="Arial" w:cs="Arial"/>
          <w:lang w:val="en-US"/>
        </w:rPr>
      </w:pPr>
      <w:r w:rsidRPr="00056E0E">
        <w:rPr>
          <w:rFonts w:ascii="Arial" w:eastAsia="Arial Unicode MS" w:hAnsi="Arial" w:cs="Arial"/>
          <w:lang w:val="en-US"/>
        </w:rPr>
        <w:t>response to dis</w:t>
      </w:r>
      <w:r>
        <w:rPr>
          <w:rFonts w:ascii="Arial" w:eastAsia="Arial Unicode MS" w:hAnsi="Arial" w:cs="Arial"/>
          <w:lang w:val="en-US"/>
        </w:rPr>
        <w:t>ruptions</w:t>
      </w:r>
    </w:p>
    <w:p w:rsidR="00056E0E" w:rsidRPr="00056E0E" w:rsidRDefault="00056E0E" w:rsidP="002402F7">
      <w:pPr>
        <w:pStyle w:val="Paragraphedeliste"/>
        <w:numPr>
          <w:ilvl w:val="0"/>
          <w:numId w:val="69"/>
        </w:numPr>
        <w:jc w:val="both"/>
        <w:rPr>
          <w:rFonts w:ascii="Arial" w:eastAsia="Arial Unicode MS" w:hAnsi="Arial" w:cs="Arial"/>
          <w:lang w:val="en-US"/>
        </w:rPr>
      </w:pPr>
      <w:r w:rsidRPr="00056E0E">
        <w:rPr>
          <w:rFonts w:ascii="Arial" w:eastAsia="Arial Unicode MS" w:hAnsi="Arial" w:cs="Arial"/>
          <w:lang w:val="en-US"/>
        </w:rPr>
        <w:t>IT business continuity (</w:t>
      </w:r>
      <w:r w:rsidR="009551E9">
        <w:rPr>
          <w:rFonts w:ascii="Arial" w:eastAsia="Arial Unicode MS" w:hAnsi="Arial" w:cs="Arial"/>
          <w:lang w:val="en-US"/>
        </w:rPr>
        <w:t xml:space="preserve">paragraph </w:t>
      </w:r>
      <w:r w:rsidRPr="00056E0E">
        <w:rPr>
          <w:rFonts w:ascii="Arial" w:eastAsia="Arial Unicode MS" w:hAnsi="Arial" w:cs="Arial"/>
          <w:lang w:val="en-US"/>
        </w:rPr>
        <w:t>8.4.1) *</w:t>
      </w:r>
    </w:p>
    <w:p w:rsidR="00056E0E" w:rsidRPr="00056E0E" w:rsidRDefault="00056E0E" w:rsidP="002402F7">
      <w:pPr>
        <w:pStyle w:val="Paragraphedeliste"/>
        <w:numPr>
          <w:ilvl w:val="0"/>
          <w:numId w:val="69"/>
        </w:numPr>
        <w:jc w:val="both"/>
        <w:rPr>
          <w:rFonts w:ascii="Arial" w:eastAsia="Arial Unicode MS" w:hAnsi="Arial" w:cs="Arial"/>
          <w:lang w:val="en-US"/>
        </w:rPr>
      </w:pPr>
      <w:r w:rsidRPr="00056E0E">
        <w:rPr>
          <w:rFonts w:ascii="Arial" w:eastAsia="Arial Unicode MS" w:hAnsi="Arial" w:cs="Arial"/>
          <w:lang w:val="en-US"/>
        </w:rPr>
        <w:t>warning and communication (</w:t>
      </w:r>
      <w:r w:rsidR="009551E9">
        <w:rPr>
          <w:rFonts w:ascii="Arial" w:eastAsia="Arial Unicode MS" w:hAnsi="Arial" w:cs="Arial"/>
          <w:lang w:val="en-US"/>
        </w:rPr>
        <w:t xml:space="preserve">paragraph </w:t>
      </w:r>
      <w:r w:rsidRPr="00056E0E">
        <w:rPr>
          <w:rFonts w:ascii="Arial" w:eastAsia="Arial Unicode MS" w:hAnsi="Arial" w:cs="Arial"/>
          <w:lang w:val="en-US"/>
        </w:rPr>
        <w:t>8.4.3) *</w:t>
      </w:r>
    </w:p>
    <w:p w:rsidR="00056E0E" w:rsidRPr="00056E0E" w:rsidRDefault="00056E0E" w:rsidP="002402F7">
      <w:pPr>
        <w:pStyle w:val="Paragraphedeliste"/>
        <w:numPr>
          <w:ilvl w:val="0"/>
          <w:numId w:val="69"/>
        </w:numPr>
        <w:jc w:val="both"/>
        <w:rPr>
          <w:rFonts w:ascii="Arial" w:eastAsia="Arial Unicode MS" w:hAnsi="Arial" w:cs="Arial"/>
          <w:lang w:val="en-US"/>
        </w:rPr>
      </w:pPr>
      <w:r w:rsidRPr="00056E0E">
        <w:rPr>
          <w:rFonts w:ascii="Arial" w:eastAsia="Arial Unicode MS" w:hAnsi="Arial" w:cs="Arial"/>
          <w:lang w:val="en-US"/>
        </w:rPr>
        <w:t>business continuity plan (</w:t>
      </w:r>
      <w:r w:rsidR="009551E9">
        <w:rPr>
          <w:rFonts w:ascii="Arial" w:eastAsia="Arial Unicode MS" w:hAnsi="Arial" w:cs="Arial"/>
          <w:lang w:val="en-US"/>
        </w:rPr>
        <w:t xml:space="preserve">paragraph </w:t>
      </w:r>
      <w:r w:rsidRPr="00056E0E">
        <w:rPr>
          <w:rFonts w:ascii="Arial" w:eastAsia="Arial Unicode MS" w:hAnsi="Arial" w:cs="Arial"/>
          <w:lang w:val="en-US"/>
        </w:rPr>
        <w:t>8.4.4) *</w:t>
      </w:r>
    </w:p>
    <w:p w:rsidR="00056E0E" w:rsidRPr="00056E0E" w:rsidRDefault="00056E0E" w:rsidP="002402F7">
      <w:pPr>
        <w:pStyle w:val="Paragraphedeliste"/>
        <w:numPr>
          <w:ilvl w:val="0"/>
          <w:numId w:val="69"/>
        </w:numPr>
        <w:jc w:val="both"/>
        <w:rPr>
          <w:rFonts w:ascii="Arial" w:eastAsia="Arial Unicode MS" w:hAnsi="Arial" w:cs="Arial"/>
          <w:lang w:val="en-US"/>
        </w:rPr>
      </w:pPr>
      <w:r w:rsidRPr="00056E0E">
        <w:rPr>
          <w:rFonts w:ascii="Arial" w:eastAsia="Arial Unicode MS" w:hAnsi="Arial" w:cs="Arial"/>
          <w:lang w:val="en-US"/>
        </w:rPr>
        <w:t>exercise and test</w:t>
      </w:r>
    </w:p>
    <w:p w:rsidR="00056E0E" w:rsidRPr="00056E0E" w:rsidRDefault="00056E0E" w:rsidP="002402F7">
      <w:pPr>
        <w:pStyle w:val="Paragraphedeliste"/>
        <w:numPr>
          <w:ilvl w:val="0"/>
          <w:numId w:val="69"/>
        </w:numPr>
        <w:jc w:val="both"/>
        <w:rPr>
          <w:rFonts w:ascii="Arial" w:eastAsia="Arial Unicode MS" w:hAnsi="Arial" w:cs="Arial"/>
        </w:rPr>
      </w:pPr>
      <w:proofErr w:type="spellStart"/>
      <w:r>
        <w:rPr>
          <w:rFonts w:ascii="Arial" w:eastAsia="Arial Unicode MS" w:hAnsi="Arial" w:cs="Arial"/>
        </w:rPr>
        <w:t>i</w:t>
      </w:r>
      <w:r w:rsidRPr="00056E0E">
        <w:rPr>
          <w:rFonts w:ascii="Arial" w:eastAsia="Arial Unicode MS" w:hAnsi="Arial" w:cs="Arial"/>
        </w:rPr>
        <w:t>nternal</w:t>
      </w:r>
      <w:proofErr w:type="spellEnd"/>
      <w:r w:rsidRPr="00056E0E">
        <w:rPr>
          <w:rFonts w:ascii="Arial" w:eastAsia="Arial Unicode MS" w:hAnsi="Arial" w:cs="Arial"/>
        </w:rPr>
        <w:t xml:space="preserve"> </w:t>
      </w:r>
      <w:r>
        <w:rPr>
          <w:rFonts w:ascii="Arial" w:eastAsia="Arial Unicode MS" w:hAnsi="Arial" w:cs="Arial"/>
        </w:rPr>
        <w:t>a</w:t>
      </w:r>
      <w:r w:rsidRPr="00056E0E">
        <w:rPr>
          <w:rFonts w:ascii="Arial" w:eastAsia="Arial Unicode MS" w:hAnsi="Arial" w:cs="Arial"/>
        </w:rPr>
        <w:t>udit</w:t>
      </w:r>
    </w:p>
    <w:p w:rsidR="00056E0E" w:rsidRPr="00056E0E" w:rsidRDefault="00056E0E" w:rsidP="002402F7">
      <w:pPr>
        <w:pStyle w:val="Paragraphedeliste"/>
        <w:numPr>
          <w:ilvl w:val="0"/>
          <w:numId w:val="69"/>
        </w:numPr>
        <w:jc w:val="both"/>
        <w:rPr>
          <w:rFonts w:ascii="Arial" w:eastAsia="Arial Unicode MS" w:hAnsi="Arial" w:cs="Arial"/>
        </w:rPr>
      </w:pPr>
      <w:r w:rsidRPr="00056E0E">
        <w:rPr>
          <w:rFonts w:ascii="Arial" w:eastAsia="Arial Unicode MS" w:hAnsi="Arial" w:cs="Arial"/>
        </w:rPr>
        <w:t>corrective actions</w:t>
      </w:r>
    </w:p>
    <w:p w:rsidR="00BF079D" w:rsidRPr="00056E0E" w:rsidRDefault="00C75D8A" w:rsidP="00BF079D">
      <w:pPr>
        <w:spacing w:before="100" w:beforeAutospacing="1" w:after="100" w:afterAutospacing="1"/>
        <w:jc w:val="both"/>
        <w:rPr>
          <w:rFonts w:ascii="Arial" w:eastAsia="Arial Unicode MS" w:hAnsi="Arial" w:cs="Arial"/>
          <w:lang w:val="en-US"/>
        </w:rPr>
      </w:pPr>
      <w:r>
        <w:rPr>
          <w:rFonts w:ascii="Arial" w:eastAsia="Arial Unicode MS" w:hAnsi="Arial" w:cs="Arial"/>
          <w:lang w:val="en-US"/>
        </w:rPr>
        <w:t xml:space="preserve">The term record can be replaced by </w:t>
      </w:r>
      <w:r w:rsidR="00056E0E" w:rsidRPr="00056E0E">
        <w:rPr>
          <w:rFonts w:ascii="Arial" w:eastAsia="Arial Unicode MS" w:hAnsi="Arial" w:cs="Arial"/>
          <w:lang w:val="en-US"/>
        </w:rPr>
        <w:t>document</w:t>
      </w:r>
      <w:r>
        <w:rPr>
          <w:rFonts w:ascii="Arial" w:eastAsia="Arial Unicode MS" w:hAnsi="Arial" w:cs="Arial"/>
          <w:lang w:val="en-US"/>
        </w:rPr>
        <w:t xml:space="preserve">ed information to </w:t>
      </w:r>
      <w:r w:rsidR="00056E0E" w:rsidRPr="00056E0E">
        <w:rPr>
          <w:rFonts w:ascii="Arial" w:eastAsia="Arial Unicode MS" w:hAnsi="Arial" w:cs="Arial"/>
          <w:lang w:val="en-US"/>
        </w:rPr>
        <w:t>retain</w:t>
      </w:r>
      <w:r w:rsidR="008B49AE" w:rsidRPr="00056E0E">
        <w:rPr>
          <w:rFonts w:ascii="Arial" w:eastAsia="Arial Unicode MS" w:hAnsi="Arial" w:cs="Arial"/>
          <w:lang w:val="en-US"/>
        </w:rPr>
        <w:t>.</w:t>
      </w:r>
      <w:r w:rsidR="008B49AE" w:rsidRPr="00056E0E">
        <w:rPr>
          <w:rFonts w:ascii="Arial" w:eastAsia="Arial Unicode MS" w:hAnsi="Arial" w:cs="Arial"/>
          <w:noProof/>
          <w:lang w:val="en-US" w:eastAsia="en-US"/>
        </w:rPr>
        <w:t xml:space="preserve"> </w:t>
      </w:r>
      <w:r w:rsidR="008B49AE" w:rsidRPr="002E3CFD">
        <w:rPr>
          <w:rFonts w:ascii="Arial" w:eastAsia="Arial Unicode MS" w:hAnsi="Arial" w:cs="Arial"/>
          <w:noProof/>
        </w:rPr>
        <w:drawing>
          <wp:inline distT="0" distB="0" distL="0" distR="0" wp14:anchorId="4878C301" wp14:editId="5BDDE403">
            <wp:extent cx="219075" cy="266700"/>
            <wp:effectExtent l="0" t="0" r="9525" b="0"/>
            <wp:docPr id="330" name="Imag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056E0E" w:rsidRDefault="00056E0E" w:rsidP="00BF079D">
      <w:pPr>
        <w:spacing w:before="100" w:beforeAutospacing="1" w:after="100" w:afterAutospacing="1"/>
        <w:jc w:val="both"/>
        <w:rPr>
          <w:rFonts w:ascii="Arial" w:eastAsia="Arial Unicode MS" w:hAnsi="Arial" w:cs="Arial"/>
          <w:lang w:val="en-US"/>
        </w:rPr>
      </w:pPr>
      <w:r w:rsidRPr="00056E0E">
        <w:rPr>
          <w:rFonts w:ascii="Arial" w:eastAsia="Arial Unicode MS" w:hAnsi="Arial" w:cs="Arial"/>
          <w:lang w:val="en-US"/>
        </w:rPr>
        <w:t>Each record is unique and normally cannot be modified except for error correction. Any record provides evidence of a task, operation, activity, process or requirement. Records are the essential database for analyzing process efficiency and contributing to the continu</w:t>
      </w:r>
      <w:r>
        <w:rPr>
          <w:rFonts w:ascii="Arial" w:eastAsia="Arial Unicode MS" w:hAnsi="Arial" w:cs="Arial"/>
          <w:lang w:val="en-US"/>
        </w:rPr>
        <w:t>al</w:t>
      </w:r>
      <w:r w:rsidRPr="00056E0E">
        <w:rPr>
          <w:rFonts w:ascii="Arial" w:eastAsia="Arial Unicode MS" w:hAnsi="Arial" w:cs="Arial"/>
          <w:lang w:val="en-US"/>
        </w:rPr>
        <w:t xml:space="preserve"> improvement of the business continuity management system.</w:t>
      </w:r>
    </w:p>
    <w:p w:rsidR="00497618" w:rsidRPr="00056E0E" w:rsidRDefault="00056E0E" w:rsidP="00BF079D">
      <w:pPr>
        <w:spacing w:before="100" w:beforeAutospacing="1" w:after="100" w:afterAutospacing="1"/>
        <w:jc w:val="both"/>
        <w:rPr>
          <w:rFonts w:ascii="Arial" w:eastAsia="Arial Unicode MS" w:hAnsi="Arial" w:cs="Arial"/>
          <w:lang w:val="en-US"/>
        </w:rPr>
      </w:pPr>
      <w:r>
        <w:rPr>
          <w:rFonts w:ascii="Arial" w:eastAsia="Arial Unicode MS" w:hAnsi="Arial" w:cs="Arial"/>
          <w:lang w:val="en-US"/>
        </w:rPr>
        <w:lastRenderedPageBreak/>
        <w:t>Examples of records</w:t>
      </w:r>
      <w:r w:rsidR="00497618" w:rsidRPr="00056E0E">
        <w:rPr>
          <w:rFonts w:ascii="Arial" w:eastAsia="Arial Unicode MS" w:hAnsi="Arial" w:cs="Arial"/>
          <w:lang w:val="en-US"/>
        </w:rPr>
        <w:t xml:space="preserve"> (* </w:t>
      </w:r>
      <w:r>
        <w:rPr>
          <w:rFonts w:ascii="Arial" w:eastAsia="Arial Unicode MS" w:hAnsi="Arial" w:cs="Arial"/>
          <w:lang w:val="en-US"/>
        </w:rPr>
        <w:t>mandatory</w:t>
      </w:r>
      <w:r w:rsidR="008B49AE" w:rsidRPr="00056E0E">
        <w:rPr>
          <w:rFonts w:ascii="Arial" w:eastAsia="Arial Unicode MS" w:hAnsi="Arial" w:cs="Arial"/>
          <w:lang w:val="en-US"/>
        </w:rPr>
        <w:t xml:space="preserve">, cf. annex </w:t>
      </w:r>
      <w:r w:rsidR="00CC3C27" w:rsidRPr="00056E0E">
        <w:rPr>
          <w:rFonts w:ascii="Arial" w:eastAsia="Arial Unicode MS" w:hAnsi="Arial" w:cs="Arial"/>
          <w:lang w:val="en-US"/>
        </w:rPr>
        <w:t>1</w:t>
      </w:r>
      <w:r w:rsidR="008E4957" w:rsidRPr="00056E0E">
        <w:rPr>
          <w:rFonts w:ascii="Arial" w:eastAsia="Arial Unicode MS" w:hAnsi="Arial" w:cs="Arial"/>
          <w:lang w:val="en-US"/>
        </w:rPr>
        <w:t>6</w:t>
      </w:r>
      <w:r w:rsidR="008B49AE" w:rsidRPr="00056E0E">
        <w:rPr>
          <w:rFonts w:ascii="Arial" w:eastAsia="Arial Unicode MS" w:hAnsi="Arial" w:cs="Arial"/>
          <w:lang w:val="en-US"/>
        </w:rPr>
        <w:t>)</w:t>
      </w:r>
      <w:r w:rsidR="00497618" w:rsidRPr="00056E0E">
        <w:rPr>
          <w:rFonts w:ascii="Arial" w:eastAsia="Arial Unicode MS" w:hAnsi="Arial" w:cs="Arial"/>
          <w:lang w:val="en-US"/>
        </w:rPr>
        <w:t>:</w:t>
      </w:r>
      <w:r w:rsidR="008B49AE" w:rsidRPr="00056E0E">
        <w:rPr>
          <w:rFonts w:ascii="Arial" w:eastAsia="Arial Unicode MS" w:hAnsi="Arial" w:cs="Arial"/>
          <w:noProof/>
          <w:lang w:val="en-US" w:eastAsia="en-US"/>
        </w:rPr>
        <w:t xml:space="preserve"> </w:t>
      </w:r>
      <w:r w:rsidR="008B49AE" w:rsidRPr="002E3CFD">
        <w:rPr>
          <w:rFonts w:ascii="Arial" w:eastAsia="Arial Unicode MS" w:hAnsi="Arial" w:cs="Arial"/>
          <w:noProof/>
        </w:rPr>
        <w:drawing>
          <wp:inline distT="0" distB="0" distL="0" distR="0" wp14:anchorId="6A814172" wp14:editId="7BB8A401">
            <wp:extent cx="219075" cy="266700"/>
            <wp:effectExtent l="0" t="0" r="9525" b="0"/>
            <wp:docPr id="331" name="Imag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context</w:t>
      </w:r>
      <w:r>
        <w:rPr>
          <w:rFonts w:ascii="Arial" w:eastAsia="Arial Unicode MS" w:hAnsi="Arial" w:cs="Arial"/>
          <w:bCs/>
          <w:lang w:val="en-US"/>
        </w:rPr>
        <w:t xml:space="preserve"> of the company</w:t>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list of legal requirements * (paragraph 4.2.2)</w:t>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scope * (</w:t>
      </w:r>
      <w:r w:rsidR="009551E9">
        <w:rPr>
          <w:rFonts w:ascii="Arial" w:eastAsia="Arial Unicode MS" w:hAnsi="Arial" w:cs="Arial"/>
          <w:bCs/>
          <w:lang w:val="en-US"/>
        </w:rPr>
        <w:t xml:space="preserve">paragraph </w:t>
      </w:r>
      <w:r w:rsidRPr="00056E0E">
        <w:rPr>
          <w:rFonts w:ascii="Arial" w:eastAsia="Arial Unicode MS" w:hAnsi="Arial" w:cs="Arial"/>
          <w:bCs/>
          <w:lang w:val="en-US"/>
        </w:rPr>
        <w:t>4.3.1)</w:t>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responsibilities and authorities</w:t>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business continuity objectives * (</w:t>
      </w:r>
      <w:r w:rsidR="009551E9">
        <w:rPr>
          <w:rFonts w:ascii="Arial" w:eastAsia="Arial Unicode MS" w:hAnsi="Arial" w:cs="Arial"/>
          <w:bCs/>
          <w:lang w:val="en-US"/>
        </w:rPr>
        <w:t xml:space="preserve">paragraph </w:t>
      </w:r>
      <w:r w:rsidRPr="00056E0E">
        <w:rPr>
          <w:rFonts w:ascii="Arial" w:eastAsia="Arial Unicode MS" w:hAnsi="Arial" w:cs="Arial"/>
          <w:bCs/>
          <w:lang w:val="en-US"/>
        </w:rPr>
        <w:t>6.2.1)</w:t>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 xml:space="preserve">plan to achieve </w:t>
      </w:r>
      <w:r>
        <w:rPr>
          <w:rFonts w:ascii="Arial" w:eastAsia="Arial Unicode MS" w:hAnsi="Arial" w:cs="Arial"/>
          <w:bCs/>
          <w:lang w:val="en-US"/>
        </w:rPr>
        <w:t>objectives</w:t>
      </w:r>
    </w:p>
    <w:p w:rsidR="00056E0E" w:rsidRPr="00056E0E" w:rsidRDefault="00056E0E" w:rsidP="002402F7">
      <w:pPr>
        <w:numPr>
          <w:ilvl w:val="0"/>
          <w:numId w:val="47"/>
        </w:numPr>
        <w:jc w:val="both"/>
        <w:rPr>
          <w:rFonts w:ascii="Arial" w:eastAsia="Arial Unicode MS" w:hAnsi="Arial" w:cs="Arial"/>
          <w:bCs/>
          <w:lang w:val="en-US"/>
        </w:rPr>
      </w:pPr>
      <w:r>
        <w:rPr>
          <w:rFonts w:ascii="Arial" w:eastAsia="Arial Unicode MS" w:hAnsi="Arial" w:cs="Arial"/>
          <w:bCs/>
          <w:lang w:val="en-US"/>
        </w:rPr>
        <w:t>competence</w:t>
      </w:r>
      <w:r w:rsidRPr="00056E0E">
        <w:rPr>
          <w:rFonts w:ascii="Arial" w:eastAsia="Arial Unicode MS" w:hAnsi="Arial" w:cs="Arial"/>
          <w:bCs/>
          <w:lang w:val="en-US"/>
        </w:rPr>
        <w:t xml:space="preserve"> * (</w:t>
      </w:r>
      <w:r w:rsidR="009551E9">
        <w:rPr>
          <w:rFonts w:ascii="Arial" w:eastAsia="Arial Unicode MS" w:hAnsi="Arial" w:cs="Arial"/>
          <w:bCs/>
          <w:lang w:val="en-US"/>
        </w:rPr>
        <w:t xml:space="preserve">paragraph </w:t>
      </w:r>
      <w:r w:rsidRPr="00056E0E">
        <w:rPr>
          <w:rFonts w:ascii="Arial" w:eastAsia="Arial Unicode MS" w:hAnsi="Arial" w:cs="Arial"/>
          <w:bCs/>
          <w:lang w:val="en-US"/>
        </w:rPr>
        <w:t>7.2)</w:t>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training program</w:t>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communication plan</w:t>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list of documents of external origin</w:t>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operational control</w:t>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change management plan</w:t>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outsourced processes</w:t>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impact a</w:t>
      </w:r>
      <w:r>
        <w:rPr>
          <w:rFonts w:ascii="Arial" w:eastAsia="Arial Unicode MS" w:hAnsi="Arial" w:cs="Arial"/>
          <w:bCs/>
          <w:lang w:val="en-US"/>
        </w:rPr>
        <w:t>nalysis</w:t>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risk treatment</w:t>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strategies and solutions</w:t>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crisis team * (</w:t>
      </w:r>
      <w:r w:rsidR="009551E9">
        <w:rPr>
          <w:rFonts w:ascii="Arial" w:eastAsia="Arial Unicode MS" w:hAnsi="Arial" w:cs="Arial"/>
          <w:bCs/>
          <w:lang w:val="en-US"/>
        </w:rPr>
        <w:t xml:space="preserve">paragraph </w:t>
      </w:r>
      <w:r w:rsidRPr="00056E0E">
        <w:rPr>
          <w:rFonts w:ascii="Arial" w:eastAsia="Arial Unicode MS" w:hAnsi="Arial" w:cs="Arial"/>
          <w:bCs/>
          <w:lang w:val="en-US"/>
        </w:rPr>
        <w:t>8.4.2)</w:t>
      </w:r>
    </w:p>
    <w:p w:rsidR="00056E0E" w:rsidRPr="00056E0E" w:rsidRDefault="00056E0E" w:rsidP="002402F7">
      <w:pPr>
        <w:numPr>
          <w:ilvl w:val="0"/>
          <w:numId w:val="47"/>
        </w:numPr>
        <w:jc w:val="both"/>
        <w:rPr>
          <w:rFonts w:ascii="Arial" w:eastAsia="Arial Unicode MS" w:hAnsi="Arial" w:cs="Arial"/>
          <w:bCs/>
        </w:rPr>
      </w:pPr>
      <w:r w:rsidRPr="00056E0E">
        <w:rPr>
          <w:rFonts w:ascii="Arial" w:eastAsia="Arial Unicode MS" w:hAnsi="Arial" w:cs="Arial"/>
          <w:bCs/>
        </w:rPr>
        <w:t>communication on disruption * (</w:t>
      </w:r>
      <w:proofErr w:type="spellStart"/>
      <w:r w:rsidR="009551E9">
        <w:rPr>
          <w:rFonts w:ascii="Arial" w:eastAsia="Arial Unicode MS" w:hAnsi="Arial" w:cs="Arial"/>
          <w:bCs/>
        </w:rPr>
        <w:t>paragraph</w:t>
      </w:r>
      <w:proofErr w:type="spellEnd"/>
      <w:r w:rsidR="009551E9">
        <w:rPr>
          <w:rFonts w:ascii="Arial" w:eastAsia="Arial Unicode MS" w:hAnsi="Arial" w:cs="Arial"/>
          <w:bCs/>
        </w:rPr>
        <w:t xml:space="preserve"> </w:t>
      </w:r>
      <w:r w:rsidRPr="00056E0E">
        <w:rPr>
          <w:rFonts w:ascii="Arial" w:eastAsia="Arial Unicode MS" w:hAnsi="Arial" w:cs="Arial"/>
          <w:bCs/>
        </w:rPr>
        <w:t>8.4.3)</w:t>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dis</w:t>
      </w:r>
      <w:r>
        <w:rPr>
          <w:rFonts w:ascii="Arial" w:eastAsia="Arial Unicode MS" w:hAnsi="Arial" w:cs="Arial"/>
          <w:bCs/>
          <w:lang w:val="en-US"/>
        </w:rPr>
        <w:t>ruption</w:t>
      </w:r>
      <w:r w:rsidRPr="00056E0E">
        <w:rPr>
          <w:rFonts w:ascii="Arial" w:eastAsia="Arial Unicode MS" w:hAnsi="Arial" w:cs="Arial"/>
          <w:bCs/>
          <w:lang w:val="en-US"/>
        </w:rPr>
        <w:t xml:space="preserve"> * (</w:t>
      </w:r>
      <w:r w:rsidR="009551E9">
        <w:rPr>
          <w:rFonts w:ascii="Arial" w:eastAsia="Arial Unicode MS" w:hAnsi="Arial" w:cs="Arial"/>
          <w:bCs/>
          <w:lang w:val="en-US"/>
        </w:rPr>
        <w:t xml:space="preserve">paragraph </w:t>
      </w:r>
      <w:r w:rsidRPr="00056E0E">
        <w:rPr>
          <w:rFonts w:ascii="Arial" w:eastAsia="Arial Unicode MS" w:hAnsi="Arial" w:cs="Arial"/>
          <w:bCs/>
          <w:lang w:val="en-US"/>
        </w:rPr>
        <w:t>8.4.3.1)</w:t>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business continuity plans * (</w:t>
      </w:r>
      <w:r w:rsidR="009551E9">
        <w:rPr>
          <w:rFonts w:ascii="Arial" w:eastAsia="Arial Unicode MS" w:hAnsi="Arial" w:cs="Arial"/>
          <w:bCs/>
          <w:lang w:val="en-US"/>
        </w:rPr>
        <w:t xml:space="preserve">paragraph </w:t>
      </w:r>
      <w:r w:rsidRPr="00056E0E">
        <w:rPr>
          <w:rFonts w:ascii="Arial" w:eastAsia="Arial Unicode MS" w:hAnsi="Arial" w:cs="Arial"/>
          <w:bCs/>
          <w:lang w:val="en-US"/>
        </w:rPr>
        <w:t>8.4.4)</w:t>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exercise program</w:t>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incident scenarios</w:t>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exercise results</w:t>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review of business continuity capabilities</w:t>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performance evaluation * (</w:t>
      </w:r>
      <w:r w:rsidR="009551E9">
        <w:rPr>
          <w:rFonts w:ascii="Arial" w:eastAsia="Arial Unicode MS" w:hAnsi="Arial" w:cs="Arial"/>
          <w:bCs/>
          <w:lang w:val="en-US"/>
        </w:rPr>
        <w:t xml:space="preserve">paragraph </w:t>
      </w:r>
      <w:r w:rsidRPr="00056E0E">
        <w:rPr>
          <w:rFonts w:ascii="Arial" w:eastAsia="Arial Unicode MS" w:hAnsi="Arial" w:cs="Arial"/>
          <w:bCs/>
          <w:lang w:val="en-US"/>
        </w:rPr>
        <w:t>9.1)</w:t>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internal audit * (</w:t>
      </w:r>
      <w:r w:rsidR="009551E9">
        <w:rPr>
          <w:rFonts w:ascii="Arial" w:eastAsia="Arial Unicode MS" w:hAnsi="Arial" w:cs="Arial"/>
          <w:bCs/>
          <w:lang w:val="en-US"/>
        </w:rPr>
        <w:t xml:space="preserve">paragraph </w:t>
      </w:r>
      <w:r w:rsidRPr="00056E0E">
        <w:rPr>
          <w:rFonts w:ascii="Arial" w:eastAsia="Arial Unicode MS" w:hAnsi="Arial" w:cs="Arial"/>
          <w:bCs/>
          <w:lang w:val="en-US"/>
        </w:rPr>
        <w:t>9.2.2)</w:t>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management review * (</w:t>
      </w:r>
      <w:r w:rsidR="009551E9">
        <w:rPr>
          <w:rFonts w:ascii="Arial" w:eastAsia="Arial Unicode MS" w:hAnsi="Arial" w:cs="Arial"/>
          <w:bCs/>
          <w:lang w:val="en-US"/>
        </w:rPr>
        <w:t xml:space="preserve">paragraph </w:t>
      </w:r>
      <w:r w:rsidRPr="00056E0E">
        <w:rPr>
          <w:rFonts w:ascii="Arial" w:eastAsia="Arial Unicode MS" w:hAnsi="Arial" w:cs="Arial"/>
          <w:bCs/>
          <w:lang w:val="en-US"/>
        </w:rPr>
        <w:t>9.3.3.2)</w:t>
      </w:r>
    </w:p>
    <w:p w:rsidR="00056E0E" w:rsidRPr="00056E0E"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nonconformities and corrective actions * (</w:t>
      </w:r>
      <w:r w:rsidR="009551E9">
        <w:rPr>
          <w:rFonts w:ascii="Arial" w:eastAsia="Arial Unicode MS" w:hAnsi="Arial" w:cs="Arial"/>
          <w:bCs/>
          <w:lang w:val="en-US"/>
        </w:rPr>
        <w:t xml:space="preserve">paragraph </w:t>
      </w:r>
      <w:r w:rsidRPr="00056E0E">
        <w:rPr>
          <w:rFonts w:ascii="Arial" w:eastAsia="Arial Unicode MS" w:hAnsi="Arial" w:cs="Arial"/>
          <w:bCs/>
          <w:lang w:val="en-US"/>
        </w:rPr>
        <w:t>10.1.3)</w:t>
      </w:r>
    </w:p>
    <w:p w:rsidR="009E0E5C" w:rsidRPr="002E3CFD" w:rsidRDefault="00056E0E" w:rsidP="002402F7">
      <w:pPr>
        <w:numPr>
          <w:ilvl w:val="0"/>
          <w:numId w:val="47"/>
        </w:numPr>
        <w:jc w:val="both"/>
        <w:rPr>
          <w:rFonts w:ascii="Arial" w:eastAsia="Arial Unicode MS" w:hAnsi="Arial" w:cs="Arial"/>
          <w:bCs/>
          <w:lang w:val="en-US"/>
        </w:rPr>
      </w:pPr>
      <w:r w:rsidRPr="00056E0E">
        <w:rPr>
          <w:rFonts w:ascii="Arial" w:eastAsia="Arial Unicode MS" w:hAnsi="Arial" w:cs="Arial"/>
          <w:bCs/>
          <w:lang w:val="en-US"/>
        </w:rPr>
        <w:t>improvement report</w:t>
      </w:r>
    </w:p>
    <w:p w:rsidR="00056E0E" w:rsidRDefault="00056E0E" w:rsidP="00C64277">
      <w:pPr>
        <w:jc w:val="both"/>
        <w:rPr>
          <w:rFonts w:ascii="Arial" w:eastAsia="Arial Unicode MS" w:hAnsi="Arial" w:cs="Arial"/>
        </w:rPr>
      </w:pPr>
    </w:p>
    <w:p w:rsidR="00056E0E" w:rsidRPr="00056E0E" w:rsidRDefault="00056E0E" w:rsidP="00056E0E">
      <w:pPr>
        <w:jc w:val="both"/>
        <w:rPr>
          <w:rFonts w:ascii="Arial" w:eastAsia="Arial Unicode MS" w:hAnsi="Arial" w:cs="Arial"/>
          <w:lang w:val="en-US"/>
        </w:rPr>
      </w:pPr>
      <w:r w:rsidRPr="00056E0E">
        <w:rPr>
          <w:rFonts w:ascii="Arial" w:eastAsia="Arial Unicode MS" w:hAnsi="Arial" w:cs="Arial"/>
          <w:lang w:val="en-US"/>
        </w:rPr>
        <w:t xml:space="preserve">The </w:t>
      </w:r>
      <w:r w:rsidR="0051307C" w:rsidRPr="0051307C">
        <w:rPr>
          <w:rFonts w:ascii="Arial" w:eastAsia="Arial Unicode MS" w:hAnsi="Arial" w:cs="Arial"/>
          <w:color w:val="00B0F0"/>
          <w:lang w:val="en-US"/>
        </w:rPr>
        <w:t>B</w:t>
      </w:r>
      <w:r w:rsidRPr="0051307C">
        <w:rPr>
          <w:rFonts w:ascii="Arial" w:eastAsia="Arial Unicode MS" w:hAnsi="Arial" w:cs="Arial"/>
          <w:color w:val="00B0F0"/>
          <w:lang w:val="en-US"/>
        </w:rPr>
        <w:t>usiness continuity policy</w:t>
      </w:r>
      <w:r w:rsidRPr="00056E0E">
        <w:rPr>
          <w:rFonts w:ascii="Arial" w:eastAsia="Arial Unicode MS" w:hAnsi="Arial" w:cs="Arial"/>
          <w:lang w:val="en-US"/>
        </w:rPr>
        <w:t xml:space="preserve"> is communicated and available to all staff, </w:t>
      </w:r>
      <w:r w:rsidR="009551E9">
        <w:rPr>
          <w:rFonts w:ascii="Arial" w:eastAsia="Arial Unicode MS" w:hAnsi="Arial" w:cs="Arial"/>
          <w:lang w:val="en-US"/>
        </w:rPr>
        <w:t xml:space="preserve">paragraph </w:t>
      </w:r>
      <w:r w:rsidRPr="00056E0E">
        <w:rPr>
          <w:rFonts w:ascii="Arial" w:eastAsia="Arial Unicode MS" w:hAnsi="Arial" w:cs="Arial"/>
          <w:lang w:val="en-US"/>
        </w:rPr>
        <w:t>5.2, cf. a</w:t>
      </w:r>
      <w:r>
        <w:rPr>
          <w:rFonts w:ascii="Arial" w:eastAsia="Arial Unicode MS" w:hAnsi="Arial" w:cs="Arial"/>
          <w:lang w:val="en-US"/>
        </w:rPr>
        <w:t>nnex</w:t>
      </w:r>
      <w:r w:rsidRPr="00056E0E">
        <w:rPr>
          <w:rFonts w:ascii="Arial" w:eastAsia="Arial Unicode MS" w:hAnsi="Arial" w:cs="Arial"/>
          <w:lang w:val="en-US"/>
        </w:rPr>
        <w:t xml:space="preserve"> 10.</w:t>
      </w:r>
      <w:r w:rsidRPr="00056E0E">
        <w:rPr>
          <w:rFonts w:ascii="Arial" w:eastAsia="Arial Unicode MS" w:hAnsi="Arial" w:cs="Arial"/>
          <w:noProof/>
          <w:lang w:val="en-US" w:eastAsia="en-US"/>
        </w:rPr>
        <w:t xml:space="preserve"> </w:t>
      </w:r>
      <w:r w:rsidRPr="002E3CFD">
        <w:rPr>
          <w:rFonts w:ascii="Arial" w:eastAsia="Arial Unicode MS" w:hAnsi="Arial" w:cs="Arial"/>
          <w:noProof/>
        </w:rPr>
        <w:drawing>
          <wp:inline distT="0" distB="0" distL="0" distR="0" wp14:anchorId="60A585A4" wp14:editId="4904C7C9">
            <wp:extent cx="248400" cy="266400"/>
            <wp:effectExtent l="0" t="0" r="0" b="635"/>
            <wp:docPr id="321" name="Imag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litique.jpg"/>
                    <pic:cNvPicPr/>
                  </pic:nvPicPr>
                  <pic:blipFill>
                    <a:blip r:embed="rId113">
                      <a:extLst>
                        <a:ext uri="{28A0092B-C50C-407E-A947-70E740481C1C}">
                          <a14:useLocalDpi xmlns:a14="http://schemas.microsoft.com/office/drawing/2010/main" val="0"/>
                        </a:ext>
                      </a:extLst>
                    </a:blip>
                    <a:stretch>
                      <a:fillRect/>
                    </a:stretch>
                  </pic:blipFill>
                  <pic:spPr>
                    <a:xfrm>
                      <a:off x="0" y="0"/>
                      <a:ext cx="248400" cy="266400"/>
                    </a:xfrm>
                    <a:prstGeom prst="rect">
                      <a:avLst/>
                    </a:prstGeom>
                  </pic:spPr>
                </pic:pic>
              </a:graphicData>
            </a:graphic>
          </wp:inline>
        </w:drawing>
      </w:r>
    </w:p>
    <w:p w:rsidR="00056E0E" w:rsidRDefault="00056E0E" w:rsidP="00056E0E">
      <w:pPr>
        <w:jc w:val="both"/>
        <w:rPr>
          <w:rFonts w:ascii="Arial" w:eastAsia="Arial Unicode MS" w:hAnsi="Arial" w:cs="Arial"/>
          <w:lang w:val="en-US"/>
        </w:rPr>
      </w:pPr>
    </w:p>
    <w:p w:rsidR="00056E0E" w:rsidRDefault="00056E0E" w:rsidP="00056E0E">
      <w:pPr>
        <w:jc w:val="both"/>
        <w:rPr>
          <w:rFonts w:ascii="Arial" w:eastAsia="Arial Unicode MS" w:hAnsi="Arial" w:cs="Arial"/>
          <w:lang w:val="en-US"/>
        </w:rPr>
      </w:pPr>
      <w:r w:rsidRPr="00056E0E">
        <w:rPr>
          <w:rFonts w:ascii="Arial" w:eastAsia="Arial Unicode MS" w:hAnsi="Arial" w:cs="Arial"/>
          <w:lang w:val="en-US"/>
        </w:rPr>
        <w:t>The documents are related to:</w:t>
      </w:r>
    </w:p>
    <w:p w:rsidR="00056E0E" w:rsidRPr="00056E0E" w:rsidRDefault="00056E0E" w:rsidP="00056E0E">
      <w:pPr>
        <w:jc w:val="both"/>
        <w:rPr>
          <w:rFonts w:ascii="Arial" w:eastAsia="Arial Unicode MS" w:hAnsi="Arial" w:cs="Arial"/>
          <w:lang w:val="en-US"/>
        </w:rPr>
      </w:pPr>
    </w:p>
    <w:p w:rsidR="00056E0E" w:rsidRPr="00056E0E" w:rsidRDefault="00056E0E" w:rsidP="002402F7">
      <w:pPr>
        <w:pStyle w:val="Paragraphedeliste"/>
        <w:numPr>
          <w:ilvl w:val="0"/>
          <w:numId w:val="69"/>
        </w:numPr>
        <w:jc w:val="both"/>
        <w:rPr>
          <w:rFonts w:ascii="Arial" w:eastAsia="Arial Unicode MS" w:hAnsi="Arial" w:cs="Arial"/>
          <w:lang w:val="en-US"/>
        </w:rPr>
      </w:pPr>
      <w:r w:rsidRPr="00056E0E">
        <w:rPr>
          <w:rFonts w:ascii="Arial" w:eastAsia="Arial Unicode MS" w:hAnsi="Arial" w:cs="Arial"/>
          <w:lang w:val="en-US"/>
        </w:rPr>
        <w:t>the size, type and field of activity of the company</w:t>
      </w:r>
    </w:p>
    <w:p w:rsidR="00056E0E" w:rsidRPr="00056E0E" w:rsidRDefault="00056E0E" w:rsidP="002402F7">
      <w:pPr>
        <w:pStyle w:val="Paragraphedeliste"/>
        <w:numPr>
          <w:ilvl w:val="0"/>
          <w:numId w:val="69"/>
        </w:numPr>
        <w:jc w:val="both"/>
        <w:rPr>
          <w:rFonts w:ascii="Arial" w:eastAsia="Arial Unicode MS" w:hAnsi="Arial" w:cs="Arial"/>
          <w:lang w:val="en-US"/>
        </w:rPr>
      </w:pPr>
      <w:r w:rsidRPr="00056E0E">
        <w:rPr>
          <w:rFonts w:ascii="Arial" w:eastAsia="Arial Unicode MS" w:hAnsi="Arial" w:cs="Arial"/>
          <w:lang w:val="en-US"/>
        </w:rPr>
        <w:t>the complexity of processes and their interactions</w:t>
      </w:r>
    </w:p>
    <w:p w:rsidR="00056E0E" w:rsidRPr="00056E0E" w:rsidRDefault="00056E0E" w:rsidP="002402F7">
      <w:pPr>
        <w:pStyle w:val="Paragraphedeliste"/>
        <w:numPr>
          <w:ilvl w:val="0"/>
          <w:numId w:val="69"/>
        </w:numPr>
        <w:jc w:val="both"/>
        <w:rPr>
          <w:rFonts w:ascii="Arial" w:eastAsia="Arial Unicode MS" w:hAnsi="Arial" w:cs="Arial"/>
        </w:rPr>
      </w:pPr>
      <w:proofErr w:type="spellStart"/>
      <w:r w:rsidRPr="00056E0E">
        <w:rPr>
          <w:rFonts w:ascii="Arial" w:eastAsia="Arial Unicode MS" w:hAnsi="Arial" w:cs="Arial"/>
        </w:rPr>
        <w:t>products</w:t>
      </w:r>
      <w:proofErr w:type="spellEnd"/>
      <w:r w:rsidRPr="00056E0E">
        <w:rPr>
          <w:rFonts w:ascii="Arial" w:eastAsia="Arial Unicode MS" w:hAnsi="Arial" w:cs="Arial"/>
        </w:rPr>
        <w:t xml:space="preserve"> and services</w:t>
      </w:r>
    </w:p>
    <w:p w:rsidR="00056E0E" w:rsidRPr="00056E0E" w:rsidRDefault="00056E0E" w:rsidP="002402F7">
      <w:pPr>
        <w:pStyle w:val="Paragraphedeliste"/>
        <w:numPr>
          <w:ilvl w:val="0"/>
          <w:numId w:val="69"/>
        </w:numPr>
        <w:jc w:val="both"/>
        <w:rPr>
          <w:rFonts w:ascii="Arial" w:eastAsia="Arial Unicode MS" w:hAnsi="Arial" w:cs="Arial"/>
          <w:lang w:val="en-US"/>
        </w:rPr>
      </w:pPr>
      <w:r w:rsidRPr="00056E0E">
        <w:rPr>
          <w:rFonts w:ascii="Arial" w:eastAsia="Arial Unicode MS" w:hAnsi="Arial" w:cs="Arial"/>
          <w:lang w:val="en-US"/>
        </w:rPr>
        <w:t>the competence of the staff</w:t>
      </w:r>
    </w:p>
    <w:p w:rsidR="008F6CEC" w:rsidRPr="002E3CFD" w:rsidRDefault="008F6CEC" w:rsidP="00BF079D">
      <w:pPr>
        <w:jc w:val="both"/>
        <w:rPr>
          <w:rFonts w:ascii="Arial" w:eastAsia="Arial Unicode MS" w:hAnsi="Arial" w:cs="Arial"/>
          <w:b/>
          <w:bCs/>
          <w:lang w:val="en-US"/>
        </w:rPr>
      </w:pPr>
    </w:p>
    <w:p w:rsidR="00BF079D" w:rsidRPr="002E3CFD" w:rsidRDefault="00BF079D" w:rsidP="00BF079D">
      <w:pPr>
        <w:jc w:val="both"/>
        <w:rPr>
          <w:rFonts w:ascii="Arial" w:eastAsia="Arial Unicode MS" w:hAnsi="Arial" w:cs="Arial"/>
          <w:b/>
          <w:bCs/>
          <w:lang w:val="en-US"/>
        </w:rPr>
      </w:pPr>
      <w:r w:rsidRPr="002E3CFD">
        <w:rPr>
          <w:rFonts w:ascii="Arial" w:eastAsia="Arial Unicode MS" w:hAnsi="Arial" w:cs="Arial"/>
          <w:b/>
          <w:bCs/>
          <w:lang w:val="en-US"/>
        </w:rPr>
        <w:t>7.5.2 Cr</w:t>
      </w:r>
      <w:r w:rsidR="00823225">
        <w:rPr>
          <w:rFonts w:ascii="Arial" w:eastAsia="Arial Unicode MS" w:hAnsi="Arial" w:cs="Arial"/>
          <w:b/>
          <w:bCs/>
          <w:lang w:val="en-US"/>
        </w:rPr>
        <w:t>eating and updating</w:t>
      </w:r>
    </w:p>
    <w:p w:rsidR="00DE7924" w:rsidRPr="002E3CFD" w:rsidRDefault="00DE7924" w:rsidP="00DE7924">
      <w:pPr>
        <w:keepNext/>
        <w:jc w:val="center"/>
        <w:outlineLvl w:val="2"/>
        <w:rPr>
          <w:rFonts w:ascii="Arial" w:eastAsia="Arial Unicode MS" w:hAnsi="Arial" w:cs="Arial"/>
          <w:b/>
          <w:color w:val="0000FF"/>
          <w:lang w:val="en-US"/>
        </w:rPr>
      </w:pPr>
    </w:p>
    <w:p w:rsidR="00DE7924" w:rsidRPr="002E3CFD" w:rsidRDefault="00EF51B7" w:rsidP="00DE7924">
      <w:pPr>
        <w:keepNext/>
        <w:jc w:val="center"/>
        <w:outlineLvl w:val="2"/>
        <w:rPr>
          <w:rFonts w:ascii="Arial" w:eastAsia="Arial Unicode MS" w:hAnsi="Arial" w:cs="Arial"/>
          <w:b/>
          <w:color w:val="0000FF"/>
          <w:lang w:val="en-US"/>
        </w:rPr>
      </w:pPr>
      <w:r w:rsidRPr="00EF51B7">
        <w:rPr>
          <w:rFonts w:ascii="Arial" w:eastAsia="Arial Unicode MS" w:hAnsi="Arial" w:cs="Arial"/>
          <w:b/>
          <w:color w:val="0000FF"/>
          <w:lang w:val="en-US"/>
        </w:rPr>
        <w:t>Spoken words fly away, written one stay</w:t>
      </w:r>
      <w:r w:rsidR="00DE7924" w:rsidRPr="002E3CFD">
        <w:rPr>
          <w:rFonts w:ascii="Arial" w:eastAsia="Arial Unicode MS" w:hAnsi="Arial" w:cs="Arial"/>
          <w:b/>
          <w:color w:val="0000FF"/>
          <w:lang w:val="en-US"/>
        </w:rPr>
        <w:t xml:space="preserve">. </w:t>
      </w:r>
      <w:r>
        <w:rPr>
          <w:rFonts w:ascii="Arial" w:eastAsia="Arial Unicode MS" w:hAnsi="Arial" w:cs="Arial"/>
          <w:b/>
          <w:color w:val="0000FF"/>
          <w:lang w:val="en-US"/>
        </w:rPr>
        <w:t>Latin proverb</w:t>
      </w:r>
    </w:p>
    <w:p w:rsidR="00CF6D28" w:rsidRPr="00056E0E" w:rsidRDefault="00056E0E" w:rsidP="00BF079D">
      <w:pPr>
        <w:spacing w:before="100" w:beforeAutospacing="1" w:after="100" w:afterAutospacing="1"/>
        <w:jc w:val="both"/>
        <w:rPr>
          <w:rFonts w:ascii="Arial" w:eastAsia="Arial Unicode MS" w:hAnsi="Arial" w:cs="Arial"/>
          <w:lang w:val="en-US"/>
        </w:rPr>
      </w:pPr>
      <w:r w:rsidRPr="00056E0E">
        <w:rPr>
          <w:rFonts w:ascii="Arial" w:eastAsia="Arial Unicode MS" w:hAnsi="Arial" w:cs="Arial"/>
          <w:lang w:val="en-US"/>
        </w:rPr>
        <w:t>BCMS documentation (</w:t>
      </w:r>
      <w:r>
        <w:rPr>
          <w:rFonts w:ascii="Arial" w:eastAsia="Arial Unicode MS" w:hAnsi="Arial" w:cs="Arial"/>
          <w:lang w:val="en-US"/>
        </w:rPr>
        <w:t>cf.</w:t>
      </w:r>
      <w:r w:rsidRPr="00056E0E">
        <w:rPr>
          <w:rFonts w:ascii="Arial" w:eastAsia="Arial Unicode MS" w:hAnsi="Arial" w:cs="Arial"/>
          <w:lang w:val="en-US"/>
        </w:rPr>
        <w:t xml:space="preserve"> </w:t>
      </w:r>
      <w:r>
        <w:rPr>
          <w:rFonts w:ascii="Arial" w:eastAsia="Arial Unicode MS" w:hAnsi="Arial" w:cs="Arial"/>
          <w:lang w:val="en-US"/>
        </w:rPr>
        <w:t>f</w:t>
      </w:r>
      <w:r w:rsidRPr="00056E0E">
        <w:rPr>
          <w:rFonts w:ascii="Arial" w:eastAsia="Arial Unicode MS" w:hAnsi="Arial" w:cs="Arial"/>
          <w:lang w:val="en-US"/>
        </w:rPr>
        <w:t>igure 7-2) includes policy, process documents, procedures and records. Documents of external origin (from service providers, suppliers, customers, standards) are part of the documentation as records.</w:t>
      </w:r>
    </w:p>
    <w:p w:rsidR="00BF079D" w:rsidRPr="002E3CFD" w:rsidRDefault="00E533CF" w:rsidP="00BF079D">
      <w:pPr>
        <w:spacing w:before="100" w:beforeAutospacing="1" w:after="100" w:afterAutospacing="1"/>
        <w:jc w:val="center"/>
        <w:rPr>
          <w:rFonts w:ascii="Arial" w:eastAsia="Arial Unicode MS" w:hAnsi="Arial" w:cs="Arial"/>
          <w:lang w:val="en-US"/>
        </w:rPr>
      </w:pPr>
      <w:r>
        <w:rPr>
          <w:rFonts w:ascii="Arial" w:eastAsia="Arial Unicode MS" w:hAnsi="Arial" w:cs="Arial"/>
          <w:noProof/>
        </w:rPr>
        <w:lastRenderedPageBreak/>
        <w:drawing>
          <wp:inline distT="0" distB="0" distL="0" distR="0" wp14:anchorId="57714761" wp14:editId="2FCC3A84">
            <wp:extent cx="4191000" cy="2828925"/>
            <wp:effectExtent l="0" t="0" r="0" b="9525"/>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yramid bcms.jpg"/>
                    <pic:cNvPicPr/>
                  </pic:nvPicPr>
                  <pic:blipFill>
                    <a:blip r:embed="rId131">
                      <a:extLst>
                        <a:ext uri="{28A0092B-C50C-407E-A947-70E740481C1C}">
                          <a14:useLocalDpi xmlns:a14="http://schemas.microsoft.com/office/drawing/2010/main" val="0"/>
                        </a:ext>
                      </a:extLst>
                    </a:blip>
                    <a:stretch>
                      <a:fillRect/>
                    </a:stretch>
                  </pic:blipFill>
                  <pic:spPr>
                    <a:xfrm>
                      <a:off x="0" y="0"/>
                      <a:ext cx="4191000" cy="2828925"/>
                    </a:xfrm>
                    <a:prstGeom prst="rect">
                      <a:avLst/>
                    </a:prstGeom>
                  </pic:spPr>
                </pic:pic>
              </a:graphicData>
            </a:graphic>
          </wp:inline>
        </w:drawing>
      </w:r>
    </w:p>
    <w:p w:rsidR="00BF079D" w:rsidRPr="002E3CFD" w:rsidRDefault="00BF079D" w:rsidP="00BF079D">
      <w:pPr>
        <w:ind w:left="360"/>
        <w:jc w:val="center"/>
        <w:rPr>
          <w:rFonts w:ascii="Arial" w:eastAsia="Arial Unicode MS" w:hAnsi="Arial" w:cs="Arial"/>
          <w:i/>
          <w:iCs/>
          <w:lang w:val="en-US"/>
        </w:rPr>
      </w:pPr>
      <w:proofErr w:type="gramStart"/>
      <w:r w:rsidRPr="002E3CFD">
        <w:rPr>
          <w:rFonts w:ascii="Arial" w:eastAsia="Arial Unicode MS" w:hAnsi="Arial" w:cs="Arial"/>
          <w:i/>
          <w:iCs/>
          <w:lang w:val="en-US"/>
        </w:rPr>
        <w:t>Figure 7-2.</w:t>
      </w:r>
      <w:proofErr w:type="gramEnd"/>
      <w:r w:rsidRPr="002E3CFD">
        <w:rPr>
          <w:rFonts w:ascii="Arial" w:eastAsia="Arial Unicode MS" w:hAnsi="Arial" w:cs="Arial"/>
          <w:i/>
          <w:iCs/>
          <w:lang w:val="en-US"/>
        </w:rPr>
        <w:t xml:space="preserve"> </w:t>
      </w:r>
      <w:r w:rsidR="00E90133">
        <w:rPr>
          <w:rFonts w:ascii="Arial" w:eastAsia="Arial Unicode MS" w:hAnsi="Arial" w:cs="Arial"/>
          <w:i/>
          <w:iCs/>
          <w:lang w:val="en-US"/>
        </w:rPr>
        <w:t>The documentation pyramid</w:t>
      </w:r>
    </w:p>
    <w:p w:rsidR="00056E0E" w:rsidRPr="00056E0E" w:rsidRDefault="00056E0E" w:rsidP="00056E0E">
      <w:pPr>
        <w:spacing w:before="100" w:beforeAutospacing="1" w:after="100" w:afterAutospacing="1"/>
        <w:jc w:val="both"/>
        <w:rPr>
          <w:rFonts w:ascii="Arial" w:eastAsia="Arial Unicode MS" w:hAnsi="Arial" w:cs="Arial"/>
          <w:lang w:val="en-US"/>
        </w:rPr>
      </w:pPr>
      <w:r w:rsidRPr="00056E0E">
        <w:rPr>
          <w:rFonts w:ascii="Arial" w:eastAsia="Arial Unicode MS" w:hAnsi="Arial" w:cs="Arial"/>
          <w:lang w:val="en-US"/>
        </w:rPr>
        <w:t>Each internal document is codified and approved (validated). Outdated (obsolete) documents are identified and their use prohibited.</w:t>
      </w:r>
    </w:p>
    <w:p w:rsidR="00056E0E" w:rsidRPr="00056E0E" w:rsidRDefault="00056E0E" w:rsidP="00056E0E">
      <w:pPr>
        <w:spacing w:before="100" w:beforeAutospacing="1" w:after="100" w:afterAutospacing="1"/>
        <w:jc w:val="both"/>
        <w:rPr>
          <w:rFonts w:ascii="Arial" w:eastAsia="Arial Unicode MS" w:hAnsi="Arial" w:cs="Arial"/>
          <w:lang w:val="en-US"/>
        </w:rPr>
      </w:pPr>
      <w:r w:rsidRPr="00056E0E">
        <w:rPr>
          <w:rFonts w:ascii="Arial" w:eastAsia="Arial Unicode MS" w:hAnsi="Arial" w:cs="Arial"/>
          <w:lang w:val="en-US"/>
        </w:rPr>
        <w:t>The ISO 10013 (2021): "Quality management systems</w:t>
      </w:r>
      <w:r>
        <w:rPr>
          <w:rFonts w:ascii="Arial" w:eastAsia="Arial Unicode MS" w:hAnsi="Arial" w:cs="Arial"/>
          <w:lang w:val="en-US"/>
        </w:rPr>
        <w:t xml:space="preserve"> - </w:t>
      </w:r>
      <w:r w:rsidRPr="00056E0E">
        <w:rPr>
          <w:rFonts w:ascii="Arial" w:eastAsia="Arial Unicode MS" w:hAnsi="Arial" w:cs="Arial"/>
          <w:lang w:val="en-US"/>
        </w:rPr>
        <w:t>Guidance for documented information" provides recommendations in relation to the documentation of a BCMS.</w:t>
      </w:r>
    </w:p>
    <w:p w:rsidR="00056E0E" w:rsidRPr="00056E0E" w:rsidRDefault="00056E0E" w:rsidP="00056E0E">
      <w:pPr>
        <w:spacing w:before="100" w:beforeAutospacing="1" w:after="100" w:afterAutospacing="1"/>
        <w:jc w:val="both"/>
        <w:rPr>
          <w:rFonts w:ascii="Arial" w:eastAsia="Arial Unicode MS" w:hAnsi="Arial" w:cs="Arial"/>
          <w:lang w:val="en-US"/>
        </w:rPr>
      </w:pPr>
      <w:r>
        <w:rPr>
          <w:rFonts w:ascii="Arial" w:eastAsia="Arial Unicode MS" w:hAnsi="Arial" w:cs="Arial"/>
          <w:lang w:val="en-US"/>
        </w:rPr>
        <w:t xml:space="preserve">Answers to all 242 </w:t>
      </w:r>
      <w:r w:rsidRPr="00056E0E">
        <w:rPr>
          <w:rFonts w:ascii="Arial" w:eastAsia="Arial Unicode MS" w:hAnsi="Arial" w:cs="Arial"/>
          <w:lang w:val="en-US"/>
        </w:rPr>
        <w:t xml:space="preserve">requirements (in the text “shall”) of </w:t>
      </w:r>
      <w:r>
        <w:rPr>
          <w:rFonts w:ascii="Arial" w:eastAsia="Arial Unicode MS" w:hAnsi="Arial" w:cs="Arial"/>
          <w:lang w:val="en-US"/>
        </w:rPr>
        <w:t xml:space="preserve">clauses </w:t>
      </w:r>
      <w:r w:rsidRPr="00056E0E">
        <w:rPr>
          <w:rFonts w:ascii="Arial" w:eastAsia="Arial Unicode MS" w:hAnsi="Arial" w:cs="Arial"/>
          <w:lang w:val="en-US"/>
        </w:rPr>
        <w:t xml:space="preserve">4 to 10 of </w:t>
      </w:r>
      <w:r>
        <w:rPr>
          <w:rFonts w:ascii="Arial" w:eastAsia="Arial Unicode MS" w:hAnsi="Arial" w:cs="Arial"/>
          <w:lang w:val="en-US"/>
        </w:rPr>
        <w:t xml:space="preserve">the </w:t>
      </w:r>
      <w:r w:rsidRPr="00056E0E">
        <w:rPr>
          <w:rFonts w:ascii="Arial" w:eastAsia="Arial Unicode MS" w:hAnsi="Arial" w:cs="Arial"/>
          <w:lang w:val="en-US"/>
        </w:rPr>
        <w:t xml:space="preserve">ISO 22301 </w:t>
      </w:r>
      <w:r>
        <w:rPr>
          <w:rFonts w:ascii="Arial" w:eastAsia="Arial Unicode MS" w:hAnsi="Arial" w:cs="Arial"/>
          <w:lang w:val="en-US"/>
        </w:rPr>
        <w:t xml:space="preserve">standard </w:t>
      </w:r>
      <w:r w:rsidR="0033693C">
        <w:rPr>
          <w:rFonts w:ascii="Arial" w:eastAsia="Arial Unicode MS" w:hAnsi="Arial" w:cs="Arial"/>
          <w:lang w:val="en-US"/>
        </w:rPr>
        <w:t xml:space="preserve">are included in the documentation, </w:t>
      </w:r>
      <w:r w:rsidRPr="00056E0E">
        <w:rPr>
          <w:rFonts w:ascii="Arial" w:eastAsia="Arial Unicode MS" w:hAnsi="Arial" w:cs="Arial"/>
          <w:lang w:val="en-US"/>
        </w:rPr>
        <w:t xml:space="preserve">cf. </w:t>
      </w:r>
      <w:r w:rsidR="009551E9">
        <w:rPr>
          <w:rFonts w:ascii="Arial" w:eastAsia="Arial Unicode MS" w:hAnsi="Arial" w:cs="Arial"/>
          <w:lang w:val="en-US"/>
        </w:rPr>
        <w:t xml:space="preserve">paragraph </w:t>
      </w:r>
      <w:r w:rsidRPr="00056E0E">
        <w:rPr>
          <w:rFonts w:ascii="Arial" w:eastAsia="Arial Unicode MS" w:hAnsi="Arial" w:cs="Arial"/>
          <w:lang w:val="en-US"/>
        </w:rPr>
        <w:t>4.4.</w:t>
      </w:r>
    </w:p>
    <w:p w:rsidR="00BF079D" w:rsidRPr="00056E0E" w:rsidRDefault="00056E0E" w:rsidP="00056E0E">
      <w:pPr>
        <w:spacing w:before="100" w:beforeAutospacing="1" w:after="100" w:afterAutospacing="1"/>
        <w:jc w:val="both"/>
        <w:rPr>
          <w:rFonts w:ascii="Arial" w:eastAsia="Arial Unicode MS" w:hAnsi="Arial" w:cs="Arial"/>
          <w:lang w:val="en-US"/>
        </w:rPr>
      </w:pPr>
      <w:r w:rsidRPr="00056E0E">
        <w:rPr>
          <w:rFonts w:ascii="Arial" w:eastAsia="Arial Unicode MS" w:hAnsi="Arial" w:cs="Arial"/>
          <w:lang w:val="en-US"/>
        </w:rPr>
        <w:t>Each procedure is identified, among other things, by:</w:t>
      </w:r>
      <w:r w:rsidR="00D74FEB" w:rsidRPr="00056E0E">
        <w:rPr>
          <w:rFonts w:ascii="Arial" w:eastAsia="Arial Unicode MS" w:hAnsi="Arial" w:cs="Arial"/>
          <w:noProof/>
          <w:lang w:val="en-US" w:eastAsia="en-US"/>
        </w:rPr>
        <w:t xml:space="preserve"> </w:t>
      </w:r>
      <w:r w:rsidR="00732B4D" w:rsidRPr="002E3CFD">
        <w:rPr>
          <w:rFonts w:ascii="Arial" w:eastAsia="Arial Unicode MS" w:hAnsi="Arial" w:cs="Arial"/>
          <w:noProof/>
        </w:rPr>
        <w:drawing>
          <wp:inline distT="0" distB="0" distL="0" distR="0" wp14:anchorId="5094A333" wp14:editId="7145CA45">
            <wp:extent cx="219075" cy="266700"/>
            <wp:effectExtent l="0" t="0" r="9525" b="0"/>
            <wp:docPr id="327" name="Imag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dure.jpg"/>
                    <pic:cNvPicPr/>
                  </pic:nvPicPr>
                  <pic:blipFill>
                    <a:blip r:embed="rId105">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BF079D" w:rsidRPr="002E3CFD" w:rsidRDefault="00BF079D" w:rsidP="002402F7">
      <w:pPr>
        <w:numPr>
          <w:ilvl w:val="0"/>
          <w:numId w:val="44"/>
        </w:numPr>
        <w:spacing w:before="100" w:beforeAutospacing="1" w:after="100" w:afterAutospacing="1"/>
        <w:contextualSpacing/>
        <w:jc w:val="both"/>
        <w:rPr>
          <w:rFonts w:ascii="Arial" w:hAnsi="Arial" w:cs="Arial"/>
          <w:lang w:val="en-US"/>
        </w:rPr>
      </w:pPr>
      <w:r w:rsidRPr="002E3CFD">
        <w:rPr>
          <w:rFonts w:ascii="Arial" w:hAnsi="Arial" w:cs="Arial"/>
          <w:lang w:val="en-US"/>
        </w:rPr>
        <w:t>tit</w:t>
      </w:r>
      <w:r w:rsidR="0033693C">
        <w:rPr>
          <w:rFonts w:ascii="Arial" w:hAnsi="Arial" w:cs="Arial"/>
          <w:lang w:val="en-US"/>
        </w:rPr>
        <w:t>l</w:t>
      </w:r>
      <w:r w:rsidRPr="002E3CFD">
        <w:rPr>
          <w:rFonts w:ascii="Arial" w:hAnsi="Arial" w:cs="Arial"/>
          <w:lang w:val="en-US"/>
        </w:rPr>
        <w:t>e</w:t>
      </w:r>
    </w:p>
    <w:p w:rsidR="00BF079D" w:rsidRPr="002E3CFD" w:rsidRDefault="00BF079D" w:rsidP="002402F7">
      <w:pPr>
        <w:numPr>
          <w:ilvl w:val="0"/>
          <w:numId w:val="44"/>
        </w:numPr>
        <w:spacing w:before="100" w:beforeAutospacing="1" w:after="100" w:afterAutospacing="1"/>
        <w:contextualSpacing/>
        <w:jc w:val="both"/>
        <w:rPr>
          <w:rFonts w:ascii="Arial" w:hAnsi="Arial" w:cs="Arial"/>
          <w:lang w:val="en-US"/>
        </w:rPr>
      </w:pPr>
      <w:r w:rsidRPr="002E3CFD">
        <w:rPr>
          <w:rFonts w:ascii="Arial" w:hAnsi="Arial" w:cs="Arial"/>
          <w:lang w:val="en-US"/>
        </w:rPr>
        <w:t>aut</w:t>
      </w:r>
      <w:r w:rsidR="0033693C">
        <w:rPr>
          <w:rFonts w:ascii="Arial" w:hAnsi="Arial" w:cs="Arial"/>
          <w:lang w:val="en-US"/>
        </w:rPr>
        <w:t>hor (</w:t>
      </w:r>
      <w:r w:rsidRPr="002E3CFD">
        <w:rPr>
          <w:rFonts w:ascii="Arial" w:hAnsi="Arial" w:cs="Arial"/>
          <w:lang w:val="en-US"/>
        </w:rPr>
        <w:t>aut</w:t>
      </w:r>
      <w:r w:rsidR="0033693C">
        <w:rPr>
          <w:rFonts w:ascii="Arial" w:hAnsi="Arial" w:cs="Arial"/>
          <w:lang w:val="en-US"/>
        </w:rPr>
        <w:t>hors</w:t>
      </w:r>
      <w:r w:rsidRPr="002E3CFD">
        <w:rPr>
          <w:rFonts w:ascii="Arial" w:hAnsi="Arial" w:cs="Arial"/>
          <w:lang w:val="en-US"/>
        </w:rPr>
        <w:t>)</w:t>
      </w:r>
    </w:p>
    <w:p w:rsidR="00BF079D" w:rsidRPr="000D4FAE" w:rsidRDefault="0033693C" w:rsidP="002402F7">
      <w:pPr>
        <w:numPr>
          <w:ilvl w:val="0"/>
          <w:numId w:val="44"/>
        </w:numPr>
        <w:spacing w:before="100" w:beforeAutospacing="1" w:after="100" w:afterAutospacing="1"/>
        <w:contextualSpacing/>
        <w:jc w:val="both"/>
        <w:rPr>
          <w:rFonts w:ascii="Arial" w:hAnsi="Arial" w:cs="Arial"/>
        </w:rPr>
      </w:pPr>
      <w:proofErr w:type="spellStart"/>
      <w:r>
        <w:rPr>
          <w:rFonts w:ascii="Arial" w:hAnsi="Arial" w:cs="Arial"/>
        </w:rPr>
        <w:t>coding</w:t>
      </w:r>
      <w:proofErr w:type="spellEnd"/>
      <w:r>
        <w:rPr>
          <w:rFonts w:ascii="Arial" w:hAnsi="Arial" w:cs="Arial"/>
        </w:rPr>
        <w:t xml:space="preserve"> (</w:t>
      </w:r>
      <w:proofErr w:type="spellStart"/>
      <w:r>
        <w:rPr>
          <w:rFonts w:ascii="Arial" w:hAnsi="Arial" w:cs="Arial"/>
        </w:rPr>
        <w:t>reference</w:t>
      </w:r>
      <w:proofErr w:type="spellEnd"/>
      <w:r>
        <w:rPr>
          <w:rFonts w:ascii="Arial" w:hAnsi="Arial" w:cs="Arial"/>
        </w:rPr>
        <w:t xml:space="preserve"> </w:t>
      </w:r>
      <w:proofErr w:type="spellStart"/>
      <w:r>
        <w:rPr>
          <w:rFonts w:ascii="Arial" w:hAnsi="Arial" w:cs="Arial"/>
        </w:rPr>
        <w:t>number</w:t>
      </w:r>
      <w:proofErr w:type="spellEnd"/>
      <w:r w:rsidR="00BF079D" w:rsidRPr="000D4FAE">
        <w:rPr>
          <w:rFonts w:ascii="Arial" w:hAnsi="Arial" w:cs="Arial"/>
        </w:rPr>
        <w:t>)</w:t>
      </w:r>
    </w:p>
    <w:p w:rsidR="00BF079D" w:rsidRPr="002E3CFD" w:rsidRDefault="00BF079D" w:rsidP="002402F7">
      <w:pPr>
        <w:numPr>
          <w:ilvl w:val="0"/>
          <w:numId w:val="44"/>
        </w:numPr>
        <w:spacing w:before="100" w:beforeAutospacing="1" w:after="100" w:afterAutospacing="1"/>
        <w:contextualSpacing/>
        <w:jc w:val="both"/>
        <w:rPr>
          <w:rFonts w:ascii="Arial" w:hAnsi="Arial" w:cs="Arial"/>
          <w:lang w:val="en-US"/>
        </w:rPr>
      </w:pPr>
      <w:r w:rsidRPr="002E3CFD">
        <w:rPr>
          <w:rFonts w:ascii="Arial" w:hAnsi="Arial" w:cs="Arial"/>
          <w:lang w:val="en-US"/>
        </w:rPr>
        <w:t>format</w:t>
      </w:r>
    </w:p>
    <w:p w:rsidR="00BF079D" w:rsidRPr="002E3CFD" w:rsidRDefault="0033693C" w:rsidP="002402F7">
      <w:pPr>
        <w:numPr>
          <w:ilvl w:val="0"/>
          <w:numId w:val="44"/>
        </w:numPr>
        <w:spacing w:before="100" w:beforeAutospacing="1" w:after="100" w:afterAutospacing="1"/>
        <w:contextualSpacing/>
        <w:jc w:val="both"/>
        <w:rPr>
          <w:rFonts w:ascii="Arial" w:hAnsi="Arial" w:cs="Arial"/>
          <w:lang w:val="en-US"/>
        </w:rPr>
      </w:pPr>
      <w:r>
        <w:rPr>
          <w:rFonts w:ascii="Arial" w:hAnsi="Arial" w:cs="Arial"/>
          <w:lang w:val="en-US"/>
        </w:rPr>
        <w:t>cre</w:t>
      </w:r>
      <w:r w:rsidR="00BF079D" w:rsidRPr="002E3CFD">
        <w:rPr>
          <w:rFonts w:ascii="Arial" w:hAnsi="Arial" w:cs="Arial"/>
          <w:lang w:val="en-US"/>
        </w:rPr>
        <w:t>ation</w:t>
      </w:r>
      <w:r>
        <w:rPr>
          <w:rFonts w:ascii="Arial" w:hAnsi="Arial" w:cs="Arial"/>
          <w:lang w:val="en-US"/>
        </w:rPr>
        <w:t xml:space="preserve"> date</w:t>
      </w:r>
    </w:p>
    <w:p w:rsidR="00BF079D" w:rsidRPr="002E3CFD" w:rsidRDefault="0033693C" w:rsidP="002402F7">
      <w:pPr>
        <w:numPr>
          <w:ilvl w:val="0"/>
          <w:numId w:val="44"/>
        </w:numPr>
        <w:spacing w:before="100" w:beforeAutospacing="1" w:after="100" w:afterAutospacing="1"/>
        <w:contextualSpacing/>
        <w:jc w:val="both"/>
        <w:rPr>
          <w:rFonts w:ascii="Arial" w:hAnsi="Arial" w:cs="Arial"/>
          <w:lang w:val="en-US"/>
        </w:rPr>
      </w:pPr>
      <w:r>
        <w:rPr>
          <w:rFonts w:ascii="Arial" w:hAnsi="Arial" w:cs="Arial"/>
          <w:lang w:val="en-US"/>
        </w:rPr>
        <w:t>review</w:t>
      </w:r>
    </w:p>
    <w:p w:rsidR="00BF079D" w:rsidRPr="002E3CFD" w:rsidRDefault="00BF079D" w:rsidP="002402F7">
      <w:pPr>
        <w:numPr>
          <w:ilvl w:val="0"/>
          <w:numId w:val="44"/>
        </w:numPr>
        <w:spacing w:before="100" w:beforeAutospacing="1" w:after="100" w:afterAutospacing="1"/>
        <w:contextualSpacing/>
        <w:jc w:val="both"/>
        <w:rPr>
          <w:rFonts w:ascii="Arial" w:hAnsi="Arial" w:cs="Arial"/>
          <w:lang w:val="en-US"/>
        </w:rPr>
      </w:pPr>
      <w:r w:rsidRPr="002E3CFD">
        <w:rPr>
          <w:rFonts w:ascii="Arial" w:hAnsi="Arial" w:cs="Arial"/>
          <w:lang w:val="en-US"/>
        </w:rPr>
        <w:t>appro</w:t>
      </w:r>
      <w:r w:rsidR="0033693C">
        <w:rPr>
          <w:rFonts w:ascii="Arial" w:hAnsi="Arial" w:cs="Arial"/>
          <w:lang w:val="en-US"/>
        </w:rPr>
        <w:t>val (suitability and adequacy</w:t>
      </w:r>
      <w:r w:rsidRPr="002E3CFD">
        <w:rPr>
          <w:rFonts w:ascii="Arial" w:hAnsi="Arial" w:cs="Arial"/>
          <w:lang w:val="en-US"/>
        </w:rPr>
        <w:t>)</w:t>
      </w:r>
    </w:p>
    <w:p w:rsidR="00DE7924" w:rsidRPr="002E3CFD" w:rsidRDefault="00DE7924" w:rsidP="00BF079D">
      <w:pPr>
        <w:jc w:val="both"/>
        <w:rPr>
          <w:rFonts w:ascii="Arial" w:eastAsia="Arial Unicode MS" w:hAnsi="Arial" w:cs="Arial"/>
          <w:b/>
          <w:bCs/>
          <w:lang w:val="en-US"/>
        </w:rPr>
      </w:pPr>
    </w:p>
    <w:p w:rsidR="00BF079D" w:rsidRPr="002E3CFD" w:rsidRDefault="00BF079D" w:rsidP="00BF079D">
      <w:pPr>
        <w:jc w:val="both"/>
        <w:rPr>
          <w:rFonts w:ascii="Arial" w:eastAsia="Arial Unicode MS" w:hAnsi="Arial" w:cs="Arial"/>
          <w:b/>
          <w:bCs/>
          <w:lang w:val="en-US"/>
        </w:rPr>
      </w:pPr>
      <w:r w:rsidRPr="002E3CFD">
        <w:rPr>
          <w:rFonts w:ascii="Arial" w:eastAsia="Arial Unicode MS" w:hAnsi="Arial" w:cs="Arial"/>
          <w:b/>
          <w:bCs/>
          <w:lang w:val="en-US"/>
        </w:rPr>
        <w:t xml:space="preserve">7.5.3 </w:t>
      </w:r>
      <w:r w:rsidR="00823225">
        <w:rPr>
          <w:rFonts w:ascii="Arial" w:eastAsia="Arial Unicode MS" w:hAnsi="Arial" w:cs="Arial"/>
          <w:b/>
          <w:bCs/>
          <w:lang w:val="en-US"/>
        </w:rPr>
        <w:t>Document control</w:t>
      </w:r>
    </w:p>
    <w:p w:rsidR="00BF079D" w:rsidRPr="002E3CFD" w:rsidRDefault="00BF079D" w:rsidP="00BF079D">
      <w:pPr>
        <w:jc w:val="both"/>
        <w:rPr>
          <w:rFonts w:ascii="Arial" w:eastAsia="Arial Unicode MS" w:hAnsi="Arial" w:cs="Arial"/>
          <w:lang w:val="en-US"/>
        </w:rPr>
      </w:pPr>
    </w:p>
    <w:p w:rsidR="0033693C" w:rsidRPr="0033693C" w:rsidRDefault="0033693C" w:rsidP="0033693C">
      <w:pPr>
        <w:jc w:val="both"/>
        <w:rPr>
          <w:rFonts w:ascii="Arial" w:eastAsia="Arial Unicode MS" w:hAnsi="Arial" w:cs="Arial"/>
        </w:rPr>
      </w:pPr>
      <w:r w:rsidRPr="0033693C">
        <w:rPr>
          <w:rFonts w:ascii="Arial" w:eastAsia="Arial Unicode MS" w:hAnsi="Arial" w:cs="Arial"/>
        </w:rPr>
        <w:t xml:space="preserve">Document control </w:t>
      </w:r>
      <w:proofErr w:type="spellStart"/>
      <w:r w:rsidRPr="0033693C">
        <w:rPr>
          <w:rFonts w:ascii="Arial" w:eastAsia="Arial Unicode MS" w:hAnsi="Arial" w:cs="Arial"/>
        </w:rPr>
        <w:t>includes</w:t>
      </w:r>
      <w:proofErr w:type="spellEnd"/>
      <w:r w:rsidRPr="0033693C">
        <w:rPr>
          <w:rFonts w:ascii="Arial" w:eastAsia="Arial Unicode MS" w:hAnsi="Arial" w:cs="Arial"/>
        </w:rPr>
        <w:t>:</w:t>
      </w:r>
    </w:p>
    <w:p w:rsidR="0033693C" w:rsidRPr="0033693C" w:rsidRDefault="0033693C" w:rsidP="0033693C">
      <w:pPr>
        <w:jc w:val="both"/>
        <w:rPr>
          <w:rFonts w:ascii="Arial" w:eastAsia="Arial Unicode MS" w:hAnsi="Arial" w:cs="Arial"/>
        </w:rPr>
      </w:pPr>
    </w:p>
    <w:p w:rsidR="0033693C" w:rsidRPr="0033693C" w:rsidRDefault="0033693C" w:rsidP="002402F7">
      <w:pPr>
        <w:pStyle w:val="Paragraphedeliste"/>
        <w:numPr>
          <w:ilvl w:val="0"/>
          <w:numId w:val="69"/>
        </w:numPr>
        <w:jc w:val="both"/>
        <w:rPr>
          <w:rFonts w:ascii="Arial" w:eastAsia="Arial Unicode MS" w:hAnsi="Arial" w:cs="Arial"/>
        </w:rPr>
      </w:pPr>
      <w:r w:rsidRPr="0033693C">
        <w:rPr>
          <w:rFonts w:ascii="Arial" w:eastAsia="Arial Unicode MS" w:hAnsi="Arial" w:cs="Arial"/>
        </w:rPr>
        <w:t xml:space="preserve">the </w:t>
      </w:r>
      <w:proofErr w:type="spellStart"/>
      <w:r w:rsidRPr="0033693C">
        <w:rPr>
          <w:rFonts w:ascii="Arial" w:eastAsia="Arial Unicode MS" w:hAnsi="Arial" w:cs="Arial"/>
        </w:rPr>
        <w:t>availability</w:t>
      </w:r>
      <w:proofErr w:type="spellEnd"/>
      <w:r w:rsidRPr="0033693C">
        <w:rPr>
          <w:rFonts w:ascii="Arial" w:eastAsia="Arial Unicode MS" w:hAnsi="Arial" w:cs="Arial"/>
        </w:rPr>
        <w:t>:</w:t>
      </w:r>
    </w:p>
    <w:p w:rsidR="0033693C" w:rsidRPr="0033693C" w:rsidRDefault="0033693C" w:rsidP="002402F7">
      <w:pPr>
        <w:pStyle w:val="Paragraphedeliste"/>
        <w:numPr>
          <w:ilvl w:val="1"/>
          <w:numId w:val="69"/>
        </w:numPr>
        <w:jc w:val="both"/>
        <w:rPr>
          <w:rFonts w:ascii="Arial" w:eastAsia="Arial Unicode MS" w:hAnsi="Arial" w:cs="Arial"/>
        </w:rPr>
      </w:pPr>
      <w:r w:rsidRPr="0033693C">
        <w:rPr>
          <w:rFonts w:ascii="Arial" w:eastAsia="Arial Unicode MS" w:hAnsi="Arial" w:cs="Arial"/>
        </w:rPr>
        <w:t>at the right time</w:t>
      </w:r>
    </w:p>
    <w:p w:rsidR="0033693C" w:rsidRPr="0033693C" w:rsidRDefault="0033693C" w:rsidP="002402F7">
      <w:pPr>
        <w:pStyle w:val="Paragraphedeliste"/>
        <w:numPr>
          <w:ilvl w:val="1"/>
          <w:numId w:val="69"/>
        </w:numPr>
        <w:jc w:val="both"/>
        <w:rPr>
          <w:rFonts w:ascii="Arial" w:eastAsia="Arial Unicode MS" w:hAnsi="Arial" w:cs="Arial"/>
        </w:rPr>
      </w:pPr>
      <w:r w:rsidRPr="0033693C">
        <w:rPr>
          <w:rFonts w:ascii="Arial" w:eastAsia="Arial Unicode MS" w:hAnsi="Arial" w:cs="Arial"/>
        </w:rPr>
        <w:t>in the right place</w:t>
      </w:r>
    </w:p>
    <w:p w:rsidR="0033693C" w:rsidRPr="0033693C" w:rsidRDefault="0033693C" w:rsidP="002402F7">
      <w:pPr>
        <w:pStyle w:val="Paragraphedeliste"/>
        <w:numPr>
          <w:ilvl w:val="0"/>
          <w:numId w:val="69"/>
        </w:numPr>
        <w:jc w:val="both"/>
        <w:rPr>
          <w:rFonts w:ascii="Arial" w:eastAsia="Arial Unicode MS" w:hAnsi="Arial" w:cs="Arial"/>
        </w:rPr>
      </w:pPr>
      <w:proofErr w:type="spellStart"/>
      <w:r w:rsidRPr="0033693C">
        <w:rPr>
          <w:rFonts w:ascii="Arial" w:eastAsia="Arial Unicode MS" w:hAnsi="Arial" w:cs="Arial"/>
        </w:rPr>
        <w:t>suitability</w:t>
      </w:r>
      <w:proofErr w:type="spellEnd"/>
      <w:r w:rsidRPr="0033693C">
        <w:rPr>
          <w:rFonts w:ascii="Arial" w:eastAsia="Arial Unicode MS" w:hAnsi="Arial" w:cs="Arial"/>
        </w:rPr>
        <w:t xml:space="preserve"> for use</w:t>
      </w:r>
    </w:p>
    <w:p w:rsidR="0033693C" w:rsidRPr="0033693C" w:rsidRDefault="0033693C" w:rsidP="002402F7">
      <w:pPr>
        <w:pStyle w:val="Paragraphedeliste"/>
        <w:numPr>
          <w:ilvl w:val="0"/>
          <w:numId w:val="69"/>
        </w:numPr>
        <w:jc w:val="both"/>
        <w:rPr>
          <w:rFonts w:ascii="Arial" w:eastAsia="Arial Unicode MS" w:hAnsi="Arial" w:cs="Arial"/>
        </w:rPr>
      </w:pPr>
      <w:r w:rsidRPr="0033693C">
        <w:rPr>
          <w:rFonts w:ascii="Arial" w:eastAsia="Arial Unicode MS" w:hAnsi="Arial" w:cs="Arial"/>
        </w:rPr>
        <w:t>protection</w:t>
      </w:r>
    </w:p>
    <w:p w:rsidR="0033693C" w:rsidRPr="0033693C" w:rsidRDefault="0033693C" w:rsidP="002402F7">
      <w:pPr>
        <w:pStyle w:val="Paragraphedeliste"/>
        <w:numPr>
          <w:ilvl w:val="0"/>
          <w:numId w:val="69"/>
        </w:numPr>
        <w:jc w:val="both"/>
        <w:rPr>
          <w:rFonts w:ascii="Arial" w:eastAsia="Arial Unicode MS" w:hAnsi="Arial" w:cs="Arial"/>
        </w:rPr>
      </w:pPr>
      <w:proofErr w:type="spellStart"/>
      <w:r w:rsidRPr="0033693C">
        <w:rPr>
          <w:rFonts w:ascii="Arial" w:eastAsia="Arial Unicode MS" w:hAnsi="Arial" w:cs="Arial"/>
        </w:rPr>
        <w:t>confidentiality</w:t>
      </w:r>
      <w:proofErr w:type="spellEnd"/>
    </w:p>
    <w:p w:rsidR="0033693C" w:rsidRPr="0033693C" w:rsidRDefault="0033693C" w:rsidP="002402F7">
      <w:pPr>
        <w:pStyle w:val="Paragraphedeliste"/>
        <w:numPr>
          <w:ilvl w:val="0"/>
          <w:numId w:val="69"/>
        </w:numPr>
        <w:jc w:val="both"/>
        <w:rPr>
          <w:rFonts w:ascii="Arial" w:eastAsia="Arial Unicode MS" w:hAnsi="Arial" w:cs="Arial"/>
        </w:rPr>
      </w:pPr>
      <w:r w:rsidRPr="0033693C">
        <w:rPr>
          <w:rFonts w:ascii="Arial" w:eastAsia="Arial Unicode MS" w:hAnsi="Arial" w:cs="Arial"/>
        </w:rPr>
        <w:t>distribution</w:t>
      </w:r>
    </w:p>
    <w:p w:rsidR="0033693C" w:rsidRPr="0033693C" w:rsidRDefault="0033693C" w:rsidP="002402F7">
      <w:pPr>
        <w:pStyle w:val="Paragraphedeliste"/>
        <w:numPr>
          <w:ilvl w:val="0"/>
          <w:numId w:val="69"/>
        </w:numPr>
        <w:jc w:val="both"/>
        <w:rPr>
          <w:rFonts w:ascii="Arial" w:eastAsia="Arial Unicode MS" w:hAnsi="Arial" w:cs="Arial"/>
        </w:rPr>
      </w:pPr>
      <w:proofErr w:type="spellStart"/>
      <w:r w:rsidRPr="0033693C">
        <w:rPr>
          <w:rFonts w:ascii="Arial" w:eastAsia="Arial Unicode MS" w:hAnsi="Arial" w:cs="Arial"/>
        </w:rPr>
        <w:t>storage</w:t>
      </w:r>
      <w:proofErr w:type="spellEnd"/>
      <w:r w:rsidRPr="0033693C">
        <w:rPr>
          <w:rFonts w:ascii="Arial" w:eastAsia="Arial Unicode MS" w:hAnsi="Arial" w:cs="Arial"/>
        </w:rPr>
        <w:t xml:space="preserve"> and </w:t>
      </w:r>
      <w:proofErr w:type="spellStart"/>
      <w:r w:rsidRPr="0033693C">
        <w:rPr>
          <w:rFonts w:ascii="Arial" w:eastAsia="Arial Unicode MS" w:hAnsi="Arial" w:cs="Arial"/>
        </w:rPr>
        <w:t>preservation</w:t>
      </w:r>
      <w:proofErr w:type="spellEnd"/>
    </w:p>
    <w:p w:rsidR="0033693C" w:rsidRPr="0033693C" w:rsidRDefault="0033693C" w:rsidP="002402F7">
      <w:pPr>
        <w:pStyle w:val="Paragraphedeliste"/>
        <w:numPr>
          <w:ilvl w:val="0"/>
          <w:numId w:val="69"/>
        </w:numPr>
        <w:jc w:val="both"/>
        <w:rPr>
          <w:rFonts w:ascii="Arial" w:eastAsia="Arial Unicode MS" w:hAnsi="Arial" w:cs="Arial"/>
        </w:rPr>
      </w:pPr>
      <w:r w:rsidRPr="0033693C">
        <w:rPr>
          <w:rFonts w:ascii="Arial" w:eastAsia="Arial Unicode MS" w:hAnsi="Arial" w:cs="Arial"/>
        </w:rPr>
        <w:t>change management</w:t>
      </w:r>
    </w:p>
    <w:p w:rsidR="0033693C" w:rsidRPr="0033693C" w:rsidRDefault="0033693C" w:rsidP="002402F7">
      <w:pPr>
        <w:pStyle w:val="Paragraphedeliste"/>
        <w:numPr>
          <w:ilvl w:val="0"/>
          <w:numId w:val="69"/>
        </w:numPr>
        <w:jc w:val="both"/>
        <w:rPr>
          <w:rFonts w:ascii="Arial" w:eastAsia="Arial Unicode MS" w:hAnsi="Arial" w:cs="Arial"/>
          <w:lang w:val="en-US"/>
        </w:rPr>
      </w:pPr>
      <w:r>
        <w:rPr>
          <w:rFonts w:ascii="Arial" w:eastAsia="Arial Unicode MS" w:hAnsi="Arial" w:cs="Arial"/>
          <w:lang w:val="en-US"/>
        </w:rPr>
        <w:t>retention time</w:t>
      </w:r>
    </w:p>
    <w:p w:rsidR="0033693C" w:rsidRPr="0033693C" w:rsidRDefault="0033693C" w:rsidP="002402F7">
      <w:pPr>
        <w:pStyle w:val="Paragraphedeliste"/>
        <w:numPr>
          <w:ilvl w:val="0"/>
          <w:numId w:val="69"/>
        </w:numPr>
        <w:jc w:val="both"/>
        <w:rPr>
          <w:rFonts w:ascii="Arial" w:eastAsia="Arial Unicode MS" w:hAnsi="Arial" w:cs="Arial"/>
          <w:lang w:val="en-US"/>
        </w:rPr>
      </w:pPr>
      <w:r w:rsidRPr="0033693C">
        <w:rPr>
          <w:rFonts w:ascii="Arial" w:eastAsia="Arial Unicode MS" w:hAnsi="Arial" w:cs="Arial"/>
          <w:lang w:val="en-US"/>
        </w:rPr>
        <w:lastRenderedPageBreak/>
        <w:t>elimination</w:t>
      </w:r>
    </w:p>
    <w:p w:rsidR="0033693C" w:rsidRPr="0033693C" w:rsidRDefault="0033693C" w:rsidP="002402F7">
      <w:pPr>
        <w:pStyle w:val="Paragraphedeliste"/>
        <w:numPr>
          <w:ilvl w:val="0"/>
          <w:numId w:val="69"/>
        </w:numPr>
        <w:jc w:val="both"/>
        <w:rPr>
          <w:rFonts w:ascii="Arial" w:eastAsia="Arial Unicode MS" w:hAnsi="Arial" w:cs="Arial"/>
          <w:lang w:val="en-US"/>
        </w:rPr>
      </w:pPr>
      <w:r w:rsidRPr="0033693C">
        <w:rPr>
          <w:rFonts w:ascii="Arial" w:eastAsia="Arial Unicode MS" w:hAnsi="Arial" w:cs="Arial"/>
          <w:lang w:val="en-US"/>
        </w:rPr>
        <w:t>management of documents of external origin</w:t>
      </w:r>
    </w:p>
    <w:p w:rsidR="0033693C" w:rsidRPr="0033693C" w:rsidRDefault="0033693C" w:rsidP="0033693C">
      <w:pPr>
        <w:jc w:val="both"/>
        <w:rPr>
          <w:rFonts w:ascii="Arial" w:eastAsia="Arial Unicode MS" w:hAnsi="Arial" w:cs="Arial"/>
          <w:lang w:val="en-US"/>
        </w:rPr>
      </w:pPr>
    </w:p>
    <w:p w:rsidR="00BF079D" w:rsidRDefault="0033693C" w:rsidP="0033693C">
      <w:pPr>
        <w:jc w:val="both"/>
        <w:rPr>
          <w:rFonts w:ascii="Arial" w:eastAsia="Arial Unicode MS" w:hAnsi="Arial" w:cs="Arial"/>
          <w:lang w:val="en-US"/>
        </w:rPr>
      </w:pPr>
      <w:r w:rsidRPr="0033693C">
        <w:rPr>
          <w:rFonts w:ascii="Arial" w:eastAsia="Arial Unicode MS" w:hAnsi="Arial" w:cs="Arial"/>
          <w:lang w:val="en-US"/>
        </w:rPr>
        <w:t xml:space="preserve">A review of the documentary system is conducted periodically by the </w:t>
      </w:r>
      <w:r>
        <w:rPr>
          <w:rFonts w:ascii="Arial" w:eastAsia="Arial Unicode MS" w:hAnsi="Arial" w:cs="Arial"/>
          <w:lang w:val="en-US"/>
        </w:rPr>
        <w:t xml:space="preserve">business continuity manager </w:t>
      </w:r>
      <w:r w:rsidRPr="0033693C">
        <w:rPr>
          <w:rFonts w:ascii="Arial" w:eastAsia="Arial Unicode MS" w:hAnsi="Arial" w:cs="Arial"/>
          <w:lang w:val="en-US"/>
        </w:rPr>
        <w:t>with the heads of departments. Each head of department is responsible for controlling the activities falling within his field, including the management of his documents.</w:t>
      </w:r>
    </w:p>
    <w:p w:rsidR="0033693C" w:rsidRPr="0033693C" w:rsidRDefault="0033693C" w:rsidP="0033693C">
      <w:pPr>
        <w:jc w:val="both"/>
        <w:rPr>
          <w:rFonts w:ascii="Arial" w:eastAsia="Arial Unicode MS" w:hAnsi="Arial" w:cs="Arial"/>
          <w:lang w:val="en-US"/>
        </w:rPr>
      </w:pPr>
    </w:p>
    <w:p w:rsidR="00BF079D" w:rsidRPr="002E3CFD" w:rsidRDefault="00AA02B2" w:rsidP="00BF079D">
      <w:pPr>
        <w:shd w:val="clear" w:color="auto" w:fill="00B0F0"/>
        <w:jc w:val="center"/>
        <w:rPr>
          <w:rFonts w:ascii="Arial" w:eastAsia="Arial Unicode MS" w:hAnsi="Arial" w:cs="Arial"/>
          <w:b/>
          <w:bCs/>
          <w:i/>
          <w:color w:val="FFFFFF" w:themeColor="background1"/>
          <w:lang w:val="en-US"/>
        </w:rPr>
      </w:pPr>
      <w:r>
        <w:rPr>
          <w:rFonts w:ascii="Arial" w:eastAsia="Arial Unicode MS" w:hAnsi="Arial" w:cs="Arial"/>
          <w:b/>
          <w:bCs/>
          <w:i/>
          <w:color w:val="FFFFFF" w:themeColor="background1"/>
          <w:lang w:val="en-US"/>
        </w:rPr>
        <w:t>True story</w:t>
      </w:r>
    </w:p>
    <w:p w:rsidR="00BF079D" w:rsidRPr="002E3CFD" w:rsidRDefault="00BF079D" w:rsidP="00BF079D">
      <w:pPr>
        <w:jc w:val="center"/>
        <w:rPr>
          <w:rFonts w:ascii="Arial" w:eastAsia="Arial Unicode MS" w:hAnsi="Arial" w:cs="Arial"/>
          <w:i/>
          <w:color w:val="FFFFFF" w:themeColor="background1"/>
          <w:lang w:val="en-US" w:eastAsia="ja-JP"/>
        </w:rPr>
      </w:pPr>
    </w:p>
    <w:p w:rsidR="00902C35" w:rsidRDefault="00902C35" w:rsidP="00902C35">
      <w:pPr>
        <w:shd w:val="clear" w:color="auto" w:fill="B6DDE8" w:themeFill="accent5" w:themeFillTint="66"/>
        <w:jc w:val="both"/>
        <w:rPr>
          <w:rFonts w:ascii="Arial" w:eastAsia="Arial Unicode MS" w:hAnsi="Arial" w:cs="Arial"/>
          <w:i/>
          <w:lang w:val="en-US" w:eastAsia="ja-JP"/>
        </w:rPr>
      </w:pPr>
      <w:r w:rsidRPr="00902C35">
        <w:rPr>
          <w:rFonts w:ascii="Arial" w:eastAsia="Arial Unicode MS" w:hAnsi="Arial" w:cs="Arial"/>
          <w:i/>
          <w:lang w:val="en-US" w:eastAsia="ja-JP"/>
        </w:rPr>
        <w:t>At a third party, audit the auditor asked to see the version history of three procedures and some instructions.</w:t>
      </w:r>
    </w:p>
    <w:p w:rsidR="0033693C" w:rsidRPr="00902C35" w:rsidRDefault="0033693C" w:rsidP="00902C35">
      <w:pPr>
        <w:shd w:val="clear" w:color="auto" w:fill="B6DDE8" w:themeFill="accent5" w:themeFillTint="66"/>
        <w:jc w:val="both"/>
        <w:rPr>
          <w:rFonts w:ascii="Arial" w:eastAsia="Arial Unicode MS" w:hAnsi="Arial" w:cs="Arial"/>
          <w:i/>
          <w:lang w:val="en-US" w:eastAsia="ja-JP"/>
        </w:rPr>
      </w:pPr>
    </w:p>
    <w:p w:rsidR="00902C35" w:rsidRDefault="00902C35" w:rsidP="00902C35">
      <w:pPr>
        <w:shd w:val="clear" w:color="auto" w:fill="B6DDE8" w:themeFill="accent5" w:themeFillTint="66"/>
        <w:jc w:val="both"/>
        <w:rPr>
          <w:rFonts w:ascii="Arial" w:eastAsia="Arial Unicode MS" w:hAnsi="Arial" w:cs="Arial"/>
          <w:i/>
          <w:lang w:val="en-US" w:eastAsia="ja-JP"/>
        </w:rPr>
      </w:pPr>
      <w:r w:rsidRPr="00902C35">
        <w:rPr>
          <w:rFonts w:ascii="Arial" w:eastAsia="Arial Unicode MS" w:hAnsi="Arial" w:cs="Arial"/>
          <w:i/>
          <w:lang w:val="en-US" w:eastAsia="ja-JP"/>
        </w:rPr>
        <w:t>The procedures all had more than three versions and the instructions (in our case, audit reports) had on average two or three versions (actions and one or two follow-ups).</w:t>
      </w:r>
    </w:p>
    <w:p w:rsidR="0033693C" w:rsidRPr="00902C35" w:rsidRDefault="0033693C" w:rsidP="00902C35">
      <w:pPr>
        <w:shd w:val="clear" w:color="auto" w:fill="B6DDE8" w:themeFill="accent5" w:themeFillTint="66"/>
        <w:jc w:val="both"/>
        <w:rPr>
          <w:rFonts w:ascii="Arial" w:eastAsia="Arial Unicode MS" w:hAnsi="Arial" w:cs="Arial"/>
          <w:i/>
          <w:lang w:val="en-US" w:eastAsia="ja-JP"/>
        </w:rPr>
      </w:pPr>
    </w:p>
    <w:p w:rsidR="00BF079D" w:rsidRPr="002E3CFD" w:rsidRDefault="00902C35" w:rsidP="00902C35">
      <w:pPr>
        <w:shd w:val="clear" w:color="auto" w:fill="B6DDE8" w:themeFill="accent5" w:themeFillTint="66"/>
        <w:jc w:val="both"/>
        <w:rPr>
          <w:rFonts w:ascii="Arial" w:eastAsia="Arial Unicode MS" w:hAnsi="Arial" w:cs="Arial"/>
          <w:i/>
          <w:lang w:val="en-US" w:eastAsia="ja-JP"/>
        </w:rPr>
      </w:pPr>
      <w:r w:rsidRPr="00902C35">
        <w:rPr>
          <w:rFonts w:ascii="Arial" w:eastAsia="Arial Unicode MS" w:hAnsi="Arial" w:cs="Arial"/>
          <w:i/>
          <w:lang w:val="en-US" w:eastAsia="ja-JP"/>
        </w:rPr>
        <w:t>The auditor was comforted because he was afraid he would come across “inactive” documents.</w:t>
      </w:r>
      <w:r w:rsidR="00BF079D" w:rsidRPr="002E3CFD">
        <w:rPr>
          <w:rFonts w:ascii="Arial" w:eastAsia="Arial Unicode MS" w:hAnsi="Arial" w:cs="Arial"/>
          <w:i/>
          <w:lang w:val="en-US" w:eastAsia="ja-JP"/>
        </w:rPr>
        <w:t xml:space="preserve">  </w:t>
      </w:r>
    </w:p>
    <w:p w:rsidR="00732B4D" w:rsidRPr="002E3CFD" w:rsidRDefault="00732B4D" w:rsidP="00732B4D">
      <w:pPr>
        <w:shd w:val="clear" w:color="auto" w:fill="FFFFFF" w:themeFill="background1"/>
        <w:jc w:val="both"/>
        <w:rPr>
          <w:rFonts w:ascii="Arial" w:eastAsia="Arial Unicode MS" w:hAnsi="Arial" w:cs="Arial"/>
          <w:i/>
          <w:lang w:val="en-US" w:eastAsia="ja-JP"/>
        </w:rPr>
      </w:pPr>
    </w:p>
    <w:p w:rsidR="00BF079D" w:rsidRPr="002E3CFD" w:rsidRDefault="00AA02B2" w:rsidP="00732B4D">
      <w:pPr>
        <w:shd w:val="clear" w:color="auto" w:fill="92D05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Good practices</w:t>
      </w:r>
    </w:p>
    <w:p w:rsidR="00265A3A" w:rsidRPr="000C39B2" w:rsidRDefault="00265A3A" w:rsidP="002402F7">
      <w:pPr>
        <w:pStyle w:val="Paragraphedeliste"/>
        <w:numPr>
          <w:ilvl w:val="0"/>
          <w:numId w:val="30"/>
        </w:numPr>
        <w:spacing w:before="100" w:beforeAutospacing="1" w:after="100" w:afterAutospacing="1"/>
        <w:jc w:val="both"/>
        <w:rPr>
          <w:rFonts w:ascii="Arial" w:eastAsia="Arial Unicode MS" w:hAnsi="Arial" w:cs="Arial"/>
          <w:i/>
          <w:color w:val="008000"/>
          <w:lang w:val="en-US"/>
        </w:rPr>
      </w:pPr>
      <w:r>
        <w:rPr>
          <w:rFonts w:ascii="Arial" w:eastAsia="Arial Unicode MS" w:hAnsi="Arial" w:cs="Arial"/>
          <w:i/>
          <w:color w:val="008000"/>
          <w:lang w:val="en-US"/>
        </w:rPr>
        <w:t>d</w:t>
      </w:r>
      <w:r w:rsidRPr="000C39B2">
        <w:rPr>
          <w:rFonts w:ascii="Arial" w:eastAsia="Arial Unicode MS" w:hAnsi="Arial" w:cs="Arial"/>
          <w:i/>
          <w:color w:val="008000"/>
          <w:lang w:val="en-US"/>
        </w:rPr>
        <w:t xml:space="preserve">ocument </w:t>
      </w:r>
      <w:r>
        <w:rPr>
          <w:rFonts w:ascii="Arial" w:eastAsia="Arial Unicode MS" w:hAnsi="Arial" w:cs="Arial"/>
          <w:i/>
          <w:color w:val="008000"/>
          <w:lang w:val="en-US"/>
        </w:rPr>
        <w:t>control</w:t>
      </w:r>
      <w:r w:rsidRPr="000C39B2">
        <w:rPr>
          <w:rFonts w:ascii="Arial" w:eastAsia="Arial Unicode MS" w:hAnsi="Arial" w:cs="Arial"/>
          <w:i/>
          <w:color w:val="008000"/>
          <w:lang w:val="en-US"/>
        </w:rPr>
        <w:t xml:space="preserve"> clearly shows the author and approver of the initial document and subsequent versions</w:t>
      </w:r>
    </w:p>
    <w:p w:rsidR="00265A3A" w:rsidRPr="000C39B2" w:rsidRDefault="00265A3A" w:rsidP="002402F7">
      <w:pPr>
        <w:pStyle w:val="Paragraphedeliste"/>
        <w:numPr>
          <w:ilvl w:val="0"/>
          <w:numId w:val="30"/>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change management (line in the middle of the old text, red color) allows you to quickly see the history</w:t>
      </w:r>
    </w:p>
    <w:p w:rsidR="00265A3A" w:rsidRPr="000C39B2" w:rsidRDefault="00265A3A" w:rsidP="002402F7">
      <w:pPr>
        <w:pStyle w:val="Paragraphedeliste"/>
        <w:numPr>
          <w:ilvl w:val="0"/>
          <w:numId w:val="30"/>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hierarchy of documents is logical and clear (policy, processes, procedures, records)</w:t>
      </w:r>
    </w:p>
    <w:p w:rsidR="00265A3A" w:rsidRPr="000C39B2" w:rsidRDefault="00265A3A" w:rsidP="002402F7">
      <w:pPr>
        <w:pStyle w:val="Paragraphedeliste"/>
        <w:numPr>
          <w:ilvl w:val="0"/>
          <w:numId w:val="30"/>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 xml:space="preserve">the </w:t>
      </w:r>
      <w:r>
        <w:rPr>
          <w:rFonts w:ascii="Arial" w:eastAsia="Arial Unicode MS" w:hAnsi="Arial" w:cs="Arial"/>
          <w:i/>
          <w:color w:val="008000"/>
          <w:lang w:val="en-US"/>
        </w:rPr>
        <w:t>master</w:t>
      </w:r>
      <w:r w:rsidRPr="000C39B2">
        <w:rPr>
          <w:rFonts w:ascii="Arial" w:eastAsia="Arial Unicode MS" w:hAnsi="Arial" w:cs="Arial"/>
          <w:i/>
          <w:color w:val="008000"/>
          <w:lang w:val="en-US"/>
        </w:rPr>
        <w:t xml:space="preserve"> list of documents also contains the retention period</w:t>
      </w:r>
    </w:p>
    <w:p w:rsidR="00265A3A" w:rsidRPr="000C39B2" w:rsidRDefault="00265A3A" w:rsidP="002402F7">
      <w:pPr>
        <w:pStyle w:val="Paragraphedeliste"/>
        <w:numPr>
          <w:ilvl w:val="0"/>
          <w:numId w:val="30"/>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procedures fulfill their role of controlling situations where their absence could lead to deviations from legal requirements</w:t>
      </w:r>
    </w:p>
    <w:p w:rsidR="00265A3A" w:rsidRPr="000C39B2" w:rsidRDefault="00265A3A" w:rsidP="002402F7">
      <w:pPr>
        <w:pStyle w:val="Paragraphedeliste"/>
        <w:numPr>
          <w:ilvl w:val="0"/>
          <w:numId w:val="30"/>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documents of external origin (standards, applicable regulations, customer documents, external providers and machines) are codified like internal documents and in a specific column the storage location is notified</w:t>
      </w:r>
    </w:p>
    <w:p w:rsidR="00265A3A" w:rsidRPr="000C39B2" w:rsidRDefault="00265A3A" w:rsidP="002402F7">
      <w:pPr>
        <w:pStyle w:val="Paragraphedeliste"/>
        <w:numPr>
          <w:ilvl w:val="0"/>
          <w:numId w:val="30"/>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 xml:space="preserve">the review of all </w:t>
      </w:r>
      <w:r>
        <w:rPr>
          <w:rFonts w:ascii="Arial" w:eastAsia="Arial Unicode MS" w:hAnsi="Arial" w:cs="Arial"/>
          <w:i/>
          <w:color w:val="008000"/>
          <w:lang w:val="en-US"/>
        </w:rPr>
        <w:t>BCMS</w:t>
      </w:r>
      <w:r w:rsidRPr="000C39B2">
        <w:rPr>
          <w:rFonts w:ascii="Arial" w:eastAsia="Arial Unicode MS" w:hAnsi="Arial" w:cs="Arial"/>
          <w:i/>
          <w:color w:val="008000"/>
          <w:lang w:val="en-US"/>
        </w:rPr>
        <w:t xml:space="preserve"> documentation, carried out twice a year, is very well organized, the actions are finalized within the set deadlines</w:t>
      </w:r>
    </w:p>
    <w:p w:rsidR="00265A3A" w:rsidRPr="000C39B2" w:rsidRDefault="00265A3A" w:rsidP="002402F7">
      <w:pPr>
        <w:pStyle w:val="Paragraphedeliste"/>
        <w:numPr>
          <w:ilvl w:val="0"/>
          <w:numId w:val="30"/>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records show compliance with legal and regulatory requirements, ISO 22301 and the company's business continuity policy</w:t>
      </w:r>
    </w:p>
    <w:p w:rsidR="00BF079D" w:rsidRPr="002E3CFD" w:rsidRDefault="00265A3A" w:rsidP="002402F7">
      <w:pPr>
        <w:numPr>
          <w:ilvl w:val="0"/>
          <w:numId w:val="30"/>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list of dates for implementing changes is accessible to everyone internally</w:t>
      </w:r>
    </w:p>
    <w:p w:rsidR="00BF079D" w:rsidRPr="002E3CFD" w:rsidRDefault="00AA02B2" w:rsidP="00BF079D">
      <w:pPr>
        <w:shd w:val="clear" w:color="auto" w:fill="FF660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Bad practices</w:t>
      </w:r>
    </w:p>
    <w:p w:rsidR="00BF079D" w:rsidRPr="002E3CFD" w:rsidRDefault="00BF079D" w:rsidP="00BF079D">
      <w:pPr>
        <w:ind w:left="360"/>
        <w:jc w:val="both"/>
        <w:rPr>
          <w:rFonts w:ascii="Arial" w:eastAsia="Arial Unicode MS" w:hAnsi="Arial" w:cs="Arial"/>
          <w:i/>
          <w:color w:val="FF6600"/>
          <w:lang w:val="en-US"/>
        </w:rPr>
      </w:pPr>
    </w:p>
    <w:p w:rsidR="003742BA" w:rsidRPr="002A5B3E" w:rsidRDefault="003742BA" w:rsidP="002402F7">
      <w:pPr>
        <w:pStyle w:val="Paragraphedeliste"/>
        <w:numPr>
          <w:ilvl w:val="0"/>
          <w:numId w:val="31"/>
        </w:numPr>
        <w:jc w:val="both"/>
        <w:rPr>
          <w:rFonts w:ascii="Arial" w:hAnsi="Arial" w:cs="Arial"/>
          <w:i/>
          <w:color w:val="FF6600"/>
          <w:lang w:val="en-US"/>
        </w:rPr>
      </w:pPr>
      <w:r w:rsidRPr="002A5B3E">
        <w:rPr>
          <w:rFonts w:ascii="Arial" w:hAnsi="Arial" w:cs="Arial"/>
          <w:i/>
          <w:color w:val="FF6600"/>
          <w:lang w:val="en-US"/>
        </w:rPr>
        <w:t xml:space="preserve">the scope of the </w:t>
      </w:r>
      <w:r>
        <w:rPr>
          <w:rFonts w:ascii="Arial" w:hAnsi="Arial" w:cs="Arial"/>
          <w:i/>
          <w:color w:val="FF6600"/>
          <w:lang w:val="en-US"/>
        </w:rPr>
        <w:t>BCMS</w:t>
      </w:r>
      <w:r w:rsidRPr="002A5B3E">
        <w:rPr>
          <w:rFonts w:ascii="Arial" w:hAnsi="Arial" w:cs="Arial"/>
          <w:i/>
          <w:color w:val="FF6600"/>
          <w:lang w:val="en-US"/>
        </w:rPr>
        <w:t xml:space="preserve"> is not mentioned in any document</w:t>
      </w:r>
    </w:p>
    <w:p w:rsidR="003742BA" w:rsidRPr="002A5B3E" w:rsidRDefault="003742BA" w:rsidP="002402F7">
      <w:pPr>
        <w:pStyle w:val="Paragraphedeliste"/>
        <w:numPr>
          <w:ilvl w:val="0"/>
          <w:numId w:val="31"/>
        </w:numPr>
        <w:jc w:val="both"/>
        <w:rPr>
          <w:rFonts w:ascii="Arial" w:hAnsi="Arial" w:cs="Arial"/>
          <w:i/>
          <w:color w:val="FF6600"/>
          <w:lang w:val="en-US"/>
        </w:rPr>
      </w:pPr>
      <w:r w:rsidRPr="002A5B3E">
        <w:rPr>
          <w:rFonts w:ascii="Arial" w:hAnsi="Arial" w:cs="Arial"/>
          <w:i/>
          <w:color w:val="FF6600"/>
          <w:lang w:val="en-US"/>
        </w:rPr>
        <w:t>some process sheets are incomplete</w:t>
      </w:r>
    </w:p>
    <w:p w:rsidR="003742BA" w:rsidRPr="002A5B3E" w:rsidRDefault="003742BA" w:rsidP="002402F7">
      <w:pPr>
        <w:pStyle w:val="Paragraphedeliste"/>
        <w:numPr>
          <w:ilvl w:val="0"/>
          <w:numId w:val="31"/>
        </w:numPr>
        <w:jc w:val="both"/>
        <w:rPr>
          <w:rFonts w:ascii="Arial" w:hAnsi="Arial" w:cs="Arial"/>
          <w:i/>
          <w:color w:val="FF6600"/>
          <w:lang w:val="en-US"/>
        </w:rPr>
      </w:pPr>
      <w:r w:rsidRPr="002A5B3E">
        <w:rPr>
          <w:rFonts w:ascii="Arial" w:hAnsi="Arial" w:cs="Arial"/>
          <w:i/>
          <w:color w:val="FF6600"/>
          <w:lang w:val="en-US"/>
        </w:rPr>
        <w:t>very real activities are not identified in any document</w:t>
      </w:r>
    </w:p>
    <w:p w:rsidR="003742BA" w:rsidRPr="002A5B3E" w:rsidRDefault="003742BA" w:rsidP="002402F7">
      <w:pPr>
        <w:pStyle w:val="Paragraphedeliste"/>
        <w:numPr>
          <w:ilvl w:val="0"/>
          <w:numId w:val="31"/>
        </w:numPr>
        <w:jc w:val="both"/>
        <w:rPr>
          <w:rFonts w:ascii="Arial" w:hAnsi="Arial" w:cs="Arial"/>
          <w:i/>
          <w:color w:val="FF6600"/>
          <w:lang w:val="en-US"/>
        </w:rPr>
      </w:pPr>
      <w:r w:rsidRPr="002A5B3E">
        <w:rPr>
          <w:rFonts w:ascii="Arial" w:hAnsi="Arial" w:cs="Arial"/>
          <w:i/>
          <w:color w:val="FF6600"/>
          <w:lang w:val="en-US"/>
        </w:rPr>
        <w:t>some documents are not codified</w:t>
      </w:r>
    </w:p>
    <w:p w:rsidR="003742BA" w:rsidRPr="002A5B3E" w:rsidRDefault="003742BA" w:rsidP="002402F7">
      <w:pPr>
        <w:pStyle w:val="Paragraphedeliste"/>
        <w:numPr>
          <w:ilvl w:val="0"/>
          <w:numId w:val="31"/>
        </w:numPr>
        <w:jc w:val="both"/>
        <w:rPr>
          <w:rFonts w:ascii="Arial" w:hAnsi="Arial" w:cs="Arial"/>
          <w:i/>
          <w:color w:val="FF6600"/>
          <w:lang w:val="en-US"/>
        </w:rPr>
      </w:pPr>
      <w:r w:rsidRPr="002A5B3E">
        <w:rPr>
          <w:rFonts w:ascii="Arial" w:hAnsi="Arial" w:cs="Arial"/>
          <w:i/>
          <w:color w:val="FF6600"/>
          <w:lang w:val="en-US"/>
        </w:rPr>
        <w:t>documents are not approved before their distribution</w:t>
      </w:r>
    </w:p>
    <w:p w:rsidR="003742BA" w:rsidRPr="002A5B3E" w:rsidRDefault="003742BA" w:rsidP="002402F7">
      <w:pPr>
        <w:pStyle w:val="Paragraphedeliste"/>
        <w:numPr>
          <w:ilvl w:val="0"/>
          <w:numId w:val="31"/>
        </w:numPr>
        <w:jc w:val="both"/>
        <w:rPr>
          <w:rFonts w:ascii="Arial" w:hAnsi="Arial" w:cs="Arial"/>
          <w:i/>
          <w:color w:val="FF6600"/>
          <w:lang w:val="en-US"/>
        </w:rPr>
      </w:pPr>
      <w:r w:rsidRPr="002A5B3E">
        <w:rPr>
          <w:rFonts w:ascii="Arial" w:hAnsi="Arial" w:cs="Arial"/>
          <w:i/>
          <w:color w:val="FF6600"/>
          <w:lang w:val="en-US"/>
        </w:rPr>
        <w:t>there are documents that are incomprehensible to staff</w:t>
      </w:r>
    </w:p>
    <w:p w:rsidR="003742BA" w:rsidRPr="002A5B3E" w:rsidRDefault="003742BA" w:rsidP="002402F7">
      <w:pPr>
        <w:pStyle w:val="Paragraphedeliste"/>
        <w:numPr>
          <w:ilvl w:val="0"/>
          <w:numId w:val="31"/>
        </w:numPr>
        <w:jc w:val="both"/>
        <w:rPr>
          <w:rFonts w:ascii="Arial" w:hAnsi="Arial" w:cs="Arial"/>
          <w:i/>
          <w:color w:val="FF6600"/>
          <w:lang w:val="en-US"/>
        </w:rPr>
      </w:pPr>
      <w:r w:rsidRPr="002A5B3E">
        <w:rPr>
          <w:rFonts w:ascii="Arial" w:hAnsi="Arial" w:cs="Arial"/>
          <w:i/>
          <w:color w:val="FF6600"/>
          <w:lang w:val="en-US"/>
        </w:rPr>
        <w:t>documents are not where they are needed</w:t>
      </w:r>
    </w:p>
    <w:p w:rsidR="003742BA" w:rsidRPr="002A5B3E" w:rsidRDefault="003742BA" w:rsidP="002402F7">
      <w:pPr>
        <w:pStyle w:val="Paragraphedeliste"/>
        <w:numPr>
          <w:ilvl w:val="0"/>
          <w:numId w:val="31"/>
        </w:numPr>
        <w:jc w:val="both"/>
        <w:rPr>
          <w:rFonts w:ascii="Arial" w:hAnsi="Arial" w:cs="Arial"/>
          <w:i/>
          <w:color w:val="FF6600"/>
          <w:lang w:val="en-US"/>
        </w:rPr>
      </w:pPr>
      <w:r w:rsidRPr="002A5B3E">
        <w:rPr>
          <w:rFonts w:ascii="Arial" w:hAnsi="Arial" w:cs="Arial"/>
          <w:i/>
          <w:color w:val="FF6600"/>
          <w:lang w:val="en-US"/>
        </w:rPr>
        <w:t>instructions are not update</w:t>
      </w:r>
      <w:r>
        <w:rPr>
          <w:rFonts w:ascii="Arial" w:hAnsi="Arial" w:cs="Arial"/>
          <w:i/>
          <w:color w:val="FF6600"/>
          <w:lang w:val="en-US"/>
        </w:rPr>
        <w:t>d</w:t>
      </w:r>
      <w:r w:rsidRPr="002A5B3E">
        <w:rPr>
          <w:rFonts w:ascii="Arial" w:hAnsi="Arial" w:cs="Arial"/>
          <w:i/>
          <w:color w:val="FF6600"/>
          <w:lang w:val="en-US"/>
        </w:rPr>
        <w:t xml:space="preserve"> (before </w:t>
      </w:r>
      <w:r w:rsidR="000357DC">
        <w:rPr>
          <w:rFonts w:ascii="Arial" w:hAnsi="Arial" w:cs="Arial"/>
          <w:i/>
          <w:color w:val="FF6600"/>
          <w:lang w:val="en-US"/>
        </w:rPr>
        <w:t xml:space="preserve">the </w:t>
      </w:r>
      <w:r w:rsidRPr="002A5B3E">
        <w:rPr>
          <w:rFonts w:ascii="Arial" w:hAnsi="Arial" w:cs="Arial"/>
          <w:i/>
          <w:color w:val="FF6600"/>
          <w:lang w:val="en-US"/>
        </w:rPr>
        <w:t>latest version)</w:t>
      </w:r>
    </w:p>
    <w:p w:rsidR="003742BA" w:rsidRPr="002A5B3E" w:rsidRDefault="003742BA" w:rsidP="002402F7">
      <w:pPr>
        <w:pStyle w:val="Paragraphedeliste"/>
        <w:numPr>
          <w:ilvl w:val="0"/>
          <w:numId w:val="31"/>
        </w:numPr>
        <w:jc w:val="both"/>
        <w:rPr>
          <w:rFonts w:ascii="Arial" w:hAnsi="Arial" w:cs="Arial"/>
          <w:i/>
          <w:color w:val="FF6600"/>
          <w:lang w:val="en-US"/>
        </w:rPr>
      </w:pPr>
      <w:r w:rsidRPr="002A5B3E">
        <w:rPr>
          <w:rFonts w:ascii="Arial" w:hAnsi="Arial" w:cs="Arial"/>
          <w:i/>
          <w:color w:val="FF6600"/>
          <w:lang w:val="en-US"/>
        </w:rPr>
        <w:t>the protection of documents on the network is not defined</w:t>
      </w:r>
    </w:p>
    <w:p w:rsidR="003742BA" w:rsidRPr="002A5B3E" w:rsidRDefault="003742BA" w:rsidP="002402F7">
      <w:pPr>
        <w:pStyle w:val="Paragraphedeliste"/>
        <w:numPr>
          <w:ilvl w:val="0"/>
          <w:numId w:val="31"/>
        </w:numPr>
        <w:jc w:val="both"/>
        <w:rPr>
          <w:rFonts w:ascii="Arial" w:hAnsi="Arial" w:cs="Arial"/>
          <w:i/>
          <w:color w:val="FF6600"/>
          <w:lang w:val="en-US"/>
        </w:rPr>
      </w:pPr>
      <w:r w:rsidRPr="002A5B3E">
        <w:rPr>
          <w:rFonts w:ascii="Arial" w:hAnsi="Arial" w:cs="Arial"/>
          <w:i/>
          <w:color w:val="FF6600"/>
          <w:lang w:val="en-US"/>
        </w:rPr>
        <w:t>documents of external origin are not controlled (codified)</w:t>
      </w:r>
    </w:p>
    <w:p w:rsidR="003742BA" w:rsidRPr="002A5B3E" w:rsidRDefault="003742BA" w:rsidP="002402F7">
      <w:pPr>
        <w:pStyle w:val="Paragraphedeliste"/>
        <w:numPr>
          <w:ilvl w:val="0"/>
          <w:numId w:val="31"/>
        </w:numPr>
        <w:jc w:val="both"/>
        <w:rPr>
          <w:rFonts w:ascii="Arial" w:hAnsi="Arial" w:cs="Arial"/>
          <w:i/>
          <w:color w:val="FF6600"/>
          <w:lang w:val="en-US"/>
        </w:rPr>
      </w:pPr>
      <w:r w:rsidRPr="002A5B3E">
        <w:rPr>
          <w:rFonts w:ascii="Arial" w:hAnsi="Arial" w:cs="Arial"/>
          <w:i/>
          <w:color w:val="FF6600"/>
          <w:lang w:val="en-US"/>
        </w:rPr>
        <w:t>the retention period and disposal methods for documents are not determined</w:t>
      </w:r>
    </w:p>
    <w:p w:rsidR="003742BA" w:rsidRPr="002A5B3E" w:rsidRDefault="003742BA" w:rsidP="002402F7">
      <w:pPr>
        <w:pStyle w:val="Paragraphedeliste"/>
        <w:numPr>
          <w:ilvl w:val="0"/>
          <w:numId w:val="31"/>
        </w:numPr>
        <w:jc w:val="both"/>
        <w:rPr>
          <w:rFonts w:ascii="Arial" w:hAnsi="Arial" w:cs="Arial"/>
          <w:i/>
          <w:color w:val="FF6600"/>
          <w:lang w:val="en-US"/>
        </w:rPr>
      </w:pPr>
      <w:r w:rsidRPr="002A5B3E">
        <w:rPr>
          <w:rFonts w:ascii="Arial" w:hAnsi="Arial" w:cs="Arial"/>
          <w:i/>
          <w:color w:val="FF6600"/>
          <w:lang w:val="en-US"/>
        </w:rPr>
        <w:t>no document prohibits the use of dangerous equipment (non-compliance with legal requirements)</w:t>
      </w:r>
    </w:p>
    <w:p w:rsidR="003742BA" w:rsidRPr="002A5B3E" w:rsidRDefault="003742BA" w:rsidP="002402F7">
      <w:pPr>
        <w:pStyle w:val="Paragraphedeliste"/>
        <w:numPr>
          <w:ilvl w:val="0"/>
          <w:numId w:val="31"/>
        </w:numPr>
        <w:jc w:val="both"/>
        <w:rPr>
          <w:rFonts w:ascii="Arial" w:hAnsi="Arial" w:cs="Arial"/>
          <w:i/>
          <w:color w:val="FF6600"/>
          <w:lang w:val="en-US"/>
        </w:rPr>
      </w:pPr>
      <w:r w:rsidRPr="002A5B3E">
        <w:rPr>
          <w:rFonts w:ascii="Arial" w:hAnsi="Arial" w:cs="Arial"/>
          <w:i/>
          <w:color w:val="FF6600"/>
          <w:lang w:val="en-US"/>
        </w:rPr>
        <w:lastRenderedPageBreak/>
        <w:t>documents not kept until the date of their elimination</w:t>
      </w:r>
    </w:p>
    <w:p w:rsidR="00BF079D" w:rsidRPr="002E3CFD" w:rsidRDefault="003742BA" w:rsidP="002402F7">
      <w:pPr>
        <w:numPr>
          <w:ilvl w:val="0"/>
          <w:numId w:val="31"/>
        </w:numPr>
        <w:contextualSpacing/>
        <w:jc w:val="both"/>
        <w:rPr>
          <w:i/>
          <w:color w:val="FF6600"/>
          <w:lang w:val="en-US"/>
        </w:rPr>
      </w:pPr>
      <w:r w:rsidRPr="002A5B3E">
        <w:rPr>
          <w:rFonts w:ascii="Arial" w:hAnsi="Arial" w:cs="Arial"/>
          <w:i/>
          <w:color w:val="FF6600"/>
          <w:lang w:val="en-US"/>
        </w:rPr>
        <w:t>business continuity meeting without recorded minutes</w:t>
      </w:r>
      <w:r w:rsidR="00BF079D" w:rsidRPr="002E3CFD">
        <w:rPr>
          <w:rFonts w:ascii="Arial" w:hAnsi="Arial" w:cs="Arial"/>
          <w:i/>
          <w:color w:val="FF6600"/>
          <w:lang w:val="en-US"/>
        </w:rPr>
        <w:br w:type="page"/>
      </w:r>
    </w:p>
    <w:p w:rsidR="00BF079D" w:rsidRPr="002E3CFD" w:rsidRDefault="00BF079D" w:rsidP="00BF079D">
      <w:pPr>
        <w:spacing w:before="100" w:beforeAutospacing="1"/>
        <w:jc w:val="both"/>
        <w:rPr>
          <w:rFonts w:ascii="Arial" w:eastAsia="Arial Unicode MS" w:hAnsi="Arial" w:cs="Arial"/>
          <w:lang w:val="en-US"/>
        </w:rPr>
      </w:pPr>
      <w:bookmarkStart w:id="8" w:name="SM8"/>
      <w:bookmarkEnd w:id="8"/>
      <w:r w:rsidRPr="002E3CFD">
        <w:rPr>
          <w:rFonts w:ascii="Arial" w:eastAsia="Arial Unicode MS" w:hAnsi="Arial" w:cs="Arial"/>
          <w:b/>
          <w:bCs/>
          <w:lang w:val="en-US"/>
        </w:rPr>
        <w:lastRenderedPageBreak/>
        <w:t xml:space="preserve">8 </w:t>
      </w:r>
      <w:proofErr w:type="gramStart"/>
      <w:r w:rsidR="00823225">
        <w:rPr>
          <w:rFonts w:ascii="Arial" w:eastAsia="Arial Unicode MS" w:hAnsi="Arial" w:cs="Arial"/>
          <w:b/>
          <w:bCs/>
          <w:lang w:val="en-US"/>
        </w:rPr>
        <w:t>Operation</w:t>
      </w:r>
      <w:proofErr w:type="gramEnd"/>
      <w:r w:rsidRPr="002E3CFD">
        <w:rPr>
          <w:rFonts w:ascii="Arial" w:eastAsia="Arial Unicode MS" w:hAnsi="Arial" w:cs="Arial"/>
          <w:b/>
          <w:bCs/>
          <w:lang w:val="en-US"/>
        </w:rPr>
        <w:t xml:space="preserve">                                       </w:t>
      </w:r>
      <w:r w:rsidRPr="002E3CFD">
        <w:rPr>
          <w:rFonts w:ascii="Arial" w:eastAsia="Arial Unicode MS" w:hAnsi="Arial" w:cs="Arial"/>
          <w:b/>
          <w:bCs/>
          <w:noProof/>
        </w:rPr>
        <w:drawing>
          <wp:inline distT="0" distB="0" distL="0" distR="0" wp14:anchorId="1D6DA4BE" wp14:editId="1255C140">
            <wp:extent cx="360000" cy="360000"/>
            <wp:effectExtent l="0" t="0" r="2540" b="2540"/>
            <wp:docPr id="206" name="Imag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ca d.gif"/>
                    <pic:cNvPicPr/>
                  </pic:nvPicPr>
                  <pic:blipFill>
                    <a:blip r:embed="rId121"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r w:rsidRPr="002E3CFD">
        <w:rPr>
          <w:rFonts w:ascii="Arial" w:eastAsia="Arial Unicode MS" w:hAnsi="Arial" w:cs="Arial"/>
          <w:b/>
          <w:bCs/>
          <w:lang w:val="en-US"/>
        </w:rPr>
        <w:t xml:space="preserve">     </w:t>
      </w:r>
    </w:p>
    <w:p w:rsidR="00BF079D" w:rsidRPr="002E3CFD" w:rsidRDefault="00BF079D" w:rsidP="00BF079D">
      <w:pPr>
        <w:jc w:val="both"/>
        <w:rPr>
          <w:rFonts w:ascii="Arial" w:eastAsia="Arial Unicode MS" w:hAnsi="Arial" w:cs="Arial"/>
          <w:b/>
          <w:bCs/>
          <w:lang w:val="en-US"/>
        </w:rPr>
      </w:pPr>
    </w:p>
    <w:p w:rsidR="00BF079D" w:rsidRPr="002E3CFD" w:rsidRDefault="00BF079D" w:rsidP="00BF079D">
      <w:pPr>
        <w:jc w:val="both"/>
        <w:rPr>
          <w:rFonts w:ascii="Arial" w:eastAsia="Arial Unicode MS" w:hAnsi="Arial" w:cs="Arial"/>
          <w:bCs/>
          <w:lang w:val="en-US"/>
        </w:rPr>
      </w:pPr>
      <w:r w:rsidRPr="002E3CFD">
        <w:rPr>
          <w:rFonts w:ascii="Arial" w:eastAsia="Arial Unicode MS" w:hAnsi="Arial" w:cs="Arial"/>
          <w:b/>
          <w:bCs/>
          <w:lang w:val="en-US"/>
        </w:rPr>
        <w:t>8.1 Plan</w:t>
      </w:r>
      <w:r w:rsidR="00823225">
        <w:rPr>
          <w:rFonts w:ascii="Arial" w:eastAsia="Arial Unicode MS" w:hAnsi="Arial" w:cs="Arial"/>
          <w:b/>
          <w:bCs/>
          <w:lang w:val="en-US"/>
        </w:rPr>
        <w:t>ning and control</w:t>
      </w:r>
      <w:r w:rsidRPr="002E3CFD">
        <w:rPr>
          <w:rFonts w:ascii="Arial" w:eastAsia="Arial Unicode MS" w:hAnsi="Arial" w:cs="Arial"/>
          <w:b/>
          <w:bCs/>
          <w:lang w:val="en-US"/>
        </w:rPr>
        <w:t xml:space="preserve"> </w:t>
      </w:r>
      <w:r w:rsidRPr="002E3CFD">
        <w:rPr>
          <w:rFonts w:ascii="Arial" w:eastAsia="Arial Unicode MS" w:hAnsi="Arial" w:cs="Arial"/>
          <w:bCs/>
          <w:i/>
          <w:lang w:val="en-US"/>
        </w:rPr>
        <w:t>(</w:t>
      </w:r>
      <w:r w:rsidR="00AA02B2">
        <w:rPr>
          <w:rFonts w:ascii="Arial" w:eastAsia="Arial Unicode MS" w:hAnsi="Arial" w:cs="Arial"/>
          <w:bCs/>
          <w:i/>
          <w:lang w:val="en-US"/>
        </w:rPr>
        <w:t>requirements</w:t>
      </w:r>
      <w:r w:rsidR="00A148EF" w:rsidRPr="002E3CFD">
        <w:rPr>
          <w:rFonts w:ascii="Arial" w:eastAsia="Arial Unicode MS" w:hAnsi="Arial" w:cs="Arial"/>
          <w:bCs/>
          <w:i/>
          <w:lang w:val="en-US"/>
        </w:rPr>
        <w:t xml:space="preserve"> </w:t>
      </w:r>
      <w:hyperlink r:id="rId132" w:anchor="8.1" w:history="1">
        <w:r w:rsidR="00A148EF" w:rsidRPr="002E3CFD">
          <w:rPr>
            <w:rStyle w:val="Lienhypertexte"/>
            <w:rFonts w:ascii="Arial" w:eastAsia="Arial Unicode MS" w:hAnsi="Arial" w:cs="Arial"/>
            <w:bCs/>
            <w:i/>
            <w:lang w:val="en-US"/>
          </w:rPr>
          <w:t xml:space="preserve">86 </w:t>
        </w:r>
        <w:r w:rsidR="00AA02B2">
          <w:rPr>
            <w:rStyle w:val="Lienhypertexte"/>
            <w:rFonts w:ascii="Arial" w:eastAsia="Arial Unicode MS" w:hAnsi="Arial" w:cs="Arial"/>
            <w:bCs/>
            <w:i/>
            <w:lang w:val="en-US"/>
          </w:rPr>
          <w:t>to</w:t>
        </w:r>
        <w:r w:rsidR="00A148EF" w:rsidRPr="002E3CFD">
          <w:rPr>
            <w:rStyle w:val="Lienhypertexte"/>
            <w:rFonts w:ascii="Arial" w:eastAsia="Arial Unicode MS" w:hAnsi="Arial" w:cs="Arial"/>
            <w:bCs/>
            <w:i/>
            <w:lang w:val="en-US"/>
          </w:rPr>
          <w:t xml:space="preserve"> 90</w:t>
        </w:r>
      </w:hyperlink>
      <w:r w:rsidRPr="002E3CFD">
        <w:rPr>
          <w:rFonts w:ascii="Arial" w:eastAsia="Arial Unicode MS" w:hAnsi="Arial" w:cs="Arial"/>
          <w:bCs/>
          <w:i/>
          <w:lang w:val="en-US"/>
        </w:rPr>
        <w:t>)</w:t>
      </w:r>
    </w:p>
    <w:p w:rsidR="008F1E03" w:rsidRPr="002E3CFD" w:rsidRDefault="00EF51B7" w:rsidP="008F1E03">
      <w:pPr>
        <w:spacing w:before="100" w:beforeAutospacing="1" w:after="100" w:afterAutospacing="1"/>
        <w:jc w:val="center"/>
        <w:rPr>
          <w:rFonts w:ascii="Arial" w:eastAsia="Arial Unicode MS" w:hAnsi="Arial" w:cs="Arial"/>
          <w:b/>
          <w:color w:val="0000FF"/>
          <w:lang w:val="en-US"/>
        </w:rPr>
      </w:pPr>
      <w:r w:rsidRPr="00EF51B7">
        <w:rPr>
          <w:rFonts w:ascii="Arial" w:eastAsia="Arial Unicode MS" w:hAnsi="Arial" w:cs="Arial"/>
          <w:b/>
          <w:color w:val="0000FF"/>
          <w:lang w:val="en-US"/>
        </w:rPr>
        <w:t>Minimizing uncertainty is important, and planning is never optional. </w:t>
      </w:r>
      <w:r w:rsidRPr="00396899">
        <w:rPr>
          <w:rFonts w:ascii="Arial" w:eastAsia="Arial Unicode MS" w:hAnsi="Arial" w:cs="Arial"/>
          <w:b/>
          <w:color w:val="0000FF"/>
          <w:lang w:val="en-US"/>
        </w:rPr>
        <w:t>Tom Kendrick</w:t>
      </w:r>
    </w:p>
    <w:p w:rsidR="00396899" w:rsidRPr="00396899" w:rsidRDefault="00396899" w:rsidP="00396899">
      <w:pPr>
        <w:spacing w:before="100" w:beforeAutospacing="1" w:after="100" w:afterAutospacing="1"/>
        <w:jc w:val="both"/>
        <w:rPr>
          <w:rFonts w:ascii="Arial" w:eastAsia="Arial Unicode MS" w:hAnsi="Arial" w:cs="Arial"/>
          <w:lang w:val="en-US"/>
        </w:rPr>
      </w:pPr>
      <w:r w:rsidRPr="00396899">
        <w:rPr>
          <w:rFonts w:ascii="Arial" w:eastAsia="Arial Unicode MS" w:hAnsi="Arial" w:cs="Arial"/>
          <w:lang w:val="en-US"/>
        </w:rPr>
        <w:t xml:space="preserve">Preparing for crisis management is a prerequisite for mastering BCP. The activities concerned are planned, organized and coordinated by the </w:t>
      </w:r>
      <w:r>
        <w:rPr>
          <w:rFonts w:ascii="Arial" w:eastAsia="Arial Unicode MS" w:hAnsi="Arial" w:cs="Arial"/>
          <w:lang w:val="en-US"/>
        </w:rPr>
        <w:t xml:space="preserve">business continuity </w:t>
      </w:r>
      <w:r w:rsidRPr="00396899">
        <w:rPr>
          <w:rFonts w:ascii="Arial" w:eastAsia="Arial Unicode MS" w:hAnsi="Arial" w:cs="Arial"/>
          <w:lang w:val="en-US"/>
        </w:rPr>
        <w:t>manager.</w:t>
      </w:r>
    </w:p>
    <w:p w:rsidR="00396899" w:rsidRPr="00396899" w:rsidRDefault="00396899" w:rsidP="00396899">
      <w:pPr>
        <w:spacing w:before="100" w:beforeAutospacing="1" w:after="100" w:afterAutospacing="1"/>
        <w:jc w:val="both"/>
        <w:rPr>
          <w:rFonts w:ascii="Arial" w:eastAsia="Arial Unicode MS" w:hAnsi="Arial" w:cs="Arial"/>
          <w:lang w:val="en-US"/>
        </w:rPr>
      </w:pPr>
      <w:r w:rsidRPr="00396899">
        <w:rPr>
          <w:rFonts w:ascii="Arial" w:eastAsia="Arial Unicode MS" w:hAnsi="Arial" w:cs="Arial"/>
          <w:lang w:val="en-US"/>
        </w:rPr>
        <w:t>The essential processes necessary for the business continuity management system are established, planned, implemented and controlled (</w:t>
      </w:r>
      <w:r>
        <w:rPr>
          <w:rFonts w:ascii="Arial" w:eastAsia="Arial Unicode MS" w:hAnsi="Arial" w:cs="Arial"/>
          <w:lang w:val="en-US"/>
        </w:rPr>
        <w:t xml:space="preserve">cf. </w:t>
      </w:r>
      <w:r w:rsidR="009551E9">
        <w:rPr>
          <w:rFonts w:ascii="Arial" w:eastAsia="Arial Unicode MS" w:hAnsi="Arial" w:cs="Arial"/>
          <w:lang w:val="en-US"/>
        </w:rPr>
        <w:t xml:space="preserve">paragraph </w:t>
      </w:r>
      <w:r w:rsidRPr="00396899">
        <w:rPr>
          <w:rFonts w:ascii="Arial" w:eastAsia="Arial Unicode MS" w:hAnsi="Arial" w:cs="Arial"/>
          <w:lang w:val="en-US"/>
        </w:rPr>
        <w:t>4.4). These processes help the company meet stakeholder requirements, including legal and other requirements (</w:t>
      </w:r>
      <w:r>
        <w:rPr>
          <w:rFonts w:ascii="Arial" w:eastAsia="Arial Unicode MS" w:hAnsi="Arial" w:cs="Arial"/>
          <w:lang w:val="en-US"/>
        </w:rPr>
        <w:t xml:space="preserve">cf. </w:t>
      </w:r>
      <w:r w:rsidR="009551E9">
        <w:rPr>
          <w:rFonts w:ascii="Arial" w:eastAsia="Arial Unicode MS" w:hAnsi="Arial" w:cs="Arial"/>
          <w:lang w:val="en-US"/>
        </w:rPr>
        <w:t xml:space="preserve">paragraph </w:t>
      </w:r>
      <w:r w:rsidRPr="00396899">
        <w:rPr>
          <w:rFonts w:ascii="Arial" w:eastAsia="Arial Unicode MS" w:hAnsi="Arial" w:cs="Arial"/>
          <w:lang w:val="en-US"/>
        </w:rPr>
        <w:t>4.2). Actions to address threats and opportunities are put in place (</w:t>
      </w:r>
      <w:r>
        <w:rPr>
          <w:rFonts w:ascii="Arial" w:eastAsia="Arial Unicode MS" w:hAnsi="Arial" w:cs="Arial"/>
          <w:lang w:val="en-US"/>
        </w:rPr>
        <w:t xml:space="preserve">cf. </w:t>
      </w:r>
      <w:r w:rsidR="009551E9">
        <w:rPr>
          <w:rFonts w:ascii="Arial" w:eastAsia="Arial Unicode MS" w:hAnsi="Arial" w:cs="Arial"/>
          <w:lang w:val="en-US"/>
        </w:rPr>
        <w:t xml:space="preserve">paragraph </w:t>
      </w:r>
      <w:r w:rsidRPr="00396899">
        <w:rPr>
          <w:rFonts w:ascii="Arial" w:eastAsia="Arial Unicode MS" w:hAnsi="Arial" w:cs="Arial"/>
          <w:lang w:val="en-US"/>
        </w:rPr>
        <w:t>6.1).</w:t>
      </w:r>
    </w:p>
    <w:p w:rsidR="00396899" w:rsidRPr="00396899" w:rsidRDefault="00396899" w:rsidP="00396899">
      <w:pPr>
        <w:spacing w:before="100" w:beforeAutospacing="1" w:after="100" w:afterAutospacing="1"/>
        <w:jc w:val="both"/>
        <w:rPr>
          <w:rFonts w:ascii="Arial" w:eastAsia="Arial Unicode MS" w:hAnsi="Arial" w:cs="Arial"/>
          <w:lang w:val="en-US"/>
        </w:rPr>
      </w:pPr>
      <w:r w:rsidRPr="00396899">
        <w:rPr>
          <w:rFonts w:ascii="Arial" w:eastAsia="Arial Unicode MS" w:hAnsi="Arial" w:cs="Arial"/>
          <w:lang w:val="en-US"/>
        </w:rPr>
        <w:t>Planning and above all controlling the processes means:</w:t>
      </w:r>
      <w:r w:rsidR="003D3CC1">
        <w:rPr>
          <w:rFonts w:ascii="Arial" w:eastAsia="Arial Unicode MS" w:hAnsi="Arial" w:cs="Arial"/>
          <w:lang w:val="en-US"/>
        </w:rPr>
        <w:t xml:space="preserve"> </w:t>
      </w:r>
      <w:r w:rsidR="003D3CC1">
        <w:rPr>
          <w:rFonts w:ascii="Arial" w:eastAsia="Arial Unicode MS" w:hAnsi="Arial" w:cs="Arial"/>
          <w:bCs/>
          <w:noProof/>
        </w:rPr>
        <w:drawing>
          <wp:inline distT="0" distB="0" distL="0" distR="0" wp14:anchorId="0AB3A669" wp14:editId="2903BC20">
            <wp:extent cx="390525" cy="266700"/>
            <wp:effectExtent l="0" t="0" r="9525" b="0"/>
            <wp:docPr id="358" name="Imag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89">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p>
    <w:p w:rsidR="00396899" w:rsidRPr="00396899" w:rsidRDefault="00396899" w:rsidP="002402F7">
      <w:pPr>
        <w:pStyle w:val="Paragraphedeliste"/>
        <w:numPr>
          <w:ilvl w:val="0"/>
          <w:numId w:val="71"/>
        </w:numPr>
        <w:spacing w:before="100" w:beforeAutospacing="1" w:after="100" w:afterAutospacing="1"/>
        <w:jc w:val="both"/>
        <w:rPr>
          <w:rFonts w:ascii="Arial" w:eastAsia="Arial Unicode MS" w:hAnsi="Arial" w:cs="Arial"/>
          <w:lang w:val="en-US"/>
        </w:rPr>
      </w:pPr>
      <w:r w:rsidRPr="00396899">
        <w:rPr>
          <w:rFonts w:ascii="Arial" w:eastAsia="Arial Unicode MS" w:hAnsi="Arial" w:cs="Arial"/>
          <w:lang w:val="en-US"/>
        </w:rPr>
        <w:t>protect personnel, equipment and data</w:t>
      </w:r>
    </w:p>
    <w:p w:rsidR="00396899" w:rsidRPr="00396899" w:rsidRDefault="00396899" w:rsidP="002402F7">
      <w:pPr>
        <w:pStyle w:val="Paragraphedeliste"/>
        <w:numPr>
          <w:ilvl w:val="0"/>
          <w:numId w:val="71"/>
        </w:numPr>
        <w:spacing w:before="100" w:beforeAutospacing="1" w:after="100" w:afterAutospacing="1"/>
        <w:jc w:val="both"/>
        <w:rPr>
          <w:rFonts w:ascii="Arial" w:eastAsia="Arial Unicode MS" w:hAnsi="Arial" w:cs="Arial"/>
          <w:lang w:val="en-US"/>
        </w:rPr>
      </w:pPr>
      <w:r w:rsidRPr="00396899">
        <w:rPr>
          <w:rFonts w:ascii="Arial" w:eastAsia="Arial Unicode MS" w:hAnsi="Arial" w:cs="Arial"/>
          <w:lang w:val="en-US"/>
        </w:rPr>
        <w:t>determine the applicable requirements</w:t>
      </w:r>
    </w:p>
    <w:p w:rsidR="00396899" w:rsidRPr="00396899" w:rsidRDefault="00396899" w:rsidP="002402F7">
      <w:pPr>
        <w:pStyle w:val="Paragraphedeliste"/>
        <w:numPr>
          <w:ilvl w:val="0"/>
          <w:numId w:val="71"/>
        </w:numPr>
        <w:spacing w:before="100" w:beforeAutospacing="1" w:after="100" w:afterAutospacing="1"/>
        <w:jc w:val="both"/>
        <w:rPr>
          <w:rFonts w:ascii="Arial" w:eastAsia="Arial Unicode MS" w:hAnsi="Arial" w:cs="Arial"/>
          <w:lang w:val="en-US"/>
        </w:rPr>
      </w:pPr>
      <w:r w:rsidRPr="00396899">
        <w:rPr>
          <w:rFonts w:ascii="Arial" w:eastAsia="Arial Unicode MS" w:hAnsi="Arial" w:cs="Arial"/>
          <w:lang w:val="en-US"/>
        </w:rPr>
        <w:t>establish the criteria</w:t>
      </w:r>
      <w:r>
        <w:rPr>
          <w:rFonts w:ascii="Arial" w:eastAsia="Arial Unicode MS" w:hAnsi="Arial" w:cs="Arial"/>
          <w:lang w:val="en-US"/>
        </w:rPr>
        <w:t xml:space="preserve"> for</w:t>
      </w:r>
      <w:r w:rsidRPr="00396899">
        <w:rPr>
          <w:rFonts w:ascii="Arial" w:eastAsia="Arial Unicode MS" w:hAnsi="Arial" w:cs="Arial"/>
          <w:lang w:val="en-US"/>
        </w:rPr>
        <w:t>:</w:t>
      </w:r>
    </w:p>
    <w:p w:rsidR="00396899" w:rsidRPr="00396899" w:rsidRDefault="00396899" w:rsidP="002402F7">
      <w:pPr>
        <w:pStyle w:val="Paragraphedeliste"/>
        <w:numPr>
          <w:ilvl w:val="1"/>
          <w:numId w:val="71"/>
        </w:numPr>
        <w:spacing w:before="100" w:beforeAutospacing="1" w:after="100" w:afterAutospacing="1"/>
        <w:jc w:val="both"/>
        <w:rPr>
          <w:rFonts w:ascii="Arial" w:eastAsia="Arial Unicode MS" w:hAnsi="Arial" w:cs="Arial"/>
          <w:lang w:val="en-US"/>
        </w:rPr>
      </w:pPr>
      <w:r w:rsidRPr="00396899">
        <w:rPr>
          <w:rFonts w:ascii="Arial" w:eastAsia="Arial Unicode MS" w:hAnsi="Arial" w:cs="Arial"/>
          <w:lang w:val="en-US"/>
        </w:rPr>
        <w:t>acceptance</w:t>
      </w:r>
    </w:p>
    <w:p w:rsidR="00396899" w:rsidRPr="00396899" w:rsidRDefault="00396899" w:rsidP="002402F7">
      <w:pPr>
        <w:pStyle w:val="Paragraphedeliste"/>
        <w:numPr>
          <w:ilvl w:val="1"/>
          <w:numId w:val="71"/>
        </w:numPr>
        <w:spacing w:before="100" w:beforeAutospacing="1" w:after="100" w:afterAutospacing="1"/>
        <w:jc w:val="both"/>
        <w:rPr>
          <w:rFonts w:ascii="Arial" w:eastAsia="Arial Unicode MS" w:hAnsi="Arial" w:cs="Arial"/>
          <w:lang w:val="en-US"/>
        </w:rPr>
      </w:pPr>
      <w:r w:rsidRPr="00396899">
        <w:rPr>
          <w:rFonts w:ascii="Arial" w:eastAsia="Arial Unicode MS" w:hAnsi="Arial" w:cs="Arial"/>
          <w:lang w:val="en-US"/>
        </w:rPr>
        <w:t>operation</w:t>
      </w:r>
    </w:p>
    <w:p w:rsidR="00396899" w:rsidRPr="00396899" w:rsidRDefault="00396899" w:rsidP="002402F7">
      <w:pPr>
        <w:pStyle w:val="Paragraphedeliste"/>
        <w:numPr>
          <w:ilvl w:val="1"/>
          <w:numId w:val="71"/>
        </w:numPr>
        <w:spacing w:before="100" w:beforeAutospacing="1" w:after="100" w:afterAutospacing="1"/>
        <w:jc w:val="both"/>
        <w:rPr>
          <w:rFonts w:ascii="Arial" w:eastAsia="Arial Unicode MS" w:hAnsi="Arial" w:cs="Arial"/>
          <w:lang w:val="en-US"/>
        </w:rPr>
      </w:pPr>
      <w:r w:rsidRPr="00396899">
        <w:rPr>
          <w:rFonts w:ascii="Arial" w:eastAsia="Arial Unicode MS" w:hAnsi="Arial" w:cs="Arial"/>
          <w:lang w:val="en-US"/>
        </w:rPr>
        <w:t>shutdown sequence</w:t>
      </w:r>
    </w:p>
    <w:p w:rsidR="00396899" w:rsidRPr="00396899" w:rsidRDefault="00396899" w:rsidP="002402F7">
      <w:pPr>
        <w:pStyle w:val="Paragraphedeliste"/>
        <w:numPr>
          <w:ilvl w:val="1"/>
          <w:numId w:val="71"/>
        </w:numPr>
        <w:spacing w:before="100" w:beforeAutospacing="1" w:after="100" w:afterAutospacing="1"/>
        <w:jc w:val="both"/>
        <w:rPr>
          <w:rFonts w:ascii="Arial" w:eastAsia="Arial Unicode MS" w:hAnsi="Arial" w:cs="Arial"/>
          <w:lang w:val="en-US"/>
        </w:rPr>
      </w:pPr>
      <w:r w:rsidRPr="00396899">
        <w:rPr>
          <w:rFonts w:ascii="Arial" w:eastAsia="Arial Unicode MS" w:hAnsi="Arial" w:cs="Arial"/>
          <w:lang w:val="en-US"/>
        </w:rPr>
        <w:t>recovery</w:t>
      </w:r>
    </w:p>
    <w:p w:rsidR="00396899" w:rsidRPr="00396899" w:rsidRDefault="00396899" w:rsidP="002402F7">
      <w:pPr>
        <w:pStyle w:val="Paragraphedeliste"/>
        <w:numPr>
          <w:ilvl w:val="0"/>
          <w:numId w:val="71"/>
        </w:numPr>
        <w:spacing w:before="100" w:beforeAutospacing="1" w:after="100" w:afterAutospacing="1"/>
        <w:jc w:val="both"/>
        <w:rPr>
          <w:rFonts w:ascii="Arial" w:eastAsia="Arial Unicode MS" w:hAnsi="Arial" w:cs="Arial"/>
          <w:lang w:val="en-US"/>
        </w:rPr>
      </w:pPr>
      <w:r w:rsidRPr="00396899">
        <w:rPr>
          <w:rFonts w:ascii="Arial" w:eastAsia="Arial Unicode MS" w:hAnsi="Arial" w:cs="Arial"/>
          <w:lang w:val="en-US"/>
        </w:rPr>
        <w:t>provide the necessary resources</w:t>
      </w:r>
    </w:p>
    <w:p w:rsidR="00396899" w:rsidRPr="00396899" w:rsidRDefault="00396899" w:rsidP="002402F7">
      <w:pPr>
        <w:pStyle w:val="Paragraphedeliste"/>
        <w:numPr>
          <w:ilvl w:val="0"/>
          <w:numId w:val="71"/>
        </w:numPr>
        <w:spacing w:before="100" w:beforeAutospacing="1" w:after="100" w:afterAutospacing="1"/>
        <w:jc w:val="both"/>
        <w:rPr>
          <w:rFonts w:ascii="Arial" w:eastAsia="Arial Unicode MS" w:hAnsi="Arial" w:cs="Arial"/>
          <w:lang w:val="en-US"/>
        </w:rPr>
      </w:pPr>
      <w:r w:rsidRPr="00396899">
        <w:rPr>
          <w:rFonts w:ascii="Arial" w:eastAsia="Arial Unicode MS" w:hAnsi="Arial" w:cs="Arial"/>
          <w:lang w:val="en-US"/>
        </w:rPr>
        <w:t>establish preventive actions</w:t>
      </w:r>
    </w:p>
    <w:p w:rsidR="00396899" w:rsidRPr="00396899" w:rsidRDefault="00396899" w:rsidP="002402F7">
      <w:pPr>
        <w:pStyle w:val="Paragraphedeliste"/>
        <w:numPr>
          <w:ilvl w:val="0"/>
          <w:numId w:val="71"/>
        </w:numPr>
        <w:spacing w:before="100" w:beforeAutospacing="1" w:after="100" w:afterAutospacing="1"/>
        <w:jc w:val="both"/>
        <w:rPr>
          <w:rFonts w:ascii="Arial" w:eastAsia="Arial Unicode MS" w:hAnsi="Arial" w:cs="Arial"/>
          <w:lang w:val="en-US"/>
        </w:rPr>
      </w:pPr>
      <w:r w:rsidRPr="00396899">
        <w:rPr>
          <w:rFonts w:ascii="Arial" w:eastAsia="Arial Unicode MS" w:hAnsi="Arial" w:cs="Arial"/>
          <w:lang w:val="en-US"/>
        </w:rPr>
        <w:t>respect the criteria in order to avoid a deviation from:</w:t>
      </w:r>
    </w:p>
    <w:p w:rsidR="00396899" w:rsidRPr="00396899" w:rsidRDefault="00396899" w:rsidP="002402F7">
      <w:pPr>
        <w:pStyle w:val="Paragraphedeliste"/>
        <w:numPr>
          <w:ilvl w:val="1"/>
          <w:numId w:val="71"/>
        </w:numPr>
        <w:spacing w:before="100" w:beforeAutospacing="1" w:after="100" w:afterAutospacing="1"/>
        <w:jc w:val="both"/>
        <w:rPr>
          <w:rFonts w:ascii="Arial" w:eastAsia="Arial Unicode MS" w:hAnsi="Arial" w:cs="Arial"/>
          <w:lang w:val="en-US"/>
        </w:rPr>
      </w:pPr>
      <w:r w:rsidRPr="00396899">
        <w:rPr>
          <w:rFonts w:ascii="Arial" w:eastAsia="Arial Unicode MS" w:hAnsi="Arial" w:cs="Arial"/>
          <w:lang w:val="en-US"/>
        </w:rPr>
        <w:t>the business continuity policy</w:t>
      </w:r>
    </w:p>
    <w:p w:rsidR="00396899" w:rsidRPr="00396899" w:rsidRDefault="00396899" w:rsidP="002402F7">
      <w:pPr>
        <w:pStyle w:val="Paragraphedeliste"/>
        <w:numPr>
          <w:ilvl w:val="1"/>
          <w:numId w:val="71"/>
        </w:numPr>
        <w:spacing w:before="100" w:beforeAutospacing="1" w:after="100" w:afterAutospacing="1"/>
        <w:jc w:val="both"/>
        <w:rPr>
          <w:rFonts w:ascii="Arial" w:eastAsia="Arial Unicode MS" w:hAnsi="Arial" w:cs="Arial"/>
          <w:lang w:val="en-US"/>
        </w:rPr>
      </w:pPr>
      <w:r w:rsidRPr="00396899">
        <w:rPr>
          <w:rFonts w:ascii="Arial" w:eastAsia="Arial Unicode MS" w:hAnsi="Arial" w:cs="Arial"/>
          <w:lang w:val="en-US"/>
        </w:rPr>
        <w:t>business continuity objectives</w:t>
      </w:r>
    </w:p>
    <w:p w:rsidR="00396899" w:rsidRPr="00396899" w:rsidRDefault="00396899" w:rsidP="002402F7">
      <w:pPr>
        <w:pStyle w:val="Paragraphedeliste"/>
        <w:numPr>
          <w:ilvl w:val="1"/>
          <w:numId w:val="71"/>
        </w:numPr>
        <w:spacing w:before="100" w:beforeAutospacing="1" w:after="100" w:afterAutospacing="1"/>
        <w:jc w:val="both"/>
        <w:rPr>
          <w:rFonts w:ascii="Arial" w:eastAsia="Arial Unicode MS" w:hAnsi="Arial" w:cs="Arial"/>
          <w:lang w:val="en-US"/>
        </w:rPr>
      </w:pPr>
      <w:r w:rsidRPr="00396899">
        <w:rPr>
          <w:rFonts w:ascii="Arial" w:eastAsia="Arial Unicode MS" w:hAnsi="Arial" w:cs="Arial"/>
          <w:lang w:val="en-US"/>
        </w:rPr>
        <w:t>legal and regulatory requirements</w:t>
      </w:r>
    </w:p>
    <w:p w:rsidR="00396899" w:rsidRPr="00396899" w:rsidRDefault="00396899" w:rsidP="002402F7">
      <w:pPr>
        <w:pStyle w:val="Paragraphedeliste"/>
        <w:numPr>
          <w:ilvl w:val="0"/>
          <w:numId w:val="71"/>
        </w:numPr>
        <w:spacing w:before="100" w:beforeAutospacing="1" w:after="100" w:afterAutospacing="1"/>
        <w:jc w:val="both"/>
        <w:rPr>
          <w:rFonts w:ascii="Arial" w:eastAsia="Arial Unicode MS" w:hAnsi="Arial" w:cs="Arial"/>
          <w:lang w:val="en-US"/>
        </w:rPr>
      </w:pPr>
      <w:r w:rsidRPr="00396899">
        <w:rPr>
          <w:rFonts w:ascii="Arial" w:eastAsia="Arial Unicode MS" w:hAnsi="Arial" w:cs="Arial"/>
          <w:lang w:val="en-US"/>
        </w:rPr>
        <w:t>maintain and record documents (“to a sufficient extent”) proving that processes have been carried out as intended</w:t>
      </w:r>
      <w:r>
        <w:rPr>
          <w:rFonts w:ascii="Arial" w:eastAsia="Arial Unicode MS" w:hAnsi="Arial" w:cs="Arial"/>
          <w:lang w:val="en-US"/>
        </w:rPr>
        <w:t xml:space="preserve"> </w:t>
      </w:r>
      <w:r w:rsidRPr="002E3CFD">
        <w:rPr>
          <w:rFonts w:ascii="Arial" w:eastAsia="Arial Unicode MS" w:hAnsi="Arial" w:cs="Arial"/>
          <w:noProof/>
        </w:rPr>
        <w:drawing>
          <wp:inline distT="0" distB="0" distL="0" distR="0" wp14:anchorId="4B623E7B" wp14:editId="1303D126">
            <wp:extent cx="219075" cy="266700"/>
            <wp:effectExtent l="0" t="0" r="9525" b="0"/>
            <wp:docPr id="230" name="Imag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396899" w:rsidRPr="00396899" w:rsidRDefault="00396899" w:rsidP="00396899">
      <w:pPr>
        <w:spacing w:before="100" w:beforeAutospacing="1" w:after="100" w:afterAutospacing="1"/>
        <w:jc w:val="both"/>
        <w:rPr>
          <w:rFonts w:ascii="Arial" w:eastAsia="Arial Unicode MS" w:hAnsi="Arial" w:cs="Arial"/>
          <w:lang w:val="en-US"/>
        </w:rPr>
      </w:pPr>
      <w:r w:rsidRPr="00396899">
        <w:rPr>
          <w:rFonts w:ascii="Arial" w:eastAsia="Arial Unicode MS" w:hAnsi="Arial" w:cs="Arial"/>
          <w:lang w:val="en-US"/>
        </w:rPr>
        <w:t>Examples of documents:</w:t>
      </w:r>
    </w:p>
    <w:p w:rsidR="00396899" w:rsidRPr="00396899" w:rsidRDefault="00396899" w:rsidP="002402F7">
      <w:pPr>
        <w:pStyle w:val="Paragraphedeliste"/>
        <w:numPr>
          <w:ilvl w:val="0"/>
          <w:numId w:val="69"/>
        </w:numPr>
        <w:spacing w:before="100" w:beforeAutospacing="1" w:after="100" w:afterAutospacing="1"/>
        <w:jc w:val="both"/>
        <w:rPr>
          <w:rFonts w:ascii="Arial" w:eastAsia="Arial Unicode MS" w:hAnsi="Arial" w:cs="Arial"/>
          <w:lang w:val="en-US"/>
        </w:rPr>
      </w:pPr>
      <w:r>
        <w:rPr>
          <w:rFonts w:ascii="Arial" w:eastAsia="Arial Unicode MS" w:hAnsi="Arial" w:cs="Arial"/>
          <w:lang w:val="en-US"/>
        </w:rPr>
        <w:t>b</w:t>
      </w:r>
      <w:r w:rsidRPr="00396899">
        <w:rPr>
          <w:rFonts w:ascii="Arial" w:eastAsia="Arial Unicode MS" w:hAnsi="Arial" w:cs="Arial"/>
          <w:lang w:val="en-US"/>
        </w:rPr>
        <w:t xml:space="preserve">usiness </w:t>
      </w:r>
      <w:r>
        <w:rPr>
          <w:rFonts w:ascii="Arial" w:eastAsia="Arial Unicode MS" w:hAnsi="Arial" w:cs="Arial"/>
          <w:lang w:val="en-US"/>
        </w:rPr>
        <w:t>c</w:t>
      </w:r>
      <w:r w:rsidRPr="00396899">
        <w:rPr>
          <w:rFonts w:ascii="Arial" w:eastAsia="Arial Unicode MS" w:hAnsi="Arial" w:cs="Arial"/>
          <w:lang w:val="en-US"/>
        </w:rPr>
        <w:t xml:space="preserve">ontinuity </w:t>
      </w:r>
      <w:r>
        <w:rPr>
          <w:rFonts w:ascii="Arial" w:eastAsia="Arial Unicode MS" w:hAnsi="Arial" w:cs="Arial"/>
          <w:lang w:val="en-US"/>
        </w:rPr>
        <w:t>p</w:t>
      </w:r>
      <w:r w:rsidRPr="00396899">
        <w:rPr>
          <w:rFonts w:ascii="Arial" w:eastAsia="Arial Unicode MS" w:hAnsi="Arial" w:cs="Arial"/>
          <w:lang w:val="en-US"/>
        </w:rPr>
        <w:t>lan</w:t>
      </w:r>
    </w:p>
    <w:p w:rsidR="00396899" w:rsidRPr="00396899" w:rsidRDefault="00396899" w:rsidP="002402F7">
      <w:pPr>
        <w:pStyle w:val="Paragraphedeliste"/>
        <w:numPr>
          <w:ilvl w:val="0"/>
          <w:numId w:val="69"/>
        </w:numPr>
        <w:spacing w:before="100" w:beforeAutospacing="1" w:after="100" w:afterAutospacing="1"/>
        <w:jc w:val="both"/>
        <w:rPr>
          <w:rFonts w:ascii="Arial" w:eastAsia="Arial Unicode MS" w:hAnsi="Arial" w:cs="Arial"/>
        </w:rPr>
      </w:pPr>
      <w:proofErr w:type="spellStart"/>
      <w:r w:rsidRPr="00396899">
        <w:rPr>
          <w:rFonts w:ascii="Arial" w:eastAsia="Arial Unicode MS" w:hAnsi="Arial" w:cs="Arial"/>
        </w:rPr>
        <w:t>exercise</w:t>
      </w:r>
      <w:proofErr w:type="spellEnd"/>
      <w:r w:rsidRPr="00396899">
        <w:rPr>
          <w:rFonts w:ascii="Arial" w:eastAsia="Arial Unicode MS" w:hAnsi="Arial" w:cs="Arial"/>
        </w:rPr>
        <w:t xml:space="preserve"> program</w:t>
      </w:r>
    </w:p>
    <w:p w:rsidR="00396899" w:rsidRPr="00396899" w:rsidRDefault="00396899" w:rsidP="002402F7">
      <w:pPr>
        <w:pStyle w:val="Paragraphedeliste"/>
        <w:numPr>
          <w:ilvl w:val="0"/>
          <w:numId w:val="69"/>
        </w:numPr>
        <w:spacing w:before="100" w:beforeAutospacing="1" w:after="100" w:afterAutospacing="1"/>
        <w:jc w:val="both"/>
        <w:rPr>
          <w:rFonts w:ascii="Arial" w:eastAsia="Arial Unicode MS" w:hAnsi="Arial" w:cs="Arial"/>
          <w:lang w:val="en-US"/>
        </w:rPr>
      </w:pPr>
      <w:r>
        <w:rPr>
          <w:rFonts w:ascii="Arial" w:eastAsia="Arial Unicode MS" w:hAnsi="Arial" w:cs="Arial"/>
          <w:lang w:val="en-US"/>
        </w:rPr>
        <w:t>BCMS</w:t>
      </w:r>
      <w:r w:rsidRPr="00396899">
        <w:rPr>
          <w:rFonts w:ascii="Arial" w:eastAsia="Arial Unicode MS" w:hAnsi="Arial" w:cs="Arial"/>
          <w:lang w:val="en-US"/>
        </w:rPr>
        <w:t xml:space="preserve"> maintenance plan</w:t>
      </w:r>
    </w:p>
    <w:p w:rsidR="00396899" w:rsidRPr="00396899" w:rsidRDefault="00396899" w:rsidP="002402F7">
      <w:pPr>
        <w:pStyle w:val="Paragraphedeliste"/>
        <w:numPr>
          <w:ilvl w:val="0"/>
          <w:numId w:val="69"/>
        </w:numPr>
        <w:spacing w:before="100" w:beforeAutospacing="1" w:after="100" w:afterAutospacing="1"/>
        <w:jc w:val="both"/>
        <w:rPr>
          <w:rFonts w:ascii="Arial" w:eastAsia="Arial Unicode MS" w:hAnsi="Arial" w:cs="Arial"/>
          <w:lang w:val="en-US"/>
        </w:rPr>
      </w:pPr>
      <w:r w:rsidRPr="00396899">
        <w:rPr>
          <w:rFonts w:ascii="Arial" w:eastAsia="Arial Unicode MS" w:hAnsi="Arial" w:cs="Arial"/>
          <w:lang w:val="en-US"/>
        </w:rPr>
        <w:t>emergency plan</w:t>
      </w:r>
    </w:p>
    <w:p w:rsidR="00396899" w:rsidRPr="00396899" w:rsidRDefault="00396899" w:rsidP="00396899">
      <w:pPr>
        <w:spacing w:before="100" w:beforeAutospacing="1" w:after="100" w:afterAutospacing="1"/>
        <w:jc w:val="both"/>
        <w:rPr>
          <w:rFonts w:ascii="Arial" w:eastAsia="Arial Unicode MS" w:hAnsi="Arial" w:cs="Arial"/>
          <w:lang w:val="en-US"/>
        </w:rPr>
      </w:pPr>
      <w:r w:rsidRPr="00396899">
        <w:rPr>
          <w:rFonts w:ascii="Arial" w:eastAsia="Arial Unicode MS" w:hAnsi="Arial" w:cs="Arial"/>
          <w:lang w:val="en-US"/>
        </w:rPr>
        <w:t xml:space="preserve">Process changes are made in accordance with </w:t>
      </w:r>
      <w:r w:rsidR="009551E9">
        <w:rPr>
          <w:rFonts w:ascii="Arial" w:eastAsia="Arial Unicode MS" w:hAnsi="Arial" w:cs="Arial"/>
          <w:lang w:val="en-US"/>
        </w:rPr>
        <w:t xml:space="preserve">paragraph </w:t>
      </w:r>
      <w:r w:rsidRPr="00396899">
        <w:rPr>
          <w:rFonts w:ascii="Arial" w:eastAsia="Arial Unicode MS" w:hAnsi="Arial" w:cs="Arial"/>
          <w:lang w:val="en-US"/>
        </w:rPr>
        <w:t>6.3. If risks are detected during the upstream analysis then actions are planned to limit any negative consequences.</w:t>
      </w:r>
    </w:p>
    <w:p w:rsidR="00396899" w:rsidRPr="00396899" w:rsidRDefault="00396899" w:rsidP="00396899">
      <w:pPr>
        <w:spacing w:before="100" w:beforeAutospacing="1" w:after="100" w:afterAutospacing="1"/>
        <w:jc w:val="both"/>
        <w:rPr>
          <w:rFonts w:ascii="Arial" w:eastAsia="Arial Unicode MS" w:hAnsi="Arial" w:cs="Arial"/>
          <w:lang w:val="en-US"/>
        </w:rPr>
      </w:pPr>
      <w:r w:rsidRPr="00396899">
        <w:rPr>
          <w:rFonts w:ascii="Arial" w:eastAsia="Arial Unicode MS" w:hAnsi="Arial" w:cs="Arial"/>
          <w:lang w:val="en-US"/>
        </w:rPr>
        <w:t>Backing up the computer system is almost always a prerequisite and concerns:</w:t>
      </w:r>
    </w:p>
    <w:p w:rsidR="00396899" w:rsidRPr="00396899" w:rsidRDefault="00396899" w:rsidP="002402F7">
      <w:pPr>
        <w:pStyle w:val="Paragraphedeliste"/>
        <w:numPr>
          <w:ilvl w:val="0"/>
          <w:numId w:val="69"/>
        </w:numPr>
        <w:spacing w:before="100" w:beforeAutospacing="1" w:after="100" w:afterAutospacing="1"/>
        <w:jc w:val="both"/>
        <w:rPr>
          <w:rFonts w:ascii="Arial" w:eastAsia="Arial Unicode MS" w:hAnsi="Arial" w:cs="Arial"/>
          <w:lang w:val="en-US"/>
        </w:rPr>
      </w:pPr>
      <w:r w:rsidRPr="00396899">
        <w:rPr>
          <w:rFonts w:ascii="Arial" w:eastAsia="Arial Unicode MS" w:hAnsi="Arial" w:cs="Arial"/>
          <w:lang w:val="en-US"/>
        </w:rPr>
        <w:t>part of the system following everyday incidents, on</w:t>
      </w:r>
      <w:r w:rsidR="008C2F99">
        <w:rPr>
          <w:rFonts w:ascii="Arial" w:eastAsia="Arial Unicode MS" w:hAnsi="Arial" w:cs="Arial"/>
          <w:lang w:val="en-US"/>
        </w:rPr>
        <w:t>-</w:t>
      </w:r>
      <w:r w:rsidRPr="00396899">
        <w:rPr>
          <w:rFonts w:ascii="Arial" w:eastAsia="Arial Unicode MS" w:hAnsi="Arial" w:cs="Arial"/>
          <w:lang w:val="en-US"/>
        </w:rPr>
        <w:t>site</w:t>
      </w:r>
    </w:p>
    <w:p w:rsidR="00396899" w:rsidRPr="00396899" w:rsidRDefault="00396899" w:rsidP="002402F7">
      <w:pPr>
        <w:pStyle w:val="Paragraphedeliste"/>
        <w:numPr>
          <w:ilvl w:val="0"/>
          <w:numId w:val="69"/>
        </w:numPr>
        <w:spacing w:before="100" w:beforeAutospacing="1" w:after="100" w:afterAutospacing="1"/>
        <w:jc w:val="both"/>
        <w:rPr>
          <w:rFonts w:ascii="Arial" w:eastAsia="Arial Unicode MS" w:hAnsi="Arial" w:cs="Arial"/>
          <w:lang w:val="en-US"/>
        </w:rPr>
      </w:pPr>
      <w:r w:rsidRPr="00396899">
        <w:rPr>
          <w:rFonts w:ascii="Arial" w:eastAsia="Arial Unicode MS" w:hAnsi="Arial" w:cs="Arial"/>
          <w:lang w:val="en-US"/>
        </w:rPr>
        <w:t>the entire system following a major disaster, remote site</w:t>
      </w:r>
    </w:p>
    <w:p w:rsidR="00396899" w:rsidRPr="00396899" w:rsidRDefault="00396899" w:rsidP="002402F7">
      <w:pPr>
        <w:pStyle w:val="Paragraphedeliste"/>
        <w:numPr>
          <w:ilvl w:val="0"/>
          <w:numId w:val="69"/>
        </w:numPr>
        <w:spacing w:before="100" w:beforeAutospacing="1" w:after="100" w:afterAutospacing="1"/>
        <w:jc w:val="both"/>
        <w:rPr>
          <w:rFonts w:ascii="Arial" w:eastAsia="Arial Unicode MS" w:hAnsi="Arial" w:cs="Arial"/>
          <w:lang w:val="en-US"/>
        </w:rPr>
      </w:pPr>
      <w:r w:rsidRPr="00396899">
        <w:rPr>
          <w:rFonts w:ascii="Arial" w:eastAsia="Arial Unicode MS" w:hAnsi="Arial" w:cs="Arial"/>
          <w:lang w:val="en-US"/>
        </w:rPr>
        <w:t>the entire system following a cyber</w:t>
      </w:r>
      <w:r w:rsidR="008C2F99">
        <w:rPr>
          <w:rFonts w:ascii="Arial" w:eastAsia="Arial Unicode MS" w:hAnsi="Arial" w:cs="Arial"/>
          <w:lang w:val="en-US"/>
        </w:rPr>
        <w:t>-</w:t>
      </w:r>
      <w:r w:rsidRPr="00396899">
        <w:rPr>
          <w:rFonts w:ascii="Arial" w:eastAsia="Arial Unicode MS" w:hAnsi="Arial" w:cs="Arial"/>
          <w:lang w:val="en-US"/>
        </w:rPr>
        <w:t>attack, on</w:t>
      </w:r>
      <w:r w:rsidR="008C2F99">
        <w:rPr>
          <w:rFonts w:ascii="Arial" w:eastAsia="Arial Unicode MS" w:hAnsi="Arial" w:cs="Arial"/>
          <w:lang w:val="en-US"/>
        </w:rPr>
        <w:t>-</w:t>
      </w:r>
      <w:r w:rsidRPr="00396899">
        <w:rPr>
          <w:rFonts w:ascii="Arial" w:eastAsia="Arial Unicode MS" w:hAnsi="Arial" w:cs="Arial"/>
          <w:lang w:val="en-US"/>
        </w:rPr>
        <w:t>site</w:t>
      </w:r>
    </w:p>
    <w:p w:rsidR="00396899" w:rsidRPr="00396899" w:rsidRDefault="00396899" w:rsidP="00396899">
      <w:pPr>
        <w:spacing w:before="100" w:beforeAutospacing="1" w:after="100" w:afterAutospacing="1"/>
        <w:jc w:val="both"/>
        <w:rPr>
          <w:rFonts w:ascii="Arial" w:eastAsia="Arial Unicode MS" w:hAnsi="Arial" w:cs="Arial"/>
          <w:lang w:val="en-US"/>
        </w:rPr>
      </w:pPr>
      <w:r w:rsidRPr="006913D6">
        <w:rPr>
          <w:rFonts w:ascii="Arial" w:eastAsia="Arial Unicode MS" w:hAnsi="Arial" w:cs="Arial"/>
          <w:color w:val="00B0F0"/>
          <w:lang w:val="en-US"/>
        </w:rPr>
        <w:lastRenderedPageBreak/>
        <w:t>Backup</w:t>
      </w:r>
      <w:r w:rsidRPr="00396899">
        <w:rPr>
          <w:rFonts w:ascii="Arial" w:eastAsia="Arial Unicode MS" w:hAnsi="Arial" w:cs="Arial"/>
          <w:lang w:val="en-US"/>
        </w:rPr>
        <w:t xml:space="preserve"> is described in a documented procedure, cf. a</w:t>
      </w:r>
      <w:r>
        <w:rPr>
          <w:rFonts w:ascii="Arial" w:eastAsia="Arial Unicode MS" w:hAnsi="Arial" w:cs="Arial"/>
          <w:lang w:val="en-US"/>
        </w:rPr>
        <w:t>nnex</w:t>
      </w:r>
      <w:r w:rsidRPr="00396899">
        <w:rPr>
          <w:rFonts w:ascii="Arial" w:eastAsia="Arial Unicode MS" w:hAnsi="Arial" w:cs="Arial"/>
          <w:lang w:val="en-US"/>
        </w:rPr>
        <w:t xml:space="preserve"> 13.</w:t>
      </w:r>
      <w:r w:rsidRPr="00396899">
        <w:rPr>
          <w:rFonts w:ascii="Arial" w:eastAsia="Arial Unicode MS" w:hAnsi="Arial" w:cs="Arial"/>
          <w:noProof/>
          <w:lang w:val="en-US" w:eastAsia="en-US"/>
        </w:rPr>
        <w:t xml:space="preserve"> </w:t>
      </w:r>
      <w:r w:rsidRPr="002E3CFD">
        <w:rPr>
          <w:rFonts w:ascii="Arial" w:eastAsia="Arial Unicode MS" w:hAnsi="Arial" w:cs="Arial"/>
          <w:noProof/>
        </w:rPr>
        <w:drawing>
          <wp:inline distT="0" distB="0" distL="0" distR="0" wp14:anchorId="517F85E4" wp14:editId="24404FD3">
            <wp:extent cx="219075" cy="266700"/>
            <wp:effectExtent l="0" t="0" r="9525" b="0"/>
            <wp:docPr id="229" name="Imag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dure.jpg"/>
                    <pic:cNvPicPr/>
                  </pic:nvPicPr>
                  <pic:blipFill>
                    <a:blip r:embed="rId105">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6913D6" w:rsidRPr="006913D6" w:rsidRDefault="008D77D1" w:rsidP="006913D6">
      <w:pPr>
        <w:spacing w:before="100" w:beforeAutospacing="1" w:after="100" w:afterAutospacing="1"/>
        <w:jc w:val="both"/>
        <w:rPr>
          <w:rFonts w:ascii="Arial" w:eastAsia="Arial Unicode MS" w:hAnsi="Arial" w:cs="Arial"/>
          <w:lang w:val="en-US"/>
        </w:rPr>
      </w:pPr>
      <w:r w:rsidRPr="002E3CFD">
        <w:rPr>
          <w:rFonts w:ascii="Arial" w:eastAsia="Arial Unicode MS" w:hAnsi="Arial" w:cs="Arial"/>
          <w:noProof/>
        </w:rPr>
        <w:drawing>
          <wp:inline distT="0" distB="0" distL="0" distR="0" wp14:anchorId="52431CE1" wp14:editId="73B7CBA9">
            <wp:extent cx="333375" cy="333375"/>
            <wp:effectExtent l="0" t="0" r="9525" b="952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estion.jpg"/>
                    <pic:cNvPicPr/>
                  </pic:nvPicPr>
                  <pic:blipFill>
                    <a:blip r:embed="rId103">
                      <a:extLst>
                        <a:ext uri="{28A0092B-C50C-407E-A947-70E740481C1C}">
                          <a14:useLocalDpi xmlns:a14="http://schemas.microsoft.com/office/drawing/2010/main" val="0"/>
                        </a:ext>
                      </a:extLst>
                    </a:blip>
                    <a:stretch>
                      <a:fillRect/>
                    </a:stretch>
                  </pic:blipFill>
                  <pic:spPr>
                    <a:xfrm>
                      <a:off x="0" y="0"/>
                      <a:ext cx="333375" cy="333375"/>
                    </a:xfrm>
                    <a:prstGeom prst="rect">
                      <a:avLst/>
                    </a:prstGeom>
                  </pic:spPr>
                </pic:pic>
              </a:graphicData>
            </a:graphic>
          </wp:inline>
        </w:drawing>
      </w:r>
      <w:r w:rsidR="006913D6" w:rsidRPr="006913D6">
        <w:rPr>
          <w:lang w:val="en-US"/>
        </w:rPr>
        <w:t xml:space="preserve"> </w:t>
      </w:r>
      <w:r w:rsidR="006913D6" w:rsidRPr="006913D6">
        <w:rPr>
          <w:rFonts w:ascii="Arial" w:eastAsia="Arial Unicode MS" w:hAnsi="Arial" w:cs="Arial"/>
          <w:lang w:val="en-US"/>
        </w:rPr>
        <w:t>Questions that require answers:</w:t>
      </w:r>
    </w:p>
    <w:p w:rsidR="006913D6" w:rsidRPr="006913D6" w:rsidRDefault="006913D6" w:rsidP="002402F7">
      <w:pPr>
        <w:pStyle w:val="Paragraphedeliste"/>
        <w:numPr>
          <w:ilvl w:val="0"/>
          <w:numId w:val="69"/>
        </w:numPr>
        <w:spacing w:before="100" w:beforeAutospacing="1" w:after="100" w:afterAutospacing="1"/>
        <w:jc w:val="both"/>
        <w:rPr>
          <w:rFonts w:ascii="Arial" w:eastAsia="Arial Unicode MS" w:hAnsi="Arial" w:cs="Arial"/>
          <w:lang w:val="en-US"/>
        </w:rPr>
      </w:pPr>
      <w:r>
        <w:rPr>
          <w:rFonts w:ascii="Arial" w:eastAsia="Arial Unicode MS" w:hAnsi="Arial" w:cs="Arial"/>
          <w:lang w:val="en-US"/>
        </w:rPr>
        <w:t>w</w:t>
      </w:r>
      <w:r w:rsidRPr="006913D6">
        <w:rPr>
          <w:rFonts w:ascii="Arial" w:eastAsia="Arial Unicode MS" w:hAnsi="Arial" w:cs="Arial"/>
          <w:lang w:val="en-US"/>
        </w:rPr>
        <w:t>hat to do if:</w:t>
      </w:r>
    </w:p>
    <w:p w:rsidR="006913D6" w:rsidRPr="006913D6" w:rsidRDefault="006913D6" w:rsidP="002402F7">
      <w:pPr>
        <w:pStyle w:val="Paragraphedeliste"/>
        <w:numPr>
          <w:ilvl w:val="1"/>
          <w:numId w:val="69"/>
        </w:numPr>
        <w:spacing w:before="100" w:beforeAutospacing="1" w:after="100" w:afterAutospacing="1"/>
        <w:jc w:val="both"/>
        <w:rPr>
          <w:rFonts w:ascii="Arial" w:eastAsia="Arial Unicode MS" w:hAnsi="Arial" w:cs="Arial"/>
          <w:lang w:val="en-US"/>
        </w:rPr>
      </w:pPr>
      <w:proofErr w:type="gramStart"/>
      <w:r w:rsidRPr="006913D6">
        <w:rPr>
          <w:rFonts w:ascii="Arial" w:eastAsia="Arial Unicode MS" w:hAnsi="Arial" w:cs="Arial"/>
          <w:lang w:val="en-US"/>
        </w:rPr>
        <w:t>we</w:t>
      </w:r>
      <w:proofErr w:type="gramEnd"/>
      <w:r w:rsidRPr="006913D6">
        <w:rPr>
          <w:rFonts w:ascii="Arial" w:eastAsia="Arial Unicode MS" w:hAnsi="Arial" w:cs="Arial"/>
          <w:lang w:val="en-US"/>
        </w:rPr>
        <w:t xml:space="preserve"> cannot access the site (transport cut)?</w:t>
      </w:r>
    </w:p>
    <w:p w:rsidR="006913D6" w:rsidRPr="006913D6" w:rsidRDefault="006913D6" w:rsidP="002402F7">
      <w:pPr>
        <w:pStyle w:val="Paragraphedeliste"/>
        <w:numPr>
          <w:ilvl w:val="1"/>
          <w:numId w:val="69"/>
        </w:numPr>
        <w:spacing w:before="100" w:beforeAutospacing="1" w:after="100" w:afterAutospacing="1"/>
        <w:jc w:val="both"/>
        <w:rPr>
          <w:rFonts w:ascii="Arial" w:eastAsia="Arial Unicode MS" w:hAnsi="Arial" w:cs="Arial"/>
          <w:lang w:val="en-US"/>
        </w:rPr>
      </w:pPr>
      <w:proofErr w:type="gramStart"/>
      <w:r w:rsidRPr="006913D6">
        <w:rPr>
          <w:rFonts w:ascii="Arial" w:eastAsia="Arial Unicode MS" w:hAnsi="Arial" w:cs="Arial"/>
          <w:lang w:val="en-US"/>
        </w:rPr>
        <w:t>there</w:t>
      </w:r>
      <w:proofErr w:type="gramEnd"/>
      <w:r w:rsidRPr="006913D6">
        <w:rPr>
          <w:rFonts w:ascii="Arial" w:eastAsia="Arial Unicode MS" w:hAnsi="Arial" w:cs="Arial"/>
          <w:lang w:val="en-US"/>
        </w:rPr>
        <w:t xml:space="preserve"> is no more power (electricity, water, gas)?</w:t>
      </w:r>
    </w:p>
    <w:p w:rsidR="006913D6" w:rsidRPr="006913D6" w:rsidRDefault="006913D6" w:rsidP="002402F7">
      <w:pPr>
        <w:pStyle w:val="Paragraphedeliste"/>
        <w:numPr>
          <w:ilvl w:val="1"/>
          <w:numId w:val="69"/>
        </w:numPr>
        <w:spacing w:before="100" w:beforeAutospacing="1" w:after="100" w:afterAutospacing="1"/>
        <w:jc w:val="both"/>
        <w:rPr>
          <w:rFonts w:ascii="Arial" w:eastAsia="Arial Unicode MS" w:hAnsi="Arial" w:cs="Arial"/>
          <w:lang w:val="en-US"/>
        </w:rPr>
      </w:pPr>
      <w:proofErr w:type="gramStart"/>
      <w:r w:rsidRPr="006913D6">
        <w:rPr>
          <w:rFonts w:ascii="Arial" w:eastAsia="Arial Unicode MS" w:hAnsi="Arial" w:cs="Arial"/>
          <w:lang w:val="en-US"/>
        </w:rPr>
        <w:t>a</w:t>
      </w:r>
      <w:proofErr w:type="gramEnd"/>
      <w:r w:rsidRPr="006913D6">
        <w:rPr>
          <w:rFonts w:ascii="Arial" w:eastAsia="Arial Unicode MS" w:hAnsi="Arial" w:cs="Arial"/>
          <w:lang w:val="en-US"/>
        </w:rPr>
        <w:t xml:space="preserve"> supplier no longer responds?</w:t>
      </w:r>
    </w:p>
    <w:p w:rsidR="006913D6" w:rsidRPr="006913D6" w:rsidRDefault="006913D6" w:rsidP="002402F7">
      <w:pPr>
        <w:pStyle w:val="Paragraphedeliste"/>
        <w:numPr>
          <w:ilvl w:val="0"/>
          <w:numId w:val="69"/>
        </w:numPr>
        <w:spacing w:before="100" w:beforeAutospacing="1" w:after="100" w:afterAutospacing="1"/>
        <w:jc w:val="both"/>
        <w:rPr>
          <w:rFonts w:ascii="Arial" w:eastAsia="Arial Unicode MS" w:hAnsi="Arial" w:cs="Arial"/>
          <w:lang w:val="en-US"/>
        </w:rPr>
      </w:pPr>
      <w:proofErr w:type="gramStart"/>
      <w:r w:rsidRPr="006913D6">
        <w:rPr>
          <w:rFonts w:ascii="Arial" w:eastAsia="Arial Unicode MS" w:hAnsi="Arial" w:cs="Arial"/>
          <w:lang w:val="en-US"/>
        </w:rPr>
        <w:t>was</w:t>
      </w:r>
      <w:proofErr w:type="gramEnd"/>
      <w:r w:rsidRPr="006913D6">
        <w:rPr>
          <w:rFonts w:ascii="Arial" w:eastAsia="Arial Unicode MS" w:hAnsi="Arial" w:cs="Arial"/>
          <w:lang w:val="en-US"/>
        </w:rPr>
        <w:t xml:space="preserve"> this disaster not predictable?</w:t>
      </w:r>
    </w:p>
    <w:p w:rsidR="006913D6" w:rsidRPr="006913D6" w:rsidRDefault="006913D6" w:rsidP="002402F7">
      <w:pPr>
        <w:pStyle w:val="Paragraphedeliste"/>
        <w:numPr>
          <w:ilvl w:val="0"/>
          <w:numId w:val="69"/>
        </w:numPr>
        <w:spacing w:before="100" w:beforeAutospacing="1" w:after="100" w:afterAutospacing="1"/>
        <w:jc w:val="both"/>
        <w:rPr>
          <w:rFonts w:ascii="Arial" w:eastAsia="Arial Unicode MS" w:hAnsi="Arial" w:cs="Arial"/>
          <w:lang w:val="en-US"/>
        </w:rPr>
      </w:pPr>
      <w:proofErr w:type="gramStart"/>
      <w:r w:rsidRPr="006913D6">
        <w:rPr>
          <w:rFonts w:ascii="Arial" w:eastAsia="Arial Unicode MS" w:hAnsi="Arial" w:cs="Arial"/>
          <w:lang w:val="en-US"/>
        </w:rPr>
        <w:t>have</w:t>
      </w:r>
      <w:proofErr w:type="gramEnd"/>
      <w:r w:rsidRPr="006913D6">
        <w:rPr>
          <w:rFonts w:ascii="Arial" w:eastAsia="Arial Unicode MS" w:hAnsi="Arial" w:cs="Arial"/>
          <w:lang w:val="en-US"/>
        </w:rPr>
        <w:t xml:space="preserve"> preventive actions been implemented?</w:t>
      </w:r>
    </w:p>
    <w:p w:rsidR="006913D6" w:rsidRPr="006913D6" w:rsidRDefault="006913D6" w:rsidP="002402F7">
      <w:pPr>
        <w:pStyle w:val="Paragraphedeliste"/>
        <w:numPr>
          <w:ilvl w:val="0"/>
          <w:numId w:val="69"/>
        </w:numPr>
        <w:spacing w:before="100" w:beforeAutospacing="1" w:after="100" w:afterAutospacing="1"/>
        <w:jc w:val="both"/>
        <w:rPr>
          <w:rFonts w:ascii="Arial" w:eastAsia="Arial Unicode MS" w:hAnsi="Arial" w:cs="Arial"/>
          <w:lang w:val="en-US"/>
        </w:rPr>
      </w:pPr>
      <w:proofErr w:type="gramStart"/>
      <w:r w:rsidRPr="006913D6">
        <w:rPr>
          <w:rFonts w:ascii="Arial" w:eastAsia="Arial Unicode MS" w:hAnsi="Arial" w:cs="Arial"/>
          <w:lang w:val="en-US"/>
        </w:rPr>
        <w:t>which</w:t>
      </w:r>
      <w:proofErr w:type="gramEnd"/>
      <w:r w:rsidRPr="006913D6">
        <w:rPr>
          <w:rFonts w:ascii="Arial" w:eastAsia="Arial Unicode MS" w:hAnsi="Arial" w:cs="Arial"/>
          <w:lang w:val="en-US"/>
        </w:rPr>
        <w:t xml:space="preserve"> activity should be dealt with first?</w:t>
      </w:r>
    </w:p>
    <w:p w:rsidR="006913D6" w:rsidRPr="006913D6" w:rsidRDefault="006913D6" w:rsidP="002402F7">
      <w:pPr>
        <w:pStyle w:val="Paragraphedeliste"/>
        <w:numPr>
          <w:ilvl w:val="0"/>
          <w:numId w:val="69"/>
        </w:numPr>
        <w:spacing w:before="100" w:beforeAutospacing="1" w:after="100" w:afterAutospacing="1"/>
        <w:jc w:val="both"/>
        <w:rPr>
          <w:rFonts w:ascii="Arial" w:eastAsia="Arial Unicode MS" w:hAnsi="Arial" w:cs="Arial"/>
          <w:lang w:val="en-US"/>
        </w:rPr>
      </w:pPr>
      <w:proofErr w:type="gramStart"/>
      <w:r w:rsidRPr="006913D6">
        <w:rPr>
          <w:rFonts w:ascii="Arial" w:eastAsia="Arial Unicode MS" w:hAnsi="Arial" w:cs="Arial"/>
          <w:lang w:val="en-US"/>
        </w:rPr>
        <w:t>who</w:t>
      </w:r>
      <w:proofErr w:type="gramEnd"/>
      <w:r w:rsidRPr="006913D6">
        <w:rPr>
          <w:rFonts w:ascii="Arial" w:eastAsia="Arial Unicode MS" w:hAnsi="Arial" w:cs="Arial"/>
          <w:lang w:val="en-US"/>
        </w:rPr>
        <w:t xml:space="preserve"> must stay working?</w:t>
      </w:r>
    </w:p>
    <w:p w:rsidR="006913D6" w:rsidRPr="006913D6" w:rsidRDefault="006913D6" w:rsidP="002402F7">
      <w:pPr>
        <w:pStyle w:val="Paragraphedeliste"/>
        <w:numPr>
          <w:ilvl w:val="0"/>
          <w:numId w:val="69"/>
        </w:numPr>
        <w:spacing w:before="100" w:beforeAutospacing="1" w:after="100" w:afterAutospacing="1"/>
        <w:jc w:val="both"/>
        <w:rPr>
          <w:rFonts w:ascii="Arial" w:eastAsia="Arial Unicode MS" w:hAnsi="Arial" w:cs="Arial"/>
          <w:lang w:val="en-US"/>
        </w:rPr>
      </w:pPr>
      <w:proofErr w:type="gramStart"/>
      <w:r w:rsidRPr="006913D6">
        <w:rPr>
          <w:rFonts w:ascii="Arial" w:eastAsia="Arial Unicode MS" w:hAnsi="Arial" w:cs="Arial"/>
          <w:lang w:val="en-US"/>
        </w:rPr>
        <w:t>is</w:t>
      </w:r>
      <w:proofErr w:type="gramEnd"/>
      <w:r w:rsidRPr="006913D6">
        <w:rPr>
          <w:rFonts w:ascii="Arial" w:eastAsia="Arial Unicode MS" w:hAnsi="Arial" w:cs="Arial"/>
          <w:lang w:val="en-US"/>
        </w:rPr>
        <w:t xml:space="preserve"> the computer backup effective?</w:t>
      </w:r>
    </w:p>
    <w:p w:rsidR="006913D6" w:rsidRPr="006913D6" w:rsidRDefault="006913D6" w:rsidP="002402F7">
      <w:pPr>
        <w:pStyle w:val="Paragraphedeliste"/>
        <w:numPr>
          <w:ilvl w:val="0"/>
          <w:numId w:val="69"/>
        </w:numPr>
        <w:spacing w:before="100" w:beforeAutospacing="1" w:after="100" w:afterAutospacing="1"/>
        <w:jc w:val="both"/>
        <w:rPr>
          <w:rFonts w:ascii="Arial" w:eastAsia="Arial Unicode MS" w:hAnsi="Arial" w:cs="Arial"/>
          <w:lang w:val="en-US"/>
        </w:rPr>
      </w:pPr>
      <w:proofErr w:type="gramStart"/>
      <w:r w:rsidRPr="006913D6">
        <w:rPr>
          <w:rFonts w:ascii="Arial" w:eastAsia="Arial Unicode MS" w:hAnsi="Arial" w:cs="Arial"/>
          <w:lang w:val="en-US"/>
        </w:rPr>
        <w:t>what</w:t>
      </w:r>
      <w:proofErr w:type="gramEnd"/>
      <w:r w:rsidRPr="006913D6">
        <w:rPr>
          <w:rFonts w:ascii="Arial" w:eastAsia="Arial Unicode MS" w:hAnsi="Arial" w:cs="Arial"/>
          <w:lang w:val="en-US"/>
        </w:rPr>
        <w:t xml:space="preserve"> is the situation of the products to be shipped?</w:t>
      </w:r>
    </w:p>
    <w:p w:rsidR="006913D6" w:rsidRPr="006913D6" w:rsidRDefault="006913D6" w:rsidP="002402F7">
      <w:pPr>
        <w:pStyle w:val="Paragraphedeliste"/>
        <w:numPr>
          <w:ilvl w:val="0"/>
          <w:numId w:val="69"/>
        </w:numPr>
        <w:spacing w:before="100" w:beforeAutospacing="1" w:after="100" w:afterAutospacing="1"/>
        <w:jc w:val="both"/>
        <w:rPr>
          <w:rFonts w:ascii="Arial" w:eastAsia="Arial Unicode MS" w:hAnsi="Arial" w:cs="Arial"/>
          <w:lang w:val="en-US"/>
        </w:rPr>
      </w:pPr>
      <w:proofErr w:type="gramStart"/>
      <w:r w:rsidRPr="006913D6">
        <w:rPr>
          <w:rFonts w:ascii="Arial" w:eastAsia="Arial Unicode MS" w:hAnsi="Arial" w:cs="Arial"/>
          <w:lang w:val="en-US"/>
        </w:rPr>
        <w:t>how</w:t>
      </w:r>
      <w:proofErr w:type="gramEnd"/>
      <w:r w:rsidRPr="006913D6">
        <w:rPr>
          <w:rFonts w:ascii="Arial" w:eastAsia="Arial Unicode MS" w:hAnsi="Arial" w:cs="Arial"/>
          <w:lang w:val="en-US"/>
        </w:rPr>
        <w:t xml:space="preserve"> </w:t>
      </w:r>
      <w:r w:rsidR="008C2F99">
        <w:rPr>
          <w:rFonts w:ascii="Arial" w:eastAsia="Arial Unicode MS" w:hAnsi="Arial" w:cs="Arial"/>
          <w:lang w:val="en-US"/>
        </w:rPr>
        <w:t>can we</w:t>
      </w:r>
      <w:r w:rsidRPr="006913D6">
        <w:rPr>
          <w:rFonts w:ascii="Arial" w:eastAsia="Arial Unicode MS" w:hAnsi="Arial" w:cs="Arial"/>
          <w:lang w:val="en-US"/>
        </w:rPr>
        <w:t xml:space="preserve"> restart as quickly as possible?</w:t>
      </w:r>
      <w:r w:rsidR="008D77D1" w:rsidRPr="006913D6">
        <w:rPr>
          <w:rFonts w:ascii="Arial" w:eastAsia="Arial Unicode MS" w:hAnsi="Arial" w:cs="Arial"/>
          <w:lang w:val="en-US"/>
        </w:rPr>
        <w:t xml:space="preserve"> </w:t>
      </w:r>
    </w:p>
    <w:p w:rsidR="00BF079D" w:rsidRPr="002E3CFD" w:rsidRDefault="00AA02B2" w:rsidP="00BF079D">
      <w:pPr>
        <w:shd w:val="clear" w:color="auto" w:fill="92D050"/>
        <w:spacing w:before="100" w:beforeAutospacing="1" w:after="100" w:afterAutospacing="1"/>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Good practices</w:t>
      </w:r>
    </w:p>
    <w:p w:rsidR="00265A3A" w:rsidRPr="000C39B2" w:rsidRDefault="00265A3A" w:rsidP="00B96754">
      <w:pPr>
        <w:pStyle w:val="Paragraphedeliste"/>
        <w:numPr>
          <w:ilvl w:val="0"/>
          <w:numId w:val="12"/>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acceptance and operating criteria are established, displayed and respected</w:t>
      </w:r>
    </w:p>
    <w:p w:rsidR="00265A3A" w:rsidRPr="000C39B2" w:rsidRDefault="00265A3A" w:rsidP="00B96754">
      <w:pPr>
        <w:pStyle w:val="Paragraphedeliste"/>
        <w:numPr>
          <w:ilvl w:val="0"/>
          <w:numId w:val="12"/>
        </w:numPr>
        <w:spacing w:before="100" w:beforeAutospacing="1" w:after="100" w:afterAutospacing="1"/>
        <w:jc w:val="both"/>
        <w:rPr>
          <w:rFonts w:ascii="Arial" w:eastAsia="Arial Unicode MS" w:hAnsi="Arial" w:cs="Arial"/>
          <w:i/>
          <w:color w:val="008000"/>
          <w:lang w:val="en-US"/>
        </w:rPr>
      </w:pPr>
      <w:r>
        <w:rPr>
          <w:rFonts w:ascii="Arial" w:eastAsia="Arial Unicode MS" w:hAnsi="Arial" w:cs="Arial"/>
          <w:i/>
          <w:color w:val="008000"/>
          <w:lang w:val="en-US"/>
        </w:rPr>
        <w:t>d</w:t>
      </w:r>
      <w:r w:rsidRPr="000C39B2">
        <w:rPr>
          <w:rFonts w:ascii="Arial" w:eastAsia="Arial Unicode MS" w:hAnsi="Arial" w:cs="Arial"/>
          <w:i/>
          <w:color w:val="008000"/>
          <w:lang w:val="en-US"/>
        </w:rPr>
        <w:t>ocuments of process results are saved</w:t>
      </w:r>
    </w:p>
    <w:p w:rsidR="00265A3A" w:rsidRPr="000C39B2" w:rsidRDefault="00265A3A" w:rsidP="00B96754">
      <w:pPr>
        <w:pStyle w:val="Paragraphedeliste"/>
        <w:numPr>
          <w:ilvl w:val="0"/>
          <w:numId w:val="12"/>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change management is controlled</w:t>
      </w:r>
    </w:p>
    <w:p w:rsidR="00265A3A" w:rsidRPr="000C39B2" w:rsidRDefault="00265A3A" w:rsidP="00B96754">
      <w:pPr>
        <w:pStyle w:val="Paragraphedeliste"/>
        <w:numPr>
          <w:ilvl w:val="0"/>
          <w:numId w:val="12"/>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actions following changes are effective</w:t>
      </w:r>
    </w:p>
    <w:p w:rsidR="00CA1793" w:rsidRPr="002E3CFD" w:rsidRDefault="00265A3A" w:rsidP="00B96754">
      <w:pPr>
        <w:numPr>
          <w:ilvl w:val="0"/>
          <w:numId w:val="12"/>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list of external partners also includes the history of evaluations</w:t>
      </w:r>
    </w:p>
    <w:p w:rsidR="00BF079D" w:rsidRPr="002E3CFD" w:rsidRDefault="00AA02B2" w:rsidP="00BF079D">
      <w:pPr>
        <w:shd w:val="clear" w:color="auto" w:fill="FF660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Bad practices</w:t>
      </w:r>
    </w:p>
    <w:p w:rsidR="003742BA" w:rsidRPr="003742BA" w:rsidRDefault="003742BA" w:rsidP="003742BA">
      <w:pPr>
        <w:ind w:left="360"/>
        <w:jc w:val="both"/>
        <w:rPr>
          <w:rFonts w:ascii="Arial" w:hAnsi="Arial" w:cs="Arial"/>
          <w:bCs/>
          <w:i/>
          <w:color w:val="FF6600"/>
          <w:lang w:val="en-US"/>
        </w:rPr>
      </w:pPr>
    </w:p>
    <w:p w:rsidR="003742BA" w:rsidRPr="002A5B3E" w:rsidRDefault="003742BA" w:rsidP="00B96754">
      <w:pPr>
        <w:pStyle w:val="Paragraphedeliste"/>
        <w:numPr>
          <w:ilvl w:val="0"/>
          <w:numId w:val="13"/>
        </w:numPr>
        <w:jc w:val="both"/>
        <w:rPr>
          <w:rFonts w:ascii="Arial" w:hAnsi="Arial" w:cs="Arial"/>
          <w:bCs/>
          <w:i/>
          <w:color w:val="FF6600"/>
          <w:lang w:val="en-US"/>
        </w:rPr>
      </w:pPr>
      <w:r w:rsidRPr="002A5B3E">
        <w:rPr>
          <w:rFonts w:ascii="Arial" w:hAnsi="Arial" w:cs="Arial"/>
          <w:bCs/>
          <w:i/>
          <w:color w:val="FF6600"/>
          <w:lang w:val="en-US"/>
        </w:rPr>
        <w:t>process acceptance criteria are not clearly defined</w:t>
      </w:r>
    </w:p>
    <w:p w:rsidR="003742BA" w:rsidRPr="002A5B3E" w:rsidRDefault="003742BA" w:rsidP="00B96754">
      <w:pPr>
        <w:pStyle w:val="Paragraphedeliste"/>
        <w:numPr>
          <w:ilvl w:val="0"/>
          <w:numId w:val="13"/>
        </w:numPr>
        <w:jc w:val="both"/>
        <w:rPr>
          <w:rFonts w:ascii="Arial" w:hAnsi="Arial" w:cs="Arial"/>
          <w:bCs/>
          <w:i/>
          <w:color w:val="FF6600"/>
          <w:lang w:val="en-US"/>
        </w:rPr>
      </w:pPr>
      <w:r w:rsidRPr="002A5B3E">
        <w:rPr>
          <w:rFonts w:ascii="Arial" w:hAnsi="Arial" w:cs="Arial"/>
          <w:bCs/>
          <w:i/>
          <w:color w:val="FF6600"/>
          <w:lang w:val="en-US"/>
        </w:rPr>
        <w:t>documents relating to processes are not kept</w:t>
      </w:r>
    </w:p>
    <w:p w:rsidR="003742BA" w:rsidRPr="002A5B3E" w:rsidRDefault="003742BA" w:rsidP="00B96754">
      <w:pPr>
        <w:pStyle w:val="Paragraphedeliste"/>
        <w:numPr>
          <w:ilvl w:val="0"/>
          <w:numId w:val="13"/>
        </w:numPr>
        <w:jc w:val="both"/>
        <w:rPr>
          <w:rFonts w:ascii="Arial" w:hAnsi="Arial" w:cs="Arial"/>
          <w:bCs/>
          <w:i/>
          <w:color w:val="FF6600"/>
          <w:lang w:val="en-US"/>
        </w:rPr>
      </w:pPr>
      <w:r w:rsidRPr="002A5B3E">
        <w:rPr>
          <w:rFonts w:ascii="Arial" w:hAnsi="Arial" w:cs="Arial"/>
          <w:bCs/>
          <w:i/>
          <w:color w:val="FF6600"/>
          <w:lang w:val="en-US"/>
        </w:rPr>
        <w:t>temporary and permanent changes to processes are not controlled</w:t>
      </w:r>
    </w:p>
    <w:p w:rsidR="003742BA" w:rsidRPr="002A5B3E" w:rsidRDefault="003742BA" w:rsidP="00B96754">
      <w:pPr>
        <w:pStyle w:val="Paragraphedeliste"/>
        <w:numPr>
          <w:ilvl w:val="0"/>
          <w:numId w:val="13"/>
        </w:numPr>
        <w:jc w:val="both"/>
        <w:rPr>
          <w:rFonts w:ascii="Arial" w:hAnsi="Arial" w:cs="Arial"/>
          <w:bCs/>
          <w:i/>
          <w:color w:val="FF6600"/>
          <w:lang w:val="en-US"/>
        </w:rPr>
      </w:pPr>
      <w:r w:rsidRPr="002A5B3E">
        <w:rPr>
          <w:rFonts w:ascii="Arial" w:hAnsi="Arial" w:cs="Arial"/>
          <w:bCs/>
          <w:i/>
          <w:color w:val="FF6600"/>
          <w:lang w:val="en-US"/>
        </w:rPr>
        <w:t>the consequences of changes are not analyzed</w:t>
      </w:r>
    </w:p>
    <w:p w:rsidR="00CA1793" w:rsidRPr="002E3CFD" w:rsidRDefault="003742BA" w:rsidP="00B96754">
      <w:pPr>
        <w:numPr>
          <w:ilvl w:val="0"/>
          <w:numId w:val="13"/>
        </w:numPr>
        <w:spacing w:before="100" w:beforeAutospacing="1" w:after="100" w:afterAutospacing="1"/>
        <w:jc w:val="both"/>
        <w:rPr>
          <w:rFonts w:ascii="Arial" w:eastAsia="Arial Unicode MS" w:hAnsi="Arial" w:cs="Arial"/>
          <w:i/>
          <w:color w:val="FF6600"/>
          <w:lang w:val="en-US"/>
        </w:rPr>
      </w:pPr>
      <w:r w:rsidRPr="002A5B3E">
        <w:rPr>
          <w:rFonts w:ascii="Arial" w:hAnsi="Arial" w:cs="Arial"/>
          <w:bCs/>
          <w:i/>
          <w:color w:val="FF6600"/>
          <w:lang w:val="en-US"/>
        </w:rPr>
        <w:t>corrective actions are not requested from faulty external providers</w:t>
      </w:r>
    </w:p>
    <w:p w:rsidR="00BF079D" w:rsidRPr="002E3CFD" w:rsidRDefault="00BF079D" w:rsidP="00BF079D">
      <w:pPr>
        <w:jc w:val="both"/>
        <w:rPr>
          <w:rFonts w:ascii="Arial" w:eastAsia="Arial Unicode MS" w:hAnsi="Arial" w:cs="Arial"/>
          <w:bCs/>
          <w:lang w:val="en-US"/>
        </w:rPr>
      </w:pPr>
      <w:r w:rsidRPr="002E3CFD">
        <w:rPr>
          <w:rFonts w:ascii="Arial" w:eastAsia="Arial Unicode MS" w:hAnsi="Arial" w:cs="Arial"/>
          <w:b/>
          <w:bCs/>
          <w:lang w:val="en-US"/>
        </w:rPr>
        <w:t xml:space="preserve">8.2 </w:t>
      </w:r>
      <w:r w:rsidR="001D33FD" w:rsidRPr="002E3CFD">
        <w:rPr>
          <w:rFonts w:ascii="Arial" w:eastAsia="Arial Unicode MS" w:hAnsi="Arial" w:cs="Arial"/>
          <w:b/>
          <w:bCs/>
          <w:lang w:val="en-US"/>
        </w:rPr>
        <w:t>B</w:t>
      </w:r>
      <w:r w:rsidR="00823225">
        <w:rPr>
          <w:rFonts w:ascii="Arial" w:eastAsia="Arial Unicode MS" w:hAnsi="Arial" w:cs="Arial"/>
          <w:b/>
          <w:bCs/>
          <w:lang w:val="en-US"/>
        </w:rPr>
        <w:t xml:space="preserve">usiness </w:t>
      </w:r>
      <w:r w:rsidR="001D33FD" w:rsidRPr="002E3CFD">
        <w:rPr>
          <w:rFonts w:ascii="Arial" w:eastAsia="Arial Unicode MS" w:hAnsi="Arial" w:cs="Arial"/>
          <w:b/>
          <w:bCs/>
          <w:lang w:val="en-US"/>
        </w:rPr>
        <w:t>impact</w:t>
      </w:r>
      <w:r w:rsidRPr="002E3CFD">
        <w:rPr>
          <w:rFonts w:ascii="Arial" w:eastAsia="Arial Unicode MS" w:hAnsi="Arial" w:cs="Arial"/>
          <w:b/>
          <w:bCs/>
          <w:lang w:val="en-US"/>
        </w:rPr>
        <w:t xml:space="preserve"> </w:t>
      </w:r>
      <w:r w:rsidRPr="002E3CFD">
        <w:rPr>
          <w:rFonts w:ascii="Arial" w:eastAsia="Arial Unicode MS" w:hAnsi="Arial" w:cs="Arial"/>
          <w:bCs/>
          <w:i/>
          <w:lang w:val="en-US"/>
        </w:rPr>
        <w:t>(</w:t>
      </w:r>
      <w:r w:rsidR="00AA02B2">
        <w:rPr>
          <w:rFonts w:ascii="Arial" w:eastAsia="Arial Unicode MS" w:hAnsi="Arial" w:cs="Arial"/>
          <w:bCs/>
          <w:i/>
          <w:lang w:val="en-US"/>
        </w:rPr>
        <w:t>requirements</w:t>
      </w:r>
      <w:r w:rsidR="00A148EF" w:rsidRPr="002E3CFD">
        <w:rPr>
          <w:rFonts w:ascii="Arial" w:eastAsia="Arial Unicode MS" w:hAnsi="Arial" w:cs="Arial"/>
          <w:bCs/>
          <w:i/>
          <w:lang w:val="en-US"/>
        </w:rPr>
        <w:t xml:space="preserve"> </w:t>
      </w:r>
      <w:hyperlink r:id="rId133" w:anchor="8.2" w:history="1">
        <w:r w:rsidR="00A148EF" w:rsidRPr="002E3CFD">
          <w:rPr>
            <w:rStyle w:val="Lienhypertexte"/>
            <w:rFonts w:ascii="Arial" w:eastAsia="Arial Unicode MS" w:hAnsi="Arial" w:cs="Arial"/>
            <w:bCs/>
            <w:i/>
            <w:lang w:val="en-US"/>
          </w:rPr>
          <w:t xml:space="preserve">91 </w:t>
        </w:r>
        <w:r w:rsidR="00AA02B2">
          <w:rPr>
            <w:rStyle w:val="Lienhypertexte"/>
            <w:rFonts w:ascii="Arial" w:eastAsia="Arial Unicode MS" w:hAnsi="Arial" w:cs="Arial"/>
            <w:bCs/>
            <w:i/>
            <w:lang w:val="en-US"/>
          </w:rPr>
          <w:t>to</w:t>
        </w:r>
        <w:r w:rsidR="00A148EF" w:rsidRPr="002E3CFD">
          <w:rPr>
            <w:rStyle w:val="Lienhypertexte"/>
            <w:rFonts w:ascii="Arial" w:eastAsia="Arial Unicode MS" w:hAnsi="Arial" w:cs="Arial"/>
            <w:bCs/>
            <w:i/>
            <w:lang w:val="en-US"/>
          </w:rPr>
          <w:t xml:space="preserve"> 105</w:t>
        </w:r>
      </w:hyperlink>
      <w:r w:rsidRPr="002E3CFD">
        <w:rPr>
          <w:rFonts w:ascii="Arial" w:eastAsia="Arial Unicode MS" w:hAnsi="Arial" w:cs="Arial"/>
          <w:bCs/>
          <w:i/>
          <w:lang w:val="en-US"/>
        </w:rPr>
        <w:t>)</w:t>
      </w:r>
    </w:p>
    <w:p w:rsidR="00BF079D" w:rsidRPr="002E3CFD" w:rsidRDefault="00BF079D" w:rsidP="00BF079D">
      <w:pPr>
        <w:jc w:val="both"/>
        <w:rPr>
          <w:rFonts w:ascii="Arial" w:eastAsia="Arial Unicode MS" w:hAnsi="Arial" w:cs="Arial"/>
          <w:color w:val="000000"/>
          <w:lang w:val="en-US"/>
        </w:rPr>
      </w:pPr>
    </w:p>
    <w:p w:rsidR="00F8459F" w:rsidRPr="002E3CFD" w:rsidRDefault="00EF51B7" w:rsidP="00F8459F">
      <w:pPr>
        <w:jc w:val="center"/>
        <w:rPr>
          <w:rFonts w:ascii="Arial" w:eastAsia="Arial Unicode MS" w:hAnsi="Arial" w:cs="Arial"/>
          <w:b/>
          <w:color w:val="0000FF"/>
          <w:lang w:val="en-US"/>
        </w:rPr>
      </w:pPr>
      <w:r w:rsidRPr="00EF51B7">
        <w:rPr>
          <w:rFonts w:ascii="Arial" w:eastAsia="Arial Unicode MS" w:hAnsi="Arial" w:cs="Arial"/>
          <w:b/>
          <w:color w:val="0000FF"/>
          <w:lang w:val="en-US"/>
        </w:rPr>
        <w:t xml:space="preserve">Identify critical activities </w:t>
      </w:r>
      <w:r>
        <w:rPr>
          <w:rFonts w:ascii="Arial" w:eastAsia="Arial Unicode MS" w:hAnsi="Arial" w:cs="Arial"/>
          <w:b/>
          <w:color w:val="0000FF"/>
          <w:lang w:val="en-US"/>
        </w:rPr>
        <w:t xml:space="preserve">in order </w:t>
      </w:r>
      <w:r w:rsidRPr="00EF51B7">
        <w:rPr>
          <w:rFonts w:ascii="Arial" w:eastAsia="Arial Unicode MS" w:hAnsi="Arial" w:cs="Arial"/>
          <w:b/>
          <w:color w:val="0000FF"/>
          <w:lang w:val="en-US"/>
        </w:rPr>
        <w:t>to determine priority activities</w:t>
      </w:r>
    </w:p>
    <w:p w:rsidR="00F8459F" w:rsidRPr="002E3CFD" w:rsidRDefault="00F8459F" w:rsidP="00BF079D">
      <w:pPr>
        <w:jc w:val="both"/>
        <w:rPr>
          <w:rFonts w:ascii="Arial" w:eastAsia="Arial Unicode MS" w:hAnsi="Arial" w:cs="Arial"/>
          <w:b/>
          <w:color w:val="000000"/>
          <w:lang w:val="en-US"/>
        </w:rPr>
      </w:pPr>
    </w:p>
    <w:p w:rsidR="00CA1793" w:rsidRPr="002E3CFD" w:rsidRDefault="00CA1793" w:rsidP="00BF079D">
      <w:pPr>
        <w:jc w:val="both"/>
        <w:rPr>
          <w:rFonts w:ascii="Arial" w:eastAsia="Arial Unicode MS" w:hAnsi="Arial" w:cs="Arial"/>
          <w:b/>
          <w:color w:val="000000"/>
          <w:lang w:val="en-US"/>
        </w:rPr>
      </w:pPr>
      <w:r w:rsidRPr="002E3CFD">
        <w:rPr>
          <w:rFonts w:ascii="Arial" w:eastAsia="Arial Unicode MS" w:hAnsi="Arial" w:cs="Arial"/>
          <w:b/>
          <w:color w:val="000000"/>
          <w:lang w:val="en-US"/>
        </w:rPr>
        <w:t>8.2.1 G</w:t>
      </w:r>
      <w:r w:rsidR="00823225">
        <w:rPr>
          <w:rFonts w:ascii="Arial" w:eastAsia="Arial Unicode MS" w:hAnsi="Arial" w:cs="Arial"/>
          <w:b/>
          <w:color w:val="000000"/>
          <w:lang w:val="en-US"/>
        </w:rPr>
        <w:t>eneral</w:t>
      </w:r>
    </w:p>
    <w:p w:rsidR="00CA1793" w:rsidRPr="002E3CFD" w:rsidRDefault="00CA1793" w:rsidP="00BF079D">
      <w:pPr>
        <w:jc w:val="both"/>
        <w:rPr>
          <w:rFonts w:ascii="Arial" w:eastAsia="Arial Unicode MS" w:hAnsi="Arial" w:cs="Arial"/>
          <w:color w:val="000000"/>
          <w:lang w:val="en-US"/>
        </w:rPr>
      </w:pPr>
    </w:p>
    <w:p w:rsidR="006913D6" w:rsidRPr="006913D6" w:rsidRDefault="006913D6" w:rsidP="006913D6">
      <w:pPr>
        <w:jc w:val="both"/>
        <w:rPr>
          <w:rFonts w:ascii="Arial" w:eastAsia="Arial Unicode MS" w:hAnsi="Arial" w:cs="Arial"/>
          <w:color w:val="000000"/>
          <w:lang w:val="en-US"/>
        </w:rPr>
      </w:pPr>
      <w:r w:rsidRPr="006913D6">
        <w:rPr>
          <w:rFonts w:ascii="Arial" w:eastAsia="Arial Unicode MS" w:hAnsi="Arial" w:cs="Arial"/>
          <w:color w:val="000000"/>
          <w:lang w:val="en-US"/>
        </w:rPr>
        <w:t xml:space="preserve">The </w:t>
      </w:r>
      <w:r w:rsidRPr="006913D6">
        <w:rPr>
          <w:rFonts w:ascii="Arial" w:eastAsia="Arial Unicode MS" w:hAnsi="Arial" w:cs="Arial"/>
          <w:color w:val="00B0F0"/>
          <w:lang w:val="en-US"/>
        </w:rPr>
        <w:t xml:space="preserve">Analyze </w:t>
      </w:r>
      <w:r w:rsidR="002C649E">
        <w:rPr>
          <w:rFonts w:ascii="Arial" w:eastAsia="Arial Unicode MS" w:hAnsi="Arial" w:cs="Arial"/>
          <w:color w:val="00B0F0"/>
          <w:lang w:val="en-US"/>
        </w:rPr>
        <w:t xml:space="preserve">business </w:t>
      </w:r>
      <w:r w:rsidRPr="006913D6">
        <w:rPr>
          <w:rFonts w:ascii="Arial" w:eastAsia="Arial Unicode MS" w:hAnsi="Arial" w:cs="Arial"/>
          <w:color w:val="00B0F0"/>
          <w:lang w:val="en-US"/>
        </w:rPr>
        <w:t xml:space="preserve">impact </w:t>
      </w:r>
      <w:r w:rsidRPr="006913D6">
        <w:rPr>
          <w:rFonts w:ascii="Arial" w:eastAsia="Arial Unicode MS" w:hAnsi="Arial" w:cs="Arial"/>
          <w:color w:val="000000"/>
          <w:lang w:val="en-US"/>
        </w:rPr>
        <w:t xml:space="preserve">process makes it possible to identify the vital and critical activities of the company, the recovery priority (activities, sequence), </w:t>
      </w:r>
      <w:proofErr w:type="gramStart"/>
      <w:r w:rsidRPr="006913D6">
        <w:rPr>
          <w:rFonts w:ascii="Arial" w:eastAsia="Arial Unicode MS" w:hAnsi="Arial" w:cs="Arial"/>
          <w:color w:val="000000"/>
          <w:lang w:val="en-US"/>
        </w:rPr>
        <w:t>the</w:t>
      </w:r>
      <w:proofErr w:type="gramEnd"/>
      <w:r w:rsidRPr="006913D6">
        <w:rPr>
          <w:rFonts w:ascii="Arial" w:eastAsia="Arial Unicode MS" w:hAnsi="Arial" w:cs="Arial"/>
          <w:color w:val="000000"/>
          <w:lang w:val="en-US"/>
        </w:rPr>
        <w:t xml:space="preserve"> consequences on the activity and to assess the risks during a disruption, cf. annex 04.</w:t>
      </w:r>
      <w:r w:rsidRPr="006913D6">
        <w:rPr>
          <w:rFonts w:ascii="Arial" w:eastAsia="Arial Unicode MS" w:hAnsi="Arial" w:cs="Arial"/>
          <w:noProof/>
          <w:color w:val="000000"/>
          <w:lang w:val="en-US" w:eastAsia="en-US"/>
        </w:rPr>
        <w:t xml:space="preserve"> </w:t>
      </w:r>
      <w:r w:rsidRPr="002E3CFD">
        <w:rPr>
          <w:rFonts w:ascii="Arial" w:eastAsia="Arial Unicode MS" w:hAnsi="Arial" w:cs="Arial"/>
          <w:noProof/>
          <w:color w:val="000000"/>
        </w:rPr>
        <w:drawing>
          <wp:inline distT="0" distB="0" distL="0" distR="0" wp14:anchorId="6D0D101F" wp14:editId="29306D86">
            <wp:extent cx="390525" cy="266700"/>
            <wp:effectExtent l="0" t="0" r="9525" b="0"/>
            <wp:docPr id="342" name="Imag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89">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r w:rsidRPr="006913D6">
        <w:rPr>
          <w:rFonts w:ascii="Arial" w:eastAsia="Arial Unicode MS" w:hAnsi="Arial" w:cs="Arial"/>
          <w:color w:val="000000"/>
          <w:lang w:val="en-US"/>
        </w:rPr>
        <w:t xml:space="preserve"> </w:t>
      </w:r>
      <w:r w:rsidRPr="002E3CFD">
        <w:rPr>
          <w:rFonts w:ascii="Arial" w:eastAsia="Arial Unicode MS" w:hAnsi="Arial" w:cs="Arial"/>
          <w:noProof/>
          <w:color w:val="000000"/>
        </w:rPr>
        <w:drawing>
          <wp:inline distT="0" distB="0" distL="0" distR="0" wp14:anchorId="41E675B0" wp14:editId="413DA9C5">
            <wp:extent cx="219075" cy="266700"/>
            <wp:effectExtent l="0" t="0" r="9525" b="0"/>
            <wp:docPr id="343" name="Imag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6913D6" w:rsidRPr="006913D6" w:rsidRDefault="006913D6" w:rsidP="006913D6">
      <w:pPr>
        <w:jc w:val="both"/>
        <w:rPr>
          <w:rFonts w:ascii="Arial" w:eastAsia="Arial Unicode MS" w:hAnsi="Arial" w:cs="Arial"/>
          <w:color w:val="000000"/>
          <w:lang w:val="en-US"/>
        </w:rPr>
      </w:pPr>
    </w:p>
    <w:p w:rsidR="006913D6" w:rsidRPr="006913D6" w:rsidRDefault="006913D6" w:rsidP="006913D6">
      <w:pPr>
        <w:jc w:val="both"/>
        <w:rPr>
          <w:rFonts w:ascii="Arial" w:eastAsia="Arial Unicode MS" w:hAnsi="Arial" w:cs="Arial"/>
          <w:color w:val="000000"/>
          <w:lang w:val="en-US"/>
        </w:rPr>
      </w:pPr>
      <w:r w:rsidRPr="006913D6">
        <w:rPr>
          <w:rFonts w:ascii="Arial" w:eastAsia="Arial Unicode MS" w:hAnsi="Arial" w:cs="Arial"/>
          <w:color w:val="000000"/>
          <w:lang w:val="en-US"/>
        </w:rPr>
        <w:t>The results of the analysis are the basis on which business continuity strategies and solutions are determined.</w:t>
      </w:r>
    </w:p>
    <w:p w:rsidR="006913D6" w:rsidRPr="006913D6" w:rsidRDefault="006913D6" w:rsidP="006913D6">
      <w:pPr>
        <w:jc w:val="both"/>
        <w:rPr>
          <w:rFonts w:ascii="Arial" w:eastAsia="Arial Unicode MS" w:hAnsi="Arial" w:cs="Arial"/>
          <w:color w:val="000000"/>
          <w:lang w:val="en-US"/>
        </w:rPr>
      </w:pPr>
    </w:p>
    <w:p w:rsidR="006913D6" w:rsidRPr="006913D6" w:rsidRDefault="006913D6" w:rsidP="006913D6">
      <w:pPr>
        <w:jc w:val="both"/>
        <w:rPr>
          <w:rFonts w:ascii="Arial" w:eastAsia="Arial Unicode MS" w:hAnsi="Arial" w:cs="Arial"/>
          <w:color w:val="000000"/>
          <w:lang w:val="en-US"/>
        </w:rPr>
      </w:pPr>
      <w:r w:rsidRPr="006913D6">
        <w:rPr>
          <w:rFonts w:ascii="Arial" w:eastAsia="Arial Unicode MS" w:hAnsi="Arial" w:cs="Arial"/>
          <w:color w:val="000000"/>
          <w:lang w:val="en-US"/>
        </w:rPr>
        <w:t>This process is not fixed in time and is reviewed following significant changes in the structure of the company and its context.</w:t>
      </w:r>
    </w:p>
    <w:p w:rsidR="006913D6" w:rsidRPr="0051307C" w:rsidRDefault="006913D6" w:rsidP="00BF079D">
      <w:pPr>
        <w:jc w:val="both"/>
        <w:rPr>
          <w:rFonts w:ascii="Arial" w:eastAsia="Arial Unicode MS" w:hAnsi="Arial" w:cs="Arial"/>
          <w:color w:val="000000"/>
          <w:lang w:val="en-US"/>
        </w:rPr>
      </w:pPr>
    </w:p>
    <w:p w:rsidR="00BF079D" w:rsidRPr="002E3CFD" w:rsidRDefault="00BF079D" w:rsidP="00BF079D">
      <w:pPr>
        <w:jc w:val="both"/>
        <w:rPr>
          <w:rFonts w:ascii="Arial" w:eastAsia="Arial Unicode MS" w:hAnsi="Arial" w:cs="Arial"/>
          <w:b/>
          <w:bCs/>
          <w:lang w:val="en-US"/>
        </w:rPr>
      </w:pPr>
      <w:r w:rsidRPr="002E3CFD">
        <w:rPr>
          <w:rFonts w:ascii="Arial" w:eastAsia="Arial Unicode MS" w:hAnsi="Arial" w:cs="Arial"/>
          <w:b/>
          <w:bCs/>
          <w:lang w:val="en-US"/>
        </w:rPr>
        <w:t xml:space="preserve">8.2.2 </w:t>
      </w:r>
      <w:r w:rsidR="00823225">
        <w:rPr>
          <w:rFonts w:ascii="Arial" w:eastAsia="Arial Unicode MS" w:hAnsi="Arial" w:cs="Arial"/>
          <w:b/>
          <w:bCs/>
          <w:lang w:val="en-US"/>
        </w:rPr>
        <w:t>Business impact analysis</w:t>
      </w:r>
    </w:p>
    <w:p w:rsidR="00BF079D" w:rsidRPr="002E3CFD" w:rsidRDefault="00BF079D" w:rsidP="00BF079D">
      <w:pPr>
        <w:jc w:val="both"/>
        <w:rPr>
          <w:rFonts w:ascii="Arial" w:eastAsia="Arial Unicode MS" w:hAnsi="Arial" w:cs="Arial"/>
          <w:b/>
          <w:bCs/>
          <w:lang w:val="en-US"/>
        </w:rPr>
      </w:pPr>
    </w:p>
    <w:p w:rsidR="00C367A6" w:rsidRPr="002E3CFD" w:rsidRDefault="00987803" w:rsidP="00C367A6">
      <w:pPr>
        <w:jc w:val="center"/>
        <w:rPr>
          <w:rFonts w:ascii="Arial" w:eastAsia="Arial Unicode MS" w:hAnsi="Arial" w:cs="Arial"/>
          <w:b/>
          <w:bCs/>
          <w:color w:val="0000FF"/>
          <w:lang w:val="en-US"/>
        </w:rPr>
      </w:pPr>
      <w:r w:rsidRPr="00987803">
        <w:rPr>
          <w:rFonts w:ascii="Arial" w:eastAsia="Arial Unicode MS" w:hAnsi="Arial" w:cs="Arial"/>
          <w:b/>
          <w:bCs/>
          <w:color w:val="0000FF"/>
          <w:lang w:val="en-US"/>
        </w:rPr>
        <w:lastRenderedPageBreak/>
        <w:t>If you don’t invest in risk management, it doesn’t matter what business you’re in, it’s a risky business. </w:t>
      </w:r>
      <w:r w:rsidRPr="00B0331A">
        <w:rPr>
          <w:rFonts w:ascii="Arial" w:eastAsia="Arial Unicode MS" w:hAnsi="Arial" w:cs="Arial"/>
          <w:b/>
          <w:bCs/>
          <w:color w:val="0000FF"/>
          <w:lang w:val="en-US"/>
        </w:rPr>
        <w:t>Gary Cohn</w:t>
      </w:r>
    </w:p>
    <w:p w:rsidR="008F3CCA" w:rsidRDefault="008F3CCA" w:rsidP="00B0331A">
      <w:pPr>
        <w:jc w:val="both"/>
        <w:rPr>
          <w:rFonts w:ascii="Arial" w:eastAsia="Arial Unicode MS" w:hAnsi="Arial" w:cs="Arial"/>
          <w:bCs/>
          <w:lang w:val="en-US"/>
        </w:rPr>
      </w:pPr>
    </w:p>
    <w:p w:rsidR="00B0331A" w:rsidRPr="00B0331A" w:rsidRDefault="00B0331A" w:rsidP="00B0331A">
      <w:pPr>
        <w:jc w:val="both"/>
        <w:rPr>
          <w:rFonts w:ascii="Arial" w:eastAsia="Arial Unicode MS" w:hAnsi="Arial" w:cs="Arial"/>
          <w:bCs/>
          <w:lang w:val="en-US"/>
        </w:rPr>
      </w:pPr>
      <w:r w:rsidRPr="00B0331A">
        <w:rPr>
          <w:rFonts w:ascii="Arial" w:eastAsia="Arial Unicode MS" w:hAnsi="Arial" w:cs="Arial"/>
          <w:bCs/>
          <w:lang w:val="en-US"/>
        </w:rPr>
        <w:t xml:space="preserve">The </w:t>
      </w:r>
      <w:r w:rsidRPr="00B0331A">
        <w:rPr>
          <w:rFonts w:ascii="Arial" w:eastAsia="Arial Unicode MS" w:hAnsi="Arial" w:cs="Arial"/>
          <w:bCs/>
          <w:color w:val="00B0F0"/>
          <w:lang w:val="en-US"/>
        </w:rPr>
        <w:t xml:space="preserve">Analyze business impact </w:t>
      </w:r>
      <w:r w:rsidRPr="00B0331A">
        <w:rPr>
          <w:rFonts w:ascii="Arial" w:eastAsia="Arial Unicode MS" w:hAnsi="Arial" w:cs="Arial"/>
          <w:bCs/>
          <w:lang w:val="en-US"/>
        </w:rPr>
        <w:t>process allows you to understand the purpose of the company and determine activities by priority in order to re</w:t>
      </w:r>
      <w:r>
        <w:rPr>
          <w:rFonts w:ascii="Arial" w:eastAsia="Arial Unicode MS" w:hAnsi="Arial" w:cs="Arial"/>
          <w:bCs/>
          <w:lang w:val="en-US"/>
        </w:rPr>
        <w:t xml:space="preserve">cover </w:t>
      </w:r>
      <w:r w:rsidRPr="00B0331A">
        <w:rPr>
          <w:rFonts w:ascii="Arial" w:eastAsia="Arial Unicode MS" w:hAnsi="Arial" w:cs="Arial"/>
          <w:bCs/>
          <w:lang w:val="en-US"/>
        </w:rPr>
        <w:t>the situation to what it was before a disruption.</w:t>
      </w:r>
      <w:r w:rsidRPr="00B0331A">
        <w:rPr>
          <w:rFonts w:ascii="Arial" w:eastAsia="Arial Unicode MS" w:hAnsi="Arial" w:cs="Arial"/>
          <w:bCs/>
          <w:noProof/>
          <w:lang w:val="en-US" w:eastAsia="en-US"/>
        </w:rPr>
        <w:t xml:space="preserve"> </w:t>
      </w:r>
      <w:r w:rsidRPr="002E3CFD">
        <w:rPr>
          <w:rFonts w:ascii="Arial" w:eastAsia="Arial Unicode MS" w:hAnsi="Arial" w:cs="Arial"/>
          <w:bCs/>
          <w:noProof/>
        </w:rPr>
        <w:drawing>
          <wp:inline distT="0" distB="0" distL="0" distR="0" wp14:anchorId="75A6B352" wp14:editId="173A38F1">
            <wp:extent cx="390525" cy="266700"/>
            <wp:effectExtent l="0" t="0" r="9525" b="0"/>
            <wp:docPr id="347" name="Imag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89">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p>
    <w:p w:rsidR="00B0331A" w:rsidRPr="00B0331A" w:rsidRDefault="00B0331A" w:rsidP="00B0331A">
      <w:pPr>
        <w:jc w:val="both"/>
        <w:rPr>
          <w:rFonts w:ascii="Arial" w:eastAsia="Arial Unicode MS" w:hAnsi="Arial" w:cs="Arial"/>
          <w:bCs/>
          <w:lang w:val="en-US"/>
        </w:rPr>
      </w:pPr>
    </w:p>
    <w:p w:rsidR="00C367A6" w:rsidRPr="00B0331A" w:rsidRDefault="00B0331A" w:rsidP="00B0331A">
      <w:pPr>
        <w:jc w:val="both"/>
        <w:rPr>
          <w:rFonts w:ascii="Arial" w:eastAsia="Arial Unicode MS" w:hAnsi="Arial" w:cs="Arial"/>
          <w:bCs/>
          <w:lang w:val="en-US"/>
        </w:rPr>
      </w:pPr>
      <w:r w:rsidRPr="00B0331A">
        <w:rPr>
          <w:rFonts w:ascii="Arial" w:eastAsia="Arial Unicode MS" w:hAnsi="Arial" w:cs="Arial"/>
          <w:bCs/>
          <w:lang w:val="en-US"/>
        </w:rPr>
        <w:t xml:space="preserve">The purpose of the company and its key activities (essential, priority, critical) </w:t>
      </w:r>
      <w:r w:rsidR="008C2F99">
        <w:rPr>
          <w:rFonts w:ascii="Arial" w:eastAsia="Arial Unicode MS" w:hAnsi="Arial" w:cs="Arial"/>
          <w:bCs/>
          <w:lang w:val="en-US"/>
        </w:rPr>
        <w:t xml:space="preserve">are </w:t>
      </w:r>
      <w:r w:rsidRPr="00B0331A">
        <w:rPr>
          <w:rFonts w:ascii="Arial" w:eastAsia="Arial Unicode MS" w:hAnsi="Arial" w:cs="Arial"/>
          <w:bCs/>
          <w:lang w:val="en-US"/>
        </w:rPr>
        <w:t xml:space="preserve">shown in </w:t>
      </w:r>
      <w:r>
        <w:rPr>
          <w:rFonts w:ascii="Arial" w:eastAsia="Arial Unicode MS" w:hAnsi="Arial" w:cs="Arial"/>
          <w:bCs/>
          <w:lang w:val="en-US"/>
        </w:rPr>
        <w:t>f</w:t>
      </w:r>
      <w:r w:rsidRPr="00B0331A">
        <w:rPr>
          <w:rFonts w:ascii="Arial" w:eastAsia="Arial Unicode MS" w:hAnsi="Arial" w:cs="Arial"/>
          <w:bCs/>
          <w:lang w:val="en-US"/>
        </w:rPr>
        <w:t>igure 8-1.</w:t>
      </w:r>
    </w:p>
    <w:p w:rsidR="00B0331A" w:rsidRPr="002E3CFD" w:rsidRDefault="00B0331A" w:rsidP="00B0331A">
      <w:pPr>
        <w:jc w:val="both"/>
        <w:rPr>
          <w:rFonts w:ascii="Arial" w:eastAsia="Arial Unicode MS" w:hAnsi="Arial" w:cs="Arial"/>
          <w:b/>
          <w:bCs/>
          <w:lang w:val="en-US"/>
        </w:rPr>
      </w:pPr>
    </w:p>
    <w:p w:rsidR="0018373D" w:rsidRPr="00E533CF" w:rsidRDefault="00E533CF" w:rsidP="0018373D">
      <w:pPr>
        <w:jc w:val="center"/>
        <w:rPr>
          <w:rFonts w:ascii="Arial" w:eastAsia="Arial Unicode MS" w:hAnsi="Arial" w:cs="Arial"/>
          <w:bCs/>
          <w:color w:val="000000" w:themeColor="text1"/>
          <w:lang w:val="en-US"/>
        </w:rPr>
      </w:pPr>
      <w:r>
        <w:rPr>
          <w:rFonts w:ascii="Arial" w:eastAsia="Arial Unicode MS" w:hAnsi="Arial" w:cs="Arial"/>
          <w:bCs/>
          <w:noProof/>
          <w:color w:val="000000" w:themeColor="text1"/>
        </w:rPr>
        <w:drawing>
          <wp:inline distT="0" distB="0" distL="0" distR="0" wp14:anchorId="2FA73B76" wp14:editId="3DA0E367">
            <wp:extent cx="6153150" cy="3448050"/>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any's purpose.jpg"/>
                    <pic:cNvPicPr/>
                  </pic:nvPicPr>
                  <pic:blipFill>
                    <a:blip r:embed="rId134">
                      <a:extLst>
                        <a:ext uri="{28A0092B-C50C-407E-A947-70E740481C1C}">
                          <a14:useLocalDpi xmlns:a14="http://schemas.microsoft.com/office/drawing/2010/main" val="0"/>
                        </a:ext>
                      </a:extLst>
                    </a:blip>
                    <a:stretch>
                      <a:fillRect/>
                    </a:stretch>
                  </pic:blipFill>
                  <pic:spPr>
                    <a:xfrm>
                      <a:off x="0" y="0"/>
                      <a:ext cx="6153150" cy="3448050"/>
                    </a:xfrm>
                    <a:prstGeom prst="rect">
                      <a:avLst/>
                    </a:prstGeom>
                  </pic:spPr>
                </pic:pic>
              </a:graphicData>
            </a:graphic>
          </wp:inline>
        </w:drawing>
      </w:r>
    </w:p>
    <w:p w:rsidR="00F84D0D" w:rsidRPr="002E3CFD" w:rsidRDefault="00F84D0D" w:rsidP="0018373D">
      <w:pPr>
        <w:jc w:val="center"/>
        <w:rPr>
          <w:rFonts w:ascii="Arial" w:eastAsia="Arial Unicode MS" w:hAnsi="Arial" w:cs="Arial"/>
          <w:bCs/>
          <w:i/>
          <w:color w:val="000000" w:themeColor="text1"/>
          <w:lang w:val="en-US"/>
        </w:rPr>
      </w:pPr>
    </w:p>
    <w:p w:rsidR="0018373D" w:rsidRPr="002E3CFD" w:rsidRDefault="0018373D" w:rsidP="0018373D">
      <w:pPr>
        <w:jc w:val="center"/>
        <w:rPr>
          <w:rFonts w:ascii="Arial" w:eastAsia="Arial Unicode MS" w:hAnsi="Arial" w:cs="Arial"/>
          <w:bCs/>
          <w:i/>
          <w:color w:val="000000" w:themeColor="text1"/>
          <w:lang w:val="en-US"/>
        </w:rPr>
      </w:pPr>
      <w:proofErr w:type="gramStart"/>
      <w:r w:rsidRPr="002E3CFD">
        <w:rPr>
          <w:rFonts w:ascii="Arial" w:eastAsia="Arial Unicode MS" w:hAnsi="Arial" w:cs="Arial"/>
          <w:bCs/>
          <w:i/>
          <w:color w:val="000000" w:themeColor="text1"/>
          <w:lang w:val="en-US"/>
        </w:rPr>
        <w:t>Figure 8-1.</w:t>
      </w:r>
      <w:proofErr w:type="gramEnd"/>
      <w:r w:rsidRPr="002E3CFD">
        <w:rPr>
          <w:rFonts w:ascii="Arial" w:eastAsia="Arial Unicode MS" w:hAnsi="Arial" w:cs="Arial"/>
          <w:bCs/>
          <w:i/>
          <w:color w:val="000000" w:themeColor="text1"/>
          <w:lang w:val="en-US"/>
        </w:rPr>
        <w:t xml:space="preserve"> </w:t>
      </w:r>
      <w:r w:rsidR="00E90133">
        <w:rPr>
          <w:rFonts w:ascii="Arial" w:eastAsia="Arial Unicode MS" w:hAnsi="Arial" w:cs="Arial"/>
          <w:bCs/>
          <w:i/>
          <w:color w:val="000000" w:themeColor="text1"/>
          <w:lang w:val="en-US"/>
        </w:rPr>
        <w:t>The purpose of the company</w:t>
      </w:r>
    </w:p>
    <w:p w:rsidR="0018373D" w:rsidRPr="002E3CFD" w:rsidRDefault="0018373D" w:rsidP="00BF079D">
      <w:pPr>
        <w:jc w:val="both"/>
        <w:rPr>
          <w:rFonts w:ascii="Arial" w:eastAsia="Arial Unicode MS" w:hAnsi="Arial" w:cs="Arial"/>
          <w:bCs/>
          <w:color w:val="000000" w:themeColor="text1"/>
          <w:lang w:val="en-US"/>
        </w:rPr>
      </w:pPr>
    </w:p>
    <w:p w:rsidR="00B0331A" w:rsidRPr="00B0331A" w:rsidRDefault="00B0331A" w:rsidP="00B0331A">
      <w:pPr>
        <w:jc w:val="both"/>
        <w:rPr>
          <w:rFonts w:ascii="Arial" w:eastAsia="Arial Unicode MS" w:hAnsi="Arial" w:cs="Arial"/>
          <w:bCs/>
          <w:color w:val="000000" w:themeColor="text1"/>
          <w:lang w:val="en-US"/>
        </w:rPr>
      </w:pPr>
      <w:r w:rsidRPr="00B0331A">
        <w:rPr>
          <w:rFonts w:ascii="Arial" w:eastAsia="Arial Unicode MS" w:hAnsi="Arial" w:cs="Arial"/>
          <w:bCs/>
          <w:color w:val="000000" w:themeColor="text1"/>
          <w:lang w:val="en-US"/>
        </w:rPr>
        <w:t>Essential activities of the “</w:t>
      </w:r>
      <w:r w:rsidRPr="00B0331A">
        <w:rPr>
          <w:rFonts w:ascii="Arial" w:eastAsia="Arial Unicode MS" w:hAnsi="Arial" w:cs="Arial"/>
          <w:bCs/>
          <w:color w:val="00B0F0"/>
          <w:lang w:val="en-US"/>
        </w:rPr>
        <w:t>Analyze business impact</w:t>
      </w:r>
      <w:r w:rsidRPr="00B0331A">
        <w:rPr>
          <w:rFonts w:ascii="Arial" w:eastAsia="Arial Unicode MS" w:hAnsi="Arial" w:cs="Arial"/>
          <w:bCs/>
          <w:color w:val="000000" w:themeColor="text1"/>
          <w:lang w:val="en-US"/>
        </w:rPr>
        <w:t>” process:</w:t>
      </w:r>
      <w:r w:rsidR="00996B93" w:rsidRPr="00996B93">
        <w:rPr>
          <w:rFonts w:ascii="Arial" w:eastAsia="Arial Unicode MS" w:hAnsi="Arial" w:cs="Arial"/>
          <w:bCs/>
          <w:noProof/>
          <w:lang w:val="en-US" w:eastAsia="en-US"/>
        </w:rPr>
        <w:t xml:space="preserve"> </w:t>
      </w:r>
      <w:r w:rsidR="00996B93" w:rsidRPr="002E3CFD">
        <w:rPr>
          <w:rFonts w:ascii="Arial" w:eastAsia="Arial Unicode MS" w:hAnsi="Arial" w:cs="Arial"/>
          <w:bCs/>
          <w:noProof/>
        </w:rPr>
        <w:drawing>
          <wp:inline distT="0" distB="0" distL="0" distR="0" wp14:anchorId="2932F66E" wp14:editId="23249BE6">
            <wp:extent cx="390525" cy="266700"/>
            <wp:effectExtent l="0" t="0" r="952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89">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p>
    <w:p w:rsidR="00B0331A" w:rsidRPr="00B0331A" w:rsidRDefault="00B0331A" w:rsidP="00B0331A">
      <w:pPr>
        <w:jc w:val="both"/>
        <w:rPr>
          <w:rFonts w:ascii="Arial" w:eastAsia="Arial Unicode MS" w:hAnsi="Arial" w:cs="Arial"/>
          <w:bCs/>
          <w:color w:val="000000" w:themeColor="text1"/>
          <w:lang w:val="en-US"/>
        </w:rPr>
      </w:pPr>
    </w:p>
    <w:p w:rsidR="00B0331A" w:rsidRPr="00B0331A" w:rsidRDefault="00B0331A" w:rsidP="002402F7">
      <w:pPr>
        <w:pStyle w:val="Paragraphedeliste"/>
        <w:numPr>
          <w:ilvl w:val="0"/>
          <w:numId w:val="69"/>
        </w:numPr>
        <w:jc w:val="both"/>
        <w:rPr>
          <w:rFonts w:ascii="Arial" w:eastAsia="Arial Unicode MS" w:hAnsi="Arial" w:cs="Arial"/>
          <w:bCs/>
          <w:color w:val="000000" w:themeColor="text1"/>
          <w:lang w:val="en-US"/>
        </w:rPr>
      </w:pPr>
      <w:r w:rsidRPr="00B0331A">
        <w:rPr>
          <w:rFonts w:ascii="Arial" w:eastAsia="Arial Unicode MS" w:hAnsi="Arial" w:cs="Arial"/>
          <w:bCs/>
          <w:color w:val="000000" w:themeColor="text1"/>
          <w:lang w:val="en-US"/>
        </w:rPr>
        <w:t>understand business continuity requirements</w:t>
      </w:r>
    </w:p>
    <w:p w:rsidR="00B0331A" w:rsidRPr="00B0331A" w:rsidRDefault="00B0331A" w:rsidP="002402F7">
      <w:pPr>
        <w:pStyle w:val="Paragraphedeliste"/>
        <w:numPr>
          <w:ilvl w:val="0"/>
          <w:numId w:val="69"/>
        </w:numPr>
        <w:jc w:val="both"/>
        <w:rPr>
          <w:rFonts w:ascii="Arial" w:eastAsia="Arial Unicode MS" w:hAnsi="Arial" w:cs="Arial"/>
          <w:bCs/>
          <w:color w:val="000000" w:themeColor="text1"/>
          <w:lang w:val="en-US"/>
        </w:rPr>
      </w:pPr>
      <w:r w:rsidRPr="00B0331A">
        <w:rPr>
          <w:rFonts w:ascii="Arial" w:eastAsia="Arial Unicode MS" w:hAnsi="Arial" w:cs="Arial"/>
          <w:bCs/>
          <w:color w:val="000000" w:themeColor="text1"/>
          <w:lang w:val="en-US"/>
        </w:rPr>
        <w:t xml:space="preserve">define the types of disruption (interruption, shutdown, </w:t>
      </w:r>
      <w:r w:rsidR="00DC74A8">
        <w:rPr>
          <w:rFonts w:ascii="Arial" w:eastAsia="Arial Unicode MS" w:hAnsi="Arial" w:cs="Arial"/>
          <w:bCs/>
          <w:color w:val="000000" w:themeColor="text1"/>
          <w:lang w:val="en-US"/>
        </w:rPr>
        <w:t xml:space="preserve">loss, </w:t>
      </w:r>
      <w:r w:rsidRPr="00B0331A">
        <w:rPr>
          <w:rFonts w:ascii="Arial" w:eastAsia="Arial Unicode MS" w:hAnsi="Arial" w:cs="Arial"/>
          <w:bCs/>
          <w:color w:val="000000" w:themeColor="text1"/>
          <w:lang w:val="en-US"/>
        </w:rPr>
        <w:t>destruction, flooding</w:t>
      </w:r>
      <w:r w:rsidR="00DC74A8">
        <w:rPr>
          <w:rFonts w:ascii="Arial" w:eastAsia="Arial Unicode MS" w:hAnsi="Arial" w:cs="Arial"/>
          <w:bCs/>
          <w:color w:val="000000" w:themeColor="text1"/>
          <w:lang w:val="en-US"/>
        </w:rPr>
        <w:t>, deterioration</w:t>
      </w:r>
      <w:r w:rsidRPr="00B0331A">
        <w:rPr>
          <w:rFonts w:ascii="Arial" w:eastAsia="Arial Unicode MS" w:hAnsi="Arial" w:cs="Arial"/>
          <w:bCs/>
          <w:color w:val="000000" w:themeColor="text1"/>
          <w:lang w:val="en-US"/>
        </w:rPr>
        <w:t>)</w:t>
      </w:r>
    </w:p>
    <w:p w:rsidR="00B0331A" w:rsidRPr="00B0331A" w:rsidRDefault="00B0331A" w:rsidP="002402F7">
      <w:pPr>
        <w:pStyle w:val="Paragraphedeliste"/>
        <w:numPr>
          <w:ilvl w:val="0"/>
          <w:numId w:val="69"/>
        </w:numPr>
        <w:jc w:val="both"/>
        <w:rPr>
          <w:rFonts w:ascii="Arial" w:eastAsia="Arial Unicode MS" w:hAnsi="Arial" w:cs="Arial"/>
          <w:bCs/>
          <w:color w:val="000000" w:themeColor="text1"/>
          <w:lang w:val="en-US"/>
        </w:rPr>
      </w:pPr>
      <w:r w:rsidRPr="00B0331A">
        <w:rPr>
          <w:rFonts w:ascii="Arial" w:eastAsia="Arial Unicode MS" w:hAnsi="Arial" w:cs="Arial"/>
          <w:bCs/>
          <w:color w:val="000000" w:themeColor="text1"/>
          <w:lang w:val="en-US"/>
        </w:rPr>
        <w:t>identify critical activities related to products, services and resources</w:t>
      </w:r>
    </w:p>
    <w:p w:rsidR="00B0331A" w:rsidRPr="00B0331A" w:rsidRDefault="00B0331A" w:rsidP="002402F7">
      <w:pPr>
        <w:pStyle w:val="Paragraphedeliste"/>
        <w:numPr>
          <w:ilvl w:val="0"/>
          <w:numId w:val="69"/>
        </w:numPr>
        <w:jc w:val="both"/>
        <w:rPr>
          <w:rFonts w:ascii="Arial" w:eastAsia="Arial Unicode MS" w:hAnsi="Arial" w:cs="Arial"/>
          <w:bCs/>
          <w:color w:val="000000" w:themeColor="text1"/>
          <w:lang w:val="en-US"/>
        </w:rPr>
      </w:pPr>
      <w:r w:rsidRPr="00B0331A">
        <w:rPr>
          <w:rFonts w:ascii="Arial" w:eastAsia="Arial Unicode MS" w:hAnsi="Arial" w:cs="Arial"/>
          <w:bCs/>
          <w:color w:val="000000" w:themeColor="text1"/>
          <w:lang w:val="en-US"/>
        </w:rPr>
        <w:t>establish the emergency location</w:t>
      </w:r>
    </w:p>
    <w:p w:rsidR="00B0331A" w:rsidRPr="00B0331A" w:rsidRDefault="00B0331A" w:rsidP="002402F7">
      <w:pPr>
        <w:pStyle w:val="Paragraphedeliste"/>
        <w:numPr>
          <w:ilvl w:val="0"/>
          <w:numId w:val="69"/>
        </w:numPr>
        <w:jc w:val="both"/>
        <w:rPr>
          <w:rFonts w:ascii="Arial" w:eastAsia="Arial Unicode MS" w:hAnsi="Arial" w:cs="Arial"/>
          <w:bCs/>
          <w:color w:val="000000" w:themeColor="text1"/>
          <w:lang w:val="en-US"/>
        </w:rPr>
      </w:pPr>
      <w:r w:rsidRPr="00B0331A">
        <w:rPr>
          <w:rFonts w:ascii="Arial" w:eastAsia="Arial Unicode MS" w:hAnsi="Arial" w:cs="Arial"/>
          <w:bCs/>
          <w:color w:val="000000" w:themeColor="text1"/>
          <w:lang w:val="en-US"/>
        </w:rPr>
        <w:t>list essential contacts (internal and external)</w:t>
      </w:r>
    </w:p>
    <w:p w:rsidR="00B0331A" w:rsidRPr="00B0331A" w:rsidRDefault="00B0331A" w:rsidP="002402F7">
      <w:pPr>
        <w:pStyle w:val="Paragraphedeliste"/>
        <w:numPr>
          <w:ilvl w:val="0"/>
          <w:numId w:val="69"/>
        </w:numPr>
        <w:jc w:val="both"/>
        <w:rPr>
          <w:rFonts w:ascii="Arial" w:eastAsia="Arial Unicode MS" w:hAnsi="Arial" w:cs="Arial"/>
          <w:bCs/>
          <w:color w:val="000000" w:themeColor="text1"/>
          <w:lang w:val="en-US"/>
        </w:rPr>
      </w:pPr>
      <w:r w:rsidRPr="00B0331A">
        <w:rPr>
          <w:rFonts w:ascii="Arial" w:eastAsia="Arial Unicode MS" w:hAnsi="Arial" w:cs="Arial"/>
          <w:bCs/>
          <w:color w:val="000000" w:themeColor="text1"/>
          <w:lang w:val="en-US"/>
        </w:rPr>
        <w:t>determine the resources necessary for the re</w:t>
      </w:r>
      <w:r>
        <w:rPr>
          <w:rFonts w:ascii="Arial" w:eastAsia="Arial Unicode MS" w:hAnsi="Arial" w:cs="Arial"/>
          <w:bCs/>
          <w:color w:val="000000" w:themeColor="text1"/>
          <w:lang w:val="en-US"/>
        </w:rPr>
        <w:t xml:space="preserve">covery </w:t>
      </w:r>
      <w:r w:rsidRPr="00B0331A">
        <w:rPr>
          <w:rFonts w:ascii="Arial" w:eastAsia="Arial Unicode MS" w:hAnsi="Arial" w:cs="Arial"/>
          <w:bCs/>
          <w:color w:val="000000" w:themeColor="text1"/>
          <w:lang w:val="en-US"/>
        </w:rPr>
        <w:t xml:space="preserve">of priority activities, cf. </w:t>
      </w:r>
      <w:r w:rsidR="009551E9">
        <w:rPr>
          <w:rFonts w:ascii="Arial" w:eastAsia="Arial Unicode MS" w:hAnsi="Arial" w:cs="Arial"/>
          <w:bCs/>
          <w:color w:val="000000" w:themeColor="text1"/>
          <w:lang w:val="en-US"/>
        </w:rPr>
        <w:t xml:space="preserve">paragraph </w:t>
      </w:r>
      <w:r w:rsidRPr="00B0331A">
        <w:rPr>
          <w:rFonts w:ascii="Arial" w:eastAsia="Arial Unicode MS" w:hAnsi="Arial" w:cs="Arial"/>
          <w:bCs/>
          <w:color w:val="000000" w:themeColor="text1"/>
          <w:lang w:val="en-US"/>
        </w:rPr>
        <w:t>8.3.4</w:t>
      </w:r>
    </w:p>
    <w:p w:rsidR="00B0331A" w:rsidRPr="00B0331A" w:rsidRDefault="00B0331A" w:rsidP="002402F7">
      <w:pPr>
        <w:pStyle w:val="Paragraphedeliste"/>
        <w:numPr>
          <w:ilvl w:val="0"/>
          <w:numId w:val="69"/>
        </w:numPr>
        <w:jc w:val="both"/>
        <w:rPr>
          <w:rFonts w:ascii="Arial" w:eastAsia="Arial Unicode MS" w:hAnsi="Arial" w:cs="Arial"/>
          <w:bCs/>
          <w:color w:val="000000" w:themeColor="text1"/>
          <w:lang w:val="en-US"/>
        </w:rPr>
      </w:pPr>
      <w:r w:rsidRPr="00B0331A">
        <w:rPr>
          <w:rFonts w:ascii="Arial" w:eastAsia="Arial Unicode MS" w:hAnsi="Arial" w:cs="Arial"/>
          <w:bCs/>
          <w:color w:val="000000" w:themeColor="text1"/>
          <w:lang w:val="en-US"/>
        </w:rPr>
        <w:t>define the impact criteria linked to the business context</w:t>
      </w:r>
    </w:p>
    <w:p w:rsidR="00B0331A" w:rsidRPr="00B0331A" w:rsidRDefault="00B0331A" w:rsidP="002402F7">
      <w:pPr>
        <w:pStyle w:val="Paragraphedeliste"/>
        <w:numPr>
          <w:ilvl w:val="0"/>
          <w:numId w:val="69"/>
        </w:numPr>
        <w:jc w:val="both"/>
        <w:rPr>
          <w:rFonts w:ascii="Arial" w:eastAsia="Arial Unicode MS" w:hAnsi="Arial" w:cs="Arial"/>
          <w:bCs/>
          <w:color w:val="000000" w:themeColor="text1"/>
          <w:lang w:val="en-US"/>
        </w:rPr>
      </w:pPr>
      <w:r w:rsidRPr="00B0331A">
        <w:rPr>
          <w:rFonts w:ascii="Arial" w:eastAsia="Arial Unicode MS" w:hAnsi="Arial" w:cs="Arial"/>
          <w:bCs/>
          <w:color w:val="000000" w:themeColor="text1"/>
          <w:lang w:val="en-US"/>
        </w:rPr>
        <w:t>analyze the negative impacts, including the worst case, initially and in the following days</w:t>
      </w:r>
    </w:p>
    <w:p w:rsidR="00B0331A" w:rsidRPr="00B0331A" w:rsidRDefault="00B0331A" w:rsidP="002402F7">
      <w:pPr>
        <w:pStyle w:val="Paragraphedeliste"/>
        <w:numPr>
          <w:ilvl w:val="0"/>
          <w:numId w:val="69"/>
        </w:numPr>
        <w:jc w:val="both"/>
        <w:rPr>
          <w:rFonts w:ascii="Arial" w:eastAsia="Arial Unicode MS" w:hAnsi="Arial" w:cs="Arial"/>
          <w:bCs/>
          <w:color w:val="000000" w:themeColor="text1"/>
          <w:lang w:val="en-US"/>
        </w:rPr>
      </w:pPr>
      <w:r w:rsidRPr="00B0331A">
        <w:rPr>
          <w:rFonts w:ascii="Arial" w:eastAsia="Arial Unicode MS" w:hAnsi="Arial" w:cs="Arial"/>
          <w:bCs/>
          <w:color w:val="000000" w:themeColor="text1"/>
          <w:lang w:val="en-US"/>
        </w:rPr>
        <w:t xml:space="preserve">identify the maximum tolerable </w:t>
      </w:r>
      <w:r>
        <w:rPr>
          <w:rFonts w:ascii="Arial" w:eastAsia="Arial Unicode MS" w:hAnsi="Arial" w:cs="Arial"/>
          <w:bCs/>
          <w:color w:val="000000" w:themeColor="text1"/>
          <w:lang w:val="en-US"/>
        </w:rPr>
        <w:t xml:space="preserve">period </w:t>
      </w:r>
      <w:r w:rsidRPr="00B0331A">
        <w:rPr>
          <w:rFonts w:ascii="Arial" w:eastAsia="Arial Unicode MS" w:hAnsi="Arial" w:cs="Arial"/>
          <w:bCs/>
          <w:color w:val="000000" w:themeColor="text1"/>
          <w:lang w:val="en-US"/>
        </w:rPr>
        <w:t>of disruption (MTP</w:t>
      </w:r>
      <w:r>
        <w:rPr>
          <w:rFonts w:ascii="Arial" w:eastAsia="Arial Unicode MS" w:hAnsi="Arial" w:cs="Arial"/>
          <w:bCs/>
          <w:color w:val="000000" w:themeColor="text1"/>
          <w:lang w:val="en-US"/>
        </w:rPr>
        <w:t>D</w:t>
      </w:r>
      <w:r w:rsidRPr="00B0331A">
        <w:rPr>
          <w:rFonts w:ascii="Arial" w:eastAsia="Arial Unicode MS" w:hAnsi="Arial" w:cs="Arial"/>
          <w:bCs/>
          <w:color w:val="000000" w:themeColor="text1"/>
          <w:lang w:val="en-US"/>
        </w:rPr>
        <w:t>)</w:t>
      </w:r>
    </w:p>
    <w:p w:rsidR="00B0331A" w:rsidRPr="00B0331A" w:rsidRDefault="00B0331A" w:rsidP="002402F7">
      <w:pPr>
        <w:pStyle w:val="Paragraphedeliste"/>
        <w:numPr>
          <w:ilvl w:val="0"/>
          <w:numId w:val="69"/>
        </w:numPr>
        <w:jc w:val="both"/>
        <w:rPr>
          <w:rFonts w:ascii="Arial" w:eastAsia="Arial Unicode MS" w:hAnsi="Arial" w:cs="Arial"/>
          <w:bCs/>
          <w:color w:val="000000" w:themeColor="text1"/>
          <w:lang w:val="en-US"/>
        </w:rPr>
      </w:pPr>
      <w:r w:rsidRPr="00B0331A">
        <w:rPr>
          <w:rFonts w:ascii="Arial" w:eastAsia="Arial Unicode MS" w:hAnsi="Arial" w:cs="Arial"/>
          <w:bCs/>
          <w:color w:val="000000" w:themeColor="text1"/>
          <w:lang w:val="en-US"/>
        </w:rPr>
        <w:t>take into account:</w:t>
      </w:r>
    </w:p>
    <w:p w:rsidR="00B0331A" w:rsidRPr="00B0331A" w:rsidRDefault="00B0331A" w:rsidP="002402F7">
      <w:pPr>
        <w:pStyle w:val="Paragraphedeliste"/>
        <w:numPr>
          <w:ilvl w:val="1"/>
          <w:numId w:val="69"/>
        </w:numPr>
        <w:jc w:val="both"/>
        <w:rPr>
          <w:rFonts w:ascii="Arial" w:eastAsia="Arial Unicode MS" w:hAnsi="Arial" w:cs="Arial"/>
          <w:bCs/>
          <w:color w:val="000000" w:themeColor="text1"/>
          <w:lang w:val="en-US"/>
        </w:rPr>
      </w:pPr>
      <w:r w:rsidRPr="00B0331A">
        <w:rPr>
          <w:rFonts w:ascii="Arial" w:eastAsia="Arial Unicode MS" w:hAnsi="Arial" w:cs="Arial"/>
          <w:bCs/>
          <w:color w:val="000000" w:themeColor="text1"/>
          <w:lang w:val="en-US"/>
        </w:rPr>
        <w:t>unavoidable obligations (payroll, declarations)</w:t>
      </w:r>
    </w:p>
    <w:p w:rsidR="00B0331A" w:rsidRPr="00B0331A" w:rsidRDefault="00B0331A" w:rsidP="002402F7">
      <w:pPr>
        <w:pStyle w:val="Paragraphedeliste"/>
        <w:numPr>
          <w:ilvl w:val="1"/>
          <w:numId w:val="69"/>
        </w:numPr>
        <w:jc w:val="both"/>
        <w:rPr>
          <w:rFonts w:ascii="Arial" w:eastAsia="Arial Unicode MS" w:hAnsi="Arial" w:cs="Arial"/>
          <w:bCs/>
          <w:color w:val="000000" w:themeColor="text1"/>
          <w:lang w:val="en-US"/>
        </w:rPr>
      </w:pPr>
      <w:r w:rsidRPr="00B0331A">
        <w:rPr>
          <w:rFonts w:ascii="Arial" w:eastAsia="Arial Unicode MS" w:hAnsi="Arial" w:cs="Arial"/>
          <w:bCs/>
          <w:color w:val="000000" w:themeColor="text1"/>
          <w:lang w:val="en-US"/>
        </w:rPr>
        <w:t>stakeholder requirements and dependencies</w:t>
      </w:r>
    </w:p>
    <w:p w:rsidR="00B0331A" w:rsidRPr="00B0331A" w:rsidRDefault="00B0331A" w:rsidP="002402F7">
      <w:pPr>
        <w:pStyle w:val="Paragraphedeliste"/>
        <w:numPr>
          <w:ilvl w:val="0"/>
          <w:numId w:val="69"/>
        </w:numPr>
        <w:jc w:val="both"/>
        <w:rPr>
          <w:rFonts w:ascii="Arial" w:eastAsia="Arial Unicode MS" w:hAnsi="Arial" w:cs="Arial"/>
          <w:bCs/>
          <w:color w:val="000000" w:themeColor="text1"/>
          <w:lang w:val="en-US"/>
        </w:rPr>
      </w:pPr>
      <w:r w:rsidRPr="00B0331A">
        <w:rPr>
          <w:rFonts w:ascii="Arial" w:eastAsia="Arial Unicode MS" w:hAnsi="Arial" w:cs="Arial"/>
          <w:bCs/>
          <w:color w:val="000000" w:themeColor="text1"/>
          <w:lang w:val="en-US"/>
        </w:rPr>
        <w:t>establish the sequence and duration of recovery activities</w:t>
      </w:r>
    </w:p>
    <w:p w:rsidR="00B0331A" w:rsidRPr="00B0331A" w:rsidRDefault="00B0331A" w:rsidP="002402F7">
      <w:pPr>
        <w:pStyle w:val="Paragraphedeliste"/>
        <w:numPr>
          <w:ilvl w:val="0"/>
          <w:numId w:val="69"/>
        </w:numPr>
        <w:jc w:val="both"/>
        <w:rPr>
          <w:rFonts w:ascii="Arial" w:eastAsia="Arial Unicode MS" w:hAnsi="Arial" w:cs="Arial"/>
          <w:bCs/>
          <w:color w:val="000000" w:themeColor="text1"/>
          <w:lang w:val="en-US"/>
        </w:rPr>
      </w:pPr>
      <w:r w:rsidRPr="00B0331A">
        <w:rPr>
          <w:rFonts w:ascii="Arial" w:eastAsia="Arial Unicode MS" w:hAnsi="Arial" w:cs="Arial"/>
          <w:bCs/>
          <w:color w:val="000000" w:themeColor="text1"/>
          <w:lang w:val="en-US"/>
        </w:rPr>
        <w:t>keep priority activities up</w:t>
      </w:r>
      <w:r>
        <w:rPr>
          <w:rFonts w:ascii="Arial" w:eastAsia="Arial Unicode MS" w:hAnsi="Arial" w:cs="Arial"/>
          <w:bCs/>
          <w:color w:val="000000" w:themeColor="text1"/>
          <w:lang w:val="en-US"/>
        </w:rPr>
        <w:t>dated</w:t>
      </w:r>
    </w:p>
    <w:p w:rsidR="00B0331A" w:rsidRPr="00B0331A" w:rsidRDefault="00B0331A" w:rsidP="002402F7">
      <w:pPr>
        <w:pStyle w:val="Paragraphedeliste"/>
        <w:numPr>
          <w:ilvl w:val="0"/>
          <w:numId w:val="69"/>
        </w:numPr>
        <w:jc w:val="both"/>
        <w:rPr>
          <w:rFonts w:ascii="Arial" w:eastAsia="Arial Unicode MS" w:hAnsi="Arial" w:cs="Arial"/>
          <w:bCs/>
          <w:color w:val="000000" w:themeColor="text1"/>
          <w:lang w:val="en-US"/>
        </w:rPr>
      </w:pPr>
      <w:r w:rsidRPr="00B0331A">
        <w:rPr>
          <w:rFonts w:ascii="Arial" w:eastAsia="Arial Unicode MS" w:hAnsi="Arial" w:cs="Arial"/>
          <w:bCs/>
          <w:color w:val="000000" w:themeColor="text1"/>
          <w:lang w:val="en-US"/>
        </w:rPr>
        <w:lastRenderedPageBreak/>
        <w:t xml:space="preserve">verify significant impacts </w:t>
      </w:r>
      <w:r>
        <w:rPr>
          <w:rFonts w:ascii="Arial" w:eastAsia="Arial Unicode MS" w:hAnsi="Arial" w:cs="Arial"/>
          <w:bCs/>
          <w:color w:val="000000" w:themeColor="text1"/>
          <w:lang w:val="en-US"/>
        </w:rPr>
        <w:t>in the field</w:t>
      </w:r>
      <w:r w:rsidRPr="00B0331A">
        <w:rPr>
          <w:rFonts w:ascii="Arial" w:eastAsia="Arial Unicode MS" w:hAnsi="Arial" w:cs="Arial"/>
          <w:bCs/>
          <w:color w:val="000000" w:themeColor="text1"/>
          <w:lang w:val="en-US"/>
        </w:rPr>
        <w:t xml:space="preserve"> such as:</w:t>
      </w:r>
    </w:p>
    <w:p w:rsidR="00B0331A" w:rsidRPr="00B0331A" w:rsidRDefault="00B0331A" w:rsidP="002402F7">
      <w:pPr>
        <w:pStyle w:val="Paragraphedeliste"/>
        <w:numPr>
          <w:ilvl w:val="1"/>
          <w:numId w:val="69"/>
        </w:numPr>
        <w:jc w:val="both"/>
        <w:rPr>
          <w:rFonts w:ascii="Arial" w:eastAsia="Arial Unicode MS" w:hAnsi="Arial" w:cs="Arial"/>
          <w:bCs/>
          <w:color w:val="000000" w:themeColor="text1"/>
          <w:lang w:val="en-US"/>
        </w:rPr>
      </w:pPr>
      <w:r w:rsidRPr="00B0331A">
        <w:rPr>
          <w:rFonts w:ascii="Arial" w:eastAsia="Arial Unicode MS" w:hAnsi="Arial" w:cs="Arial"/>
          <w:bCs/>
          <w:color w:val="000000" w:themeColor="text1"/>
          <w:lang w:val="en-US"/>
        </w:rPr>
        <w:t>financial losses (penalties)</w:t>
      </w:r>
    </w:p>
    <w:p w:rsidR="00B0331A" w:rsidRPr="00B0331A" w:rsidRDefault="00B0331A" w:rsidP="002402F7">
      <w:pPr>
        <w:pStyle w:val="Paragraphedeliste"/>
        <w:numPr>
          <w:ilvl w:val="1"/>
          <w:numId w:val="69"/>
        </w:numPr>
        <w:jc w:val="both"/>
        <w:rPr>
          <w:rFonts w:ascii="Arial" w:eastAsia="Arial Unicode MS" w:hAnsi="Arial" w:cs="Arial"/>
          <w:bCs/>
          <w:color w:val="000000" w:themeColor="text1"/>
          <w:lang w:val="en-US"/>
        </w:rPr>
      </w:pPr>
      <w:r w:rsidRPr="00B0331A">
        <w:rPr>
          <w:rFonts w:ascii="Arial" w:eastAsia="Arial Unicode MS" w:hAnsi="Arial" w:cs="Arial"/>
          <w:bCs/>
          <w:color w:val="000000" w:themeColor="text1"/>
          <w:lang w:val="en-US"/>
        </w:rPr>
        <w:t>damaged image (reputation)</w:t>
      </w:r>
    </w:p>
    <w:p w:rsidR="00D32D0D" w:rsidRDefault="00B0331A" w:rsidP="002402F7">
      <w:pPr>
        <w:pStyle w:val="Paragraphedeliste"/>
        <w:numPr>
          <w:ilvl w:val="1"/>
          <w:numId w:val="69"/>
        </w:numPr>
        <w:jc w:val="both"/>
        <w:rPr>
          <w:rFonts w:ascii="Arial" w:eastAsia="Arial Unicode MS" w:hAnsi="Arial" w:cs="Arial"/>
          <w:bCs/>
          <w:color w:val="000000" w:themeColor="text1"/>
          <w:lang w:val="en-US"/>
        </w:rPr>
      </w:pPr>
      <w:r w:rsidRPr="00B0331A">
        <w:rPr>
          <w:rFonts w:ascii="Arial" w:eastAsia="Arial Unicode MS" w:hAnsi="Arial" w:cs="Arial"/>
          <w:bCs/>
          <w:color w:val="000000" w:themeColor="text1"/>
          <w:lang w:val="en-US"/>
        </w:rPr>
        <w:t>stoppage of sales (breach of contract, disputes)</w:t>
      </w:r>
    </w:p>
    <w:p w:rsidR="00DC74A8" w:rsidRPr="00B0331A" w:rsidRDefault="00DC74A8" w:rsidP="00DC74A8">
      <w:pPr>
        <w:pStyle w:val="Paragraphedeliste"/>
        <w:numPr>
          <w:ilvl w:val="0"/>
          <w:numId w:val="69"/>
        </w:numPr>
        <w:jc w:val="both"/>
        <w:rPr>
          <w:rFonts w:ascii="Arial" w:eastAsia="Arial Unicode MS" w:hAnsi="Arial" w:cs="Arial"/>
          <w:bCs/>
          <w:color w:val="000000" w:themeColor="text1"/>
          <w:lang w:val="en-US"/>
        </w:rPr>
      </w:pPr>
      <w:r w:rsidRPr="00DC74A8">
        <w:rPr>
          <w:rFonts w:ascii="Arial" w:eastAsia="Arial Unicode MS" w:hAnsi="Arial" w:cs="Arial"/>
          <w:bCs/>
          <w:color w:val="000000" w:themeColor="text1"/>
          <w:lang w:val="en-US"/>
        </w:rPr>
        <w:t xml:space="preserve">obtain validation of the analysis by </w:t>
      </w:r>
      <w:r w:rsidR="00DA2D51">
        <w:rPr>
          <w:rFonts w:ascii="Arial" w:eastAsia="Arial Unicode MS" w:hAnsi="Arial" w:cs="Arial"/>
          <w:bCs/>
          <w:color w:val="000000" w:themeColor="text1"/>
          <w:lang w:val="en-US"/>
        </w:rPr>
        <w:t xml:space="preserve">top </w:t>
      </w:r>
      <w:r w:rsidRPr="00DC74A8">
        <w:rPr>
          <w:rFonts w:ascii="Arial" w:eastAsia="Arial Unicode MS" w:hAnsi="Arial" w:cs="Arial"/>
          <w:bCs/>
          <w:color w:val="000000" w:themeColor="text1"/>
          <w:lang w:val="en-US"/>
        </w:rPr>
        <w:t>management</w:t>
      </w:r>
    </w:p>
    <w:p w:rsidR="00B0331A" w:rsidRPr="00B0331A" w:rsidRDefault="00B0331A" w:rsidP="00B0331A">
      <w:pPr>
        <w:jc w:val="both"/>
        <w:rPr>
          <w:rFonts w:ascii="Arial" w:eastAsia="Arial Unicode MS" w:hAnsi="Arial" w:cs="Arial"/>
          <w:bCs/>
          <w:lang w:val="en-US"/>
        </w:rPr>
      </w:pPr>
    </w:p>
    <w:p w:rsidR="00CE2E26" w:rsidRDefault="00CE2E26" w:rsidP="00CE2E26">
      <w:pPr>
        <w:jc w:val="both"/>
        <w:rPr>
          <w:rFonts w:ascii="Arial" w:eastAsia="Arial Unicode MS" w:hAnsi="Arial" w:cs="Arial"/>
          <w:bCs/>
          <w:lang w:val="en-US"/>
        </w:rPr>
      </w:pPr>
      <w:r w:rsidRPr="00CE2E26">
        <w:rPr>
          <w:rFonts w:ascii="Arial" w:eastAsia="Arial Unicode MS" w:hAnsi="Arial" w:cs="Arial"/>
          <w:bCs/>
          <w:lang w:val="en-US"/>
        </w:rPr>
        <w:t>The unacceptable duration of a disruption can be measured between a few minutes and a few weeks.</w:t>
      </w:r>
    </w:p>
    <w:p w:rsidR="00C62A91" w:rsidRDefault="00C62A91" w:rsidP="00CE2E26">
      <w:pPr>
        <w:jc w:val="both"/>
        <w:rPr>
          <w:rFonts w:ascii="Arial" w:eastAsia="Arial Unicode MS" w:hAnsi="Arial" w:cs="Arial"/>
          <w:bCs/>
          <w:lang w:val="en-US"/>
        </w:rPr>
      </w:pPr>
    </w:p>
    <w:p w:rsidR="00C62A91" w:rsidRPr="00CE2E26" w:rsidRDefault="00C62A91" w:rsidP="00CE2E26">
      <w:pPr>
        <w:jc w:val="both"/>
        <w:rPr>
          <w:rFonts w:ascii="Arial" w:eastAsia="Arial Unicode MS" w:hAnsi="Arial" w:cs="Arial"/>
          <w:bCs/>
          <w:lang w:val="en-US"/>
        </w:rPr>
      </w:pPr>
      <w:r w:rsidRPr="00C62A91">
        <w:rPr>
          <w:rFonts w:ascii="Arial" w:eastAsia="Arial Unicode MS" w:hAnsi="Arial" w:cs="Arial"/>
          <w:bCs/>
          <w:lang w:val="en-US"/>
        </w:rPr>
        <w:t xml:space="preserve">The </w:t>
      </w:r>
      <w:r>
        <w:rPr>
          <w:rFonts w:ascii="Arial" w:eastAsia="Arial Unicode MS" w:hAnsi="Arial" w:cs="Arial"/>
          <w:bCs/>
          <w:lang w:val="en-US"/>
        </w:rPr>
        <w:t xml:space="preserve">business </w:t>
      </w:r>
      <w:r w:rsidRPr="00C62A91">
        <w:rPr>
          <w:rFonts w:ascii="Arial" w:eastAsia="Arial Unicode MS" w:hAnsi="Arial" w:cs="Arial"/>
          <w:bCs/>
          <w:lang w:val="en-US"/>
        </w:rPr>
        <w:t>impact analysis is reviewed annually or following significant internal or external changes.</w:t>
      </w:r>
    </w:p>
    <w:p w:rsidR="00CE2E26" w:rsidRPr="00CE2E26" w:rsidRDefault="00CE2E26" w:rsidP="00CE2E26">
      <w:pPr>
        <w:jc w:val="both"/>
        <w:rPr>
          <w:rFonts w:ascii="Arial" w:eastAsia="Arial Unicode MS" w:hAnsi="Arial" w:cs="Arial"/>
          <w:bCs/>
          <w:lang w:val="en-US"/>
        </w:rPr>
      </w:pPr>
    </w:p>
    <w:p w:rsidR="00CA1144" w:rsidRPr="00CE2E26" w:rsidRDefault="00CE2E26" w:rsidP="00CE2E26">
      <w:pPr>
        <w:jc w:val="both"/>
        <w:rPr>
          <w:rFonts w:ascii="Arial" w:eastAsia="Arial Unicode MS" w:hAnsi="Arial" w:cs="Arial"/>
          <w:b/>
          <w:bCs/>
          <w:lang w:val="en-US"/>
        </w:rPr>
      </w:pPr>
      <w:r w:rsidRPr="00CE2E26">
        <w:rPr>
          <w:rFonts w:ascii="Arial" w:eastAsia="Arial Unicode MS" w:hAnsi="Arial" w:cs="Arial"/>
          <w:bCs/>
          <w:lang w:val="en-US"/>
        </w:rPr>
        <w:t xml:space="preserve">Do not hesitate to use the technical specification ISO/TS 22317 (“Guidelines for </w:t>
      </w:r>
      <w:r>
        <w:rPr>
          <w:rFonts w:ascii="Arial" w:eastAsia="Arial Unicode MS" w:hAnsi="Arial" w:cs="Arial"/>
          <w:bCs/>
          <w:lang w:val="en-US"/>
        </w:rPr>
        <w:t>business impact analysis</w:t>
      </w:r>
      <w:r w:rsidRPr="00CE2E26">
        <w:rPr>
          <w:rFonts w:ascii="Arial" w:eastAsia="Arial Unicode MS" w:hAnsi="Arial" w:cs="Arial"/>
          <w:bCs/>
          <w:lang w:val="en-US"/>
        </w:rPr>
        <w:t xml:space="preserve">) and the ISO 27031 standard (“Guidelines for </w:t>
      </w:r>
      <w:r w:rsidR="001B0CAC">
        <w:rPr>
          <w:rFonts w:ascii="Arial" w:eastAsia="Arial Unicode MS" w:hAnsi="Arial" w:cs="Arial"/>
          <w:bCs/>
          <w:lang w:val="en-US"/>
        </w:rPr>
        <w:t>I</w:t>
      </w:r>
      <w:r w:rsidRPr="00CE2E26">
        <w:rPr>
          <w:rFonts w:ascii="Arial" w:eastAsia="Arial Unicode MS" w:hAnsi="Arial" w:cs="Arial"/>
          <w:bCs/>
          <w:lang w:val="en-US"/>
        </w:rPr>
        <w:t xml:space="preserve">nformation and </w:t>
      </w:r>
      <w:r w:rsidR="001B0CAC">
        <w:rPr>
          <w:rFonts w:ascii="Arial" w:eastAsia="Arial Unicode MS" w:hAnsi="Arial" w:cs="Arial"/>
          <w:bCs/>
          <w:lang w:val="en-US"/>
        </w:rPr>
        <w:t>C</w:t>
      </w:r>
      <w:r w:rsidRPr="00CE2E26">
        <w:rPr>
          <w:rFonts w:ascii="Arial" w:eastAsia="Arial Unicode MS" w:hAnsi="Arial" w:cs="Arial"/>
          <w:bCs/>
          <w:lang w:val="en-US"/>
        </w:rPr>
        <w:t xml:space="preserve">ommunication </w:t>
      </w:r>
      <w:r w:rsidR="001B0CAC">
        <w:rPr>
          <w:rFonts w:ascii="Arial" w:eastAsia="Arial Unicode MS" w:hAnsi="Arial" w:cs="Arial"/>
          <w:bCs/>
          <w:lang w:val="en-US"/>
        </w:rPr>
        <w:t>T</w:t>
      </w:r>
      <w:r w:rsidRPr="00CE2E26">
        <w:rPr>
          <w:rFonts w:ascii="Arial" w:eastAsia="Arial Unicode MS" w:hAnsi="Arial" w:cs="Arial"/>
          <w:bCs/>
          <w:lang w:val="en-US"/>
        </w:rPr>
        <w:t xml:space="preserve">echnology </w:t>
      </w:r>
      <w:r w:rsidR="001B0CAC">
        <w:rPr>
          <w:rFonts w:ascii="Arial" w:eastAsia="Arial Unicode MS" w:hAnsi="Arial" w:cs="Arial"/>
          <w:bCs/>
          <w:lang w:val="en-US"/>
        </w:rPr>
        <w:t>R</w:t>
      </w:r>
      <w:r w:rsidRPr="00CE2E26">
        <w:rPr>
          <w:rFonts w:ascii="Arial" w:eastAsia="Arial Unicode MS" w:hAnsi="Arial" w:cs="Arial"/>
          <w:bCs/>
          <w:lang w:val="en-US"/>
        </w:rPr>
        <w:t xml:space="preserve">eadiness for </w:t>
      </w:r>
      <w:r w:rsidR="001B0CAC">
        <w:rPr>
          <w:rFonts w:ascii="Arial" w:eastAsia="Arial Unicode MS" w:hAnsi="Arial" w:cs="Arial"/>
          <w:bCs/>
          <w:lang w:val="en-US"/>
        </w:rPr>
        <w:t>B</w:t>
      </w:r>
      <w:r w:rsidRPr="00CE2E26">
        <w:rPr>
          <w:rFonts w:ascii="Arial" w:eastAsia="Arial Unicode MS" w:hAnsi="Arial" w:cs="Arial"/>
          <w:bCs/>
          <w:lang w:val="en-US"/>
        </w:rPr>
        <w:t xml:space="preserve">usiness </w:t>
      </w:r>
      <w:r w:rsidR="001B0CAC">
        <w:rPr>
          <w:rFonts w:ascii="Arial" w:eastAsia="Arial Unicode MS" w:hAnsi="Arial" w:cs="Arial"/>
          <w:bCs/>
          <w:lang w:val="en-US"/>
        </w:rPr>
        <w:t>C</w:t>
      </w:r>
      <w:r w:rsidRPr="00CE2E26">
        <w:rPr>
          <w:rFonts w:ascii="Arial" w:eastAsia="Arial Unicode MS" w:hAnsi="Arial" w:cs="Arial"/>
          <w:bCs/>
          <w:lang w:val="en-US"/>
        </w:rPr>
        <w:t xml:space="preserve">ontinuity") when you do not find an answer on the </w:t>
      </w:r>
      <w:r>
        <w:rPr>
          <w:rFonts w:ascii="Arial" w:eastAsia="Arial Unicode MS" w:hAnsi="Arial" w:cs="Arial"/>
          <w:bCs/>
          <w:lang w:val="en-US"/>
        </w:rPr>
        <w:t xml:space="preserve">business </w:t>
      </w:r>
      <w:r w:rsidRPr="00CE2E26">
        <w:rPr>
          <w:rFonts w:ascii="Arial" w:eastAsia="Arial Unicode MS" w:hAnsi="Arial" w:cs="Arial"/>
          <w:bCs/>
          <w:lang w:val="en-US"/>
        </w:rPr>
        <w:t>impact a</w:t>
      </w:r>
      <w:r>
        <w:rPr>
          <w:rFonts w:ascii="Arial" w:eastAsia="Arial Unicode MS" w:hAnsi="Arial" w:cs="Arial"/>
          <w:bCs/>
          <w:lang w:val="en-US"/>
        </w:rPr>
        <w:t xml:space="preserve">nalysis </w:t>
      </w:r>
      <w:r w:rsidRPr="00CE2E26">
        <w:rPr>
          <w:rFonts w:ascii="Arial" w:eastAsia="Arial Unicode MS" w:hAnsi="Arial" w:cs="Arial"/>
          <w:bCs/>
          <w:lang w:val="en-US"/>
        </w:rPr>
        <w:t xml:space="preserve">in this module, cf. </w:t>
      </w:r>
      <w:r w:rsidR="009551E9">
        <w:rPr>
          <w:rFonts w:ascii="Arial" w:eastAsia="Arial Unicode MS" w:hAnsi="Arial" w:cs="Arial"/>
          <w:bCs/>
          <w:lang w:val="en-US"/>
        </w:rPr>
        <w:t xml:space="preserve">paragraph </w:t>
      </w:r>
      <w:r w:rsidRPr="00CE2E26">
        <w:rPr>
          <w:rFonts w:ascii="Arial" w:eastAsia="Arial Unicode MS" w:hAnsi="Arial" w:cs="Arial"/>
          <w:bCs/>
          <w:lang w:val="en-US"/>
        </w:rPr>
        <w:t>2.2.</w:t>
      </w:r>
    </w:p>
    <w:p w:rsidR="00CE2E26" w:rsidRDefault="00CE2E26" w:rsidP="00BF079D">
      <w:pPr>
        <w:jc w:val="both"/>
        <w:rPr>
          <w:rFonts w:ascii="Arial" w:eastAsia="Arial Unicode MS" w:hAnsi="Arial" w:cs="Arial"/>
          <w:b/>
          <w:bCs/>
          <w:lang w:val="en-US"/>
        </w:rPr>
      </w:pPr>
    </w:p>
    <w:p w:rsidR="00BF079D" w:rsidRPr="002E3CFD" w:rsidRDefault="00BF079D" w:rsidP="00BF079D">
      <w:pPr>
        <w:jc w:val="both"/>
        <w:rPr>
          <w:rFonts w:ascii="Arial" w:eastAsia="Arial Unicode MS" w:hAnsi="Arial" w:cs="Arial"/>
          <w:b/>
          <w:bCs/>
          <w:lang w:val="en-US"/>
        </w:rPr>
      </w:pPr>
      <w:r w:rsidRPr="002E3CFD">
        <w:rPr>
          <w:rFonts w:ascii="Arial" w:eastAsia="Arial Unicode MS" w:hAnsi="Arial" w:cs="Arial"/>
          <w:b/>
          <w:bCs/>
          <w:lang w:val="en-US"/>
        </w:rPr>
        <w:t xml:space="preserve">8.2.3 </w:t>
      </w:r>
      <w:r w:rsidR="00823225">
        <w:rPr>
          <w:rFonts w:ascii="Arial" w:eastAsia="Arial Unicode MS" w:hAnsi="Arial" w:cs="Arial"/>
          <w:b/>
          <w:bCs/>
          <w:lang w:val="en-US"/>
        </w:rPr>
        <w:t>Risk assessment</w:t>
      </w:r>
    </w:p>
    <w:p w:rsidR="00CA1144" w:rsidRPr="002E3CFD" w:rsidRDefault="00CA1144" w:rsidP="00BF079D">
      <w:pPr>
        <w:jc w:val="both"/>
        <w:rPr>
          <w:rFonts w:ascii="Arial" w:eastAsia="Arial Unicode MS" w:hAnsi="Arial" w:cs="Arial"/>
          <w:b/>
          <w:bCs/>
          <w:lang w:val="en-US"/>
        </w:rPr>
      </w:pPr>
    </w:p>
    <w:p w:rsidR="00CA1144" w:rsidRPr="002E3CFD" w:rsidRDefault="00987803" w:rsidP="00CA1144">
      <w:pPr>
        <w:jc w:val="center"/>
        <w:rPr>
          <w:rFonts w:ascii="Arial" w:eastAsia="Arial Unicode MS" w:hAnsi="Arial" w:cs="Arial"/>
          <w:b/>
          <w:bCs/>
          <w:color w:val="0000FF"/>
          <w:lang w:val="en-US"/>
        </w:rPr>
      </w:pPr>
      <w:r w:rsidRPr="00987803">
        <w:rPr>
          <w:rFonts w:ascii="Arial" w:eastAsia="Arial Unicode MS" w:hAnsi="Arial" w:cs="Arial"/>
          <w:b/>
          <w:color w:val="0000FF"/>
          <w:lang w:val="en-US"/>
        </w:rPr>
        <w:t>What we anticipate seldom occurs: but what we least expect generally happens. </w:t>
      </w:r>
      <w:r w:rsidRPr="00CE2E26">
        <w:rPr>
          <w:rFonts w:ascii="Arial" w:eastAsia="Arial Unicode MS" w:hAnsi="Arial" w:cs="Arial"/>
          <w:b/>
          <w:color w:val="0000FF"/>
          <w:lang w:val="en-US"/>
        </w:rPr>
        <w:t>Benjamin Disraeli</w:t>
      </w:r>
    </w:p>
    <w:p w:rsidR="00CA1144" w:rsidRPr="002E3CFD" w:rsidRDefault="00CA1144" w:rsidP="00BF079D">
      <w:pPr>
        <w:jc w:val="both"/>
        <w:rPr>
          <w:rFonts w:ascii="Arial" w:eastAsia="Arial Unicode MS" w:hAnsi="Arial" w:cs="Arial"/>
          <w:lang w:val="en-US"/>
        </w:rPr>
      </w:pPr>
    </w:p>
    <w:p w:rsidR="00CE2E26" w:rsidRPr="00CE2E26" w:rsidRDefault="00CE2E26" w:rsidP="00CE2E26">
      <w:pPr>
        <w:jc w:val="both"/>
        <w:rPr>
          <w:rFonts w:ascii="Arial" w:eastAsia="Arial Unicode MS" w:hAnsi="Arial" w:cs="Arial"/>
          <w:lang w:val="en-US"/>
        </w:rPr>
      </w:pPr>
      <w:r w:rsidRPr="00CE2E26">
        <w:rPr>
          <w:rFonts w:ascii="Arial" w:eastAsia="Arial Unicode MS" w:hAnsi="Arial" w:cs="Arial"/>
          <w:lang w:val="en-US"/>
        </w:rPr>
        <w:t>The “</w:t>
      </w:r>
      <w:r w:rsidRPr="00CE2E26">
        <w:rPr>
          <w:rFonts w:ascii="Arial" w:eastAsia="Arial Unicode MS" w:hAnsi="Arial" w:cs="Arial"/>
          <w:color w:val="00B0F0"/>
          <w:lang w:val="en-US"/>
        </w:rPr>
        <w:t>Assess risk</w:t>
      </w:r>
      <w:r w:rsidRPr="00CE2E26">
        <w:rPr>
          <w:rFonts w:ascii="Arial" w:eastAsia="Arial Unicode MS" w:hAnsi="Arial" w:cs="Arial"/>
          <w:lang w:val="en-US"/>
        </w:rPr>
        <w:t xml:space="preserve">” process concerns the risks of disruption to business activities, cf. annex 04. The risks of the management system are examined in </w:t>
      </w:r>
      <w:r w:rsidR="009551E9">
        <w:rPr>
          <w:rFonts w:ascii="Arial" w:eastAsia="Arial Unicode MS" w:hAnsi="Arial" w:cs="Arial"/>
          <w:lang w:val="en-US"/>
        </w:rPr>
        <w:t xml:space="preserve">paragraph </w:t>
      </w:r>
      <w:r w:rsidRPr="00CE2E26">
        <w:rPr>
          <w:rFonts w:ascii="Arial" w:eastAsia="Arial Unicode MS" w:hAnsi="Arial" w:cs="Arial"/>
          <w:lang w:val="en-US"/>
        </w:rPr>
        <w:t>6.1.</w:t>
      </w:r>
      <w:r w:rsidRPr="00CE2E26">
        <w:rPr>
          <w:rFonts w:ascii="Arial" w:eastAsia="Arial Unicode MS" w:hAnsi="Arial" w:cs="Arial"/>
          <w:noProof/>
          <w:lang w:val="en-US" w:eastAsia="en-US"/>
        </w:rPr>
        <w:t xml:space="preserve"> </w:t>
      </w:r>
      <w:r w:rsidRPr="002E3CFD">
        <w:rPr>
          <w:rFonts w:ascii="Arial" w:eastAsia="Arial Unicode MS" w:hAnsi="Arial" w:cs="Arial"/>
          <w:noProof/>
        </w:rPr>
        <w:drawing>
          <wp:inline distT="0" distB="0" distL="0" distR="0" wp14:anchorId="2AF9C8C3" wp14:editId="4B9797FD">
            <wp:extent cx="390525" cy="266700"/>
            <wp:effectExtent l="0" t="0" r="9525" b="0"/>
            <wp:docPr id="349" name="Imag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89">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r w:rsidRPr="00CE2E26">
        <w:rPr>
          <w:rFonts w:ascii="Arial" w:eastAsia="Arial Unicode MS" w:hAnsi="Arial" w:cs="Arial"/>
          <w:lang w:val="en-US"/>
        </w:rPr>
        <w:t xml:space="preserve"> </w:t>
      </w:r>
      <w:r w:rsidRPr="002E3CFD">
        <w:rPr>
          <w:rFonts w:ascii="Arial" w:eastAsia="Arial Unicode MS" w:hAnsi="Arial" w:cs="Arial"/>
          <w:noProof/>
        </w:rPr>
        <w:drawing>
          <wp:inline distT="0" distB="0" distL="0" distR="0" wp14:anchorId="11AE92C4" wp14:editId="7141121C">
            <wp:extent cx="219075" cy="266700"/>
            <wp:effectExtent l="0" t="0" r="9525" b="0"/>
            <wp:docPr id="350" name="Imag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CE2E26" w:rsidRPr="00CE2E26" w:rsidRDefault="00CE2E26" w:rsidP="00CE2E26">
      <w:pPr>
        <w:jc w:val="both"/>
        <w:rPr>
          <w:rFonts w:ascii="Arial" w:eastAsia="Arial Unicode MS" w:hAnsi="Arial" w:cs="Arial"/>
          <w:lang w:val="en-US"/>
        </w:rPr>
      </w:pPr>
    </w:p>
    <w:p w:rsidR="00CE2E26" w:rsidRPr="00CE2E26" w:rsidRDefault="00CE2E26" w:rsidP="00CE2E26">
      <w:pPr>
        <w:jc w:val="both"/>
        <w:rPr>
          <w:rFonts w:ascii="Arial" w:eastAsia="Arial Unicode MS" w:hAnsi="Arial" w:cs="Arial"/>
          <w:lang w:val="en-US"/>
        </w:rPr>
      </w:pPr>
      <w:r w:rsidRPr="00CE2E26">
        <w:rPr>
          <w:rFonts w:ascii="Arial" w:eastAsia="Arial Unicode MS" w:hAnsi="Arial" w:cs="Arial"/>
          <w:lang w:val="en-US"/>
        </w:rPr>
        <w:t>The objective of risk assessment is to evaluate risks in order to take appropriate measures to address those risks.</w:t>
      </w:r>
    </w:p>
    <w:p w:rsidR="00CE2E26" w:rsidRPr="00CE2E26" w:rsidRDefault="00CE2E26" w:rsidP="00CE2E26">
      <w:pPr>
        <w:jc w:val="both"/>
        <w:rPr>
          <w:rFonts w:ascii="Arial" w:eastAsia="Arial Unicode MS" w:hAnsi="Arial" w:cs="Arial"/>
          <w:lang w:val="en-US"/>
        </w:rPr>
      </w:pPr>
    </w:p>
    <w:p w:rsidR="00CE2E26" w:rsidRPr="00CE2E26" w:rsidRDefault="00CE2E26" w:rsidP="00CE2E26">
      <w:pPr>
        <w:jc w:val="both"/>
        <w:rPr>
          <w:rFonts w:ascii="Arial" w:eastAsia="Arial Unicode MS" w:hAnsi="Arial" w:cs="Arial"/>
          <w:lang w:val="en-US"/>
        </w:rPr>
      </w:pPr>
      <w:r w:rsidRPr="00CE2E26">
        <w:rPr>
          <w:rFonts w:ascii="Arial" w:eastAsia="Arial Unicode MS" w:hAnsi="Arial" w:cs="Arial"/>
          <w:lang w:val="en-US"/>
        </w:rPr>
        <w:t>The main activities of the process are:</w:t>
      </w:r>
    </w:p>
    <w:p w:rsidR="00CE2E26" w:rsidRPr="00CE2E26" w:rsidRDefault="00CE2E26" w:rsidP="00CE2E26">
      <w:pPr>
        <w:jc w:val="both"/>
        <w:rPr>
          <w:rFonts w:ascii="Arial" w:eastAsia="Arial Unicode MS" w:hAnsi="Arial" w:cs="Arial"/>
          <w:lang w:val="en-US"/>
        </w:rPr>
      </w:pPr>
    </w:p>
    <w:p w:rsidR="00CE2E26" w:rsidRPr="00CE2E26" w:rsidRDefault="00CE2E26" w:rsidP="002402F7">
      <w:pPr>
        <w:pStyle w:val="Paragraphedeliste"/>
        <w:numPr>
          <w:ilvl w:val="0"/>
          <w:numId w:val="69"/>
        </w:numPr>
        <w:jc w:val="both"/>
        <w:rPr>
          <w:rFonts w:ascii="Arial" w:eastAsia="Arial Unicode MS" w:hAnsi="Arial" w:cs="Arial"/>
          <w:lang w:val="en-US"/>
        </w:rPr>
      </w:pPr>
      <w:r w:rsidRPr="00CE2E26">
        <w:rPr>
          <w:rFonts w:ascii="Arial" w:eastAsia="Arial Unicode MS" w:hAnsi="Arial" w:cs="Arial"/>
          <w:lang w:val="en-US"/>
        </w:rPr>
        <w:t>identify the risks of disruption of:</w:t>
      </w:r>
    </w:p>
    <w:p w:rsidR="00CE2E26" w:rsidRPr="00CE2E26" w:rsidRDefault="00CE2E26" w:rsidP="002402F7">
      <w:pPr>
        <w:pStyle w:val="Paragraphedeliste"/>
        <w:numPr>
          <w:ilvl w:val="1"/>
          <w:numId w:val="69"/>
        </w:numPr>
        <w:jc w:val="both"/>
        <w:rPr>
          <w:rFonts w:ascii="Arial" w:eastAsia="Arial Unicode MS" w:hAnsi="Arial" w:cs="Arial"/>
          <w:lang w:val="en-US"/>
        </w:rPr>
      </w:pPr>
      <w:r w:rsidRPr="00CE2E26">
        <w:rPr>
          <w:rFonts w:ascii="Arial" w:eastAsia="Arial Unicode MS" w:hAnsi="Arial" w:cs="Arial"/>
          <w:lang w:val="en-US"/>
        </w:rPr>
        <w:t>critical activities</w:t>
      </w:r>
    </w:p>
    <w:p w:rsidR="00CE2E26" w:rsidRPr="00CE2E26" w:rsidRDefault="00CE2E26" w:rsidP="002402F7">
      <w:pPr>
        <w:pStyle w:val="Paragraphedeliste"/>
        <w:numPr>
          <w:ilvl w:val="1"/>
          <w:numId w:val="69"/>
        </w:numPr>
        <w:jc w:val="both"/>
        <w:rPr>
          <w:rFonts w:ascii="Arial" w:eastAsia="Arial Unicode MS" w:hAnsi="Arial" w:cs="Arial"/>
          <w:lang w:val="en-US"/>
        </w:rPr>
      </w:pPr>
      <w:r w:rsidRPr="00CE2E26">
        <w:rPr>
          <w:rFonts w:ascii="Arial" w:eastAsia="Arial Unicode MS" w:hAnsi="Arial" w:cs="Arial"/>
          <w:lang w:val="en-US"/>
        </w:rPr>
        <w:t>resources</w:t>
      </w:r>
    </w:p>
    <w:p w:rsidR="00CE2E26" w:rsidRPr="00CE2E26" w:rsidRDefault="00CE2E26" w:rsidP="002402F7">
      <w:pPr>
        <w:pStyle w:val="Paragraphedeliste"/>
        <w:numPr>
          <w:ilvl w:val="0"/>
          <w:numId w:val="69"/>
        </w:numPr>
        <w:jc w:val="both"/>
        <w:rPr>
          <w:rFonts w:ascii="Arial" w:eastAsia="Arial Unicode MS" w:hAnsi="Arial" w:cs="Arial"/>
          <w:lang w:val="en-US"/>
        </w:rPr>
      </w:pPr>
      <w:proofErr w:type="gramStart"/>
      <w:r w:rsidRPr="00CE2E26">
        <w:rPr>
          <w:rFonts w:ascii="Arial" w:eastAsia="Arial Unicode MS" w:hAnsi="Arial" w:cs="Arial"/>
          <w:lang w:val="en-US"/>
        </w:rPr>
        <w:t>analyze</w:t>
      </w:r>
      <w:proofErr w:type="gramEnd"/>
      <w:r w:rsidRPr="00CE2E26">
        <w:rPr>
          <w:rFonts w:ascii="Arial" w:eastAsia="Arial Unicode MS" w:hAnsi="Arial" w:cs="Arial"/>
          <w:lang w:val="en-US"/>
        </w:rPr>
        <w:t xml:space="preserve"> risks. Take into account:</w:t>
      </w:r>
    </w:p>
    <w:p w:rsidR="00CE2E26" w:rsidRPr="00CE2E26" w:rsidRDefault="00CE2E26" w:rsidP="002402F7">
      <w:pPr>
        <w:pStyle w:val="Paragraphedeliste"/>
        <w:numPr>
          <w:ilvl w:val="1"/>
          <w:numId w:val="69"/>
        </w:numPr>
        <w:jc w:val="both"/>
        <w:rPr>
          <w:rFonts w:ascii="Arial" w:eastAsia="Arial Unicode MS" w:hAnsi="Arial" w:cs="Arial"/>
          <w:lang w:val="en-US"/>
        </w:rPr>
      </w:pPr>
      <w:r w:rsidRPr="00CE2E26">
        <w:rPr>
          <w:rFonts w:ascii="Arial" w:eastAsia="Arial Unicode MS" w:hAnsi="Arial" w:cs="Arial"/>
          <w:lang w:val="en-US"/>
        </w:rPr>
        <w:t>the causes and sources of risk</w:t>
      </w:r>
    </w:p>
    <w:p w:rsidR="00CE2E26" w:rsidRPr="00CE2E26" w:rsidRDefault="00CE2E26" w:rsidP="002402F7">
      <w:pPr>
        <w:pStyle w:val="Paragraphedeliste"/>
        <w:numPr>
          <w:ilvl w:val="1"/>
          <w:numId w:val="69"/>
        </w:numPr>
        <w:jc w:val="both"/>
        <w:rPr>
          <w:rFonts w:ascii="Arial" w:eastAsia="Arial Unicode MS" w:hAnsi="Arial" w:cs="Arial"/>
          <w:lang w:val="en-US"/>
        </w:rPr>
      </w:pPr>
      <w:r w:rsidRPr="00CE2E26">
        <w:rPr>
          <w:rFonts w:ascii="Arial" w:eastAsia="Arial Unicode MS" w:hAnsi="Arial" w:cs="Arial"/>
          <w:lang w:val="en-US"/>
        </w:rPr>
        <w:t xml:space="preserve">the likelihood of </w:t>
      </w:r>
      <w:r>
        <w:rPr>
          <w:rFonts w:ascii="Arial" w:eastAsia="Arial Unicode MS" w:hAnsi="Arial" w:cs="Arial"/>
          <w:lang w:val="en-US"/>
        </w:rPr>
        <w:t>occurrence</w:t>
      </w:r>
    </w:p>
    <w:p w:rsidR="00CE2E26" w:rsidRPr="00CE2E26" w:rsidRDefault="00CE2E26" w:rsidP="002402F7">
      <w:pPr>
        <w:pStyle w:val="Paragraphedeliste"/>
        <w:numPr>
          <w:ilvl w:val="1"/>
          <w:numId w:val="69"/>
        </w:numPr>
        <w:jc w:val="both"/>
        <w:rPr>
          <w:rFonts w:ascii="Arial" w:eastAsia="Arial Unicode MS" w:hAnsi="Arial" w:cs="Arial"/>
          <w:lang w:val="en-US"/>
        </w:rPr>
      </w:pPr>
      <w:r w:rsidRPr="00CE2E26">
        <w:rPr>
          <w:rFonts w:ascii="Arial" w:eastAsia="Arial Unicode MS" w:hAnsi="Arial" w:cs="Arial"/>
          <w:lang w:val="en-US"/>
        </w:rPr>
        <w:t>the likelihood factors</w:t>
      </w:r>
    </w:p>
    <w:p w:rsidR="00CE2E26" w:rsidRPr="00CE2E26" w:rsidRDefault="00CE2E26" w:rsidP="002402F7">
      <w:pPr>
        <w:pStyle w:val="Paragraphedeliste"/>
        <w:numPr>
          <w:ilvl w:val="1"/>
          <w:numId w:val="69"/>
        </w:numPr>
        <w:jc w:val="both"/>
        <w:rPr>
          <w:rFonts w:ascii="Arial" w:eastAsia="Arial Unicode MS" w:hAnsi="Arial" w:cs="Arial"/>
          <w:lang w:val="en-US"/>
        </w:rPr>
      </w:pPr>
      <w:r w:rsidRPr="00CE2E26">
        <w:rPr>
          <w:rFonts w:ascii="Arial" w:eastAsia="Arial Unicode MS" w:hAnsi="Arial" w:cs="Arial"/>
          <w:lang w:val="en-US"/>
        </w:rPr>
        <w:t>positive and negative consequences</w:t>
      </w:r>
    </w:p>
    <w:p w:rsidR="00CE2E26" w:rsidRPr="00CE2E26" w:rsidRDefault="00CE2E26" w:rsidP="002402F7">
      <w:pPr>
        <w:pStyle w:val="Paragraphedeliste"/>
        <w:numPr>
          <w:ilvl w:val="0"/>
          <w:numId w:val="69"/>
        </w:numPr>
        <w:jc w:val="both"/>
        <w:rPr>
          <w:rFonts w:ascii="Arial" w:eastAsia="Arial Unicode MS" w:hAnsi="Arial" w:cs="Arial"/>
          <w:lang w:val="en-US"/>
        </w:rPr>
      </w:pPr>
      <w:proofErr w:type="gramStart"/>
      <w:r w:rsidRPr="00CE2E26">
        <w:rPr>
          <w:rFonts w:ascii="Arial" w:eastAsia="Arial Unicode MS" w:hAnsi="Arial" w:cs="Arial"/>
          <w:lang w:val="en-US"/>
        </w:rPr>
        <w:t>assess</w:t>
      </w:r>
      <w:proofErr w:type="gramEnd"/>
      <w:r w:rsidRPr="00CE2E26">
        <w:rPr>
          <w:rFonts w:ascii="Arial" w:eastAsia="Arial Unicode MS" w:hAnsi="Arial" w:cs="Arial"/>
          <w:lang w:val="en-US"/>
        </w:rPr>
        <w:t xml:space="preserve"> risks. Take into account:</w:t>
      </w:r>
    </w:p>
    <w:p w:rsidR="00CE2E26" w:rsidRPr="00CE2E26" w:rsidRDefault="00CE2E26" w:rsidP="002402F7">
      <w:pPr>
        <w:pStyle w:val="Paragraphedeliste"/>
        <w:numPr>
          <w:ilvl w:val="1"/>
          <w:numId w:val="69"/>
        </w:numPr>
        <w:jc w:val="both"/>
        <w:rPr>
          <w:rFonts w:ascii="Arial" w:eastAsia="Arial Unicode MS" w:hAnsi="Arial" w:cs="Arial"/>
          <w:lang w:val="en-US"/>
        </w:rPr>
      </w:pPr>
      <w:r w:rsidRPr="00CE2E26">
        <w:rPr>
          <w:rFonts w:ascii="Arial" w:eastAsia="Arial Unicode MS" w:hAnsi="Arial" w:cs="Arial"/>
          <w:lang w:val="en-US"/>
        </w:rPr>
        <w:t>the need for treatment</w:t>
      </w:r>
    </w:p>
    <w:p w:rsidR="00CE2E26" w:rsidRPr="00CE2E26" w:rsidRDefault="00CE2E26" w:rsidP="002402F7">
      <w:pPr>
        <w:pStyle w:val="Paragraphedeliste"/>
        <w:numPr>
          <w:ilvl w:val="1"/>
          <w:numId w:val="69"/>
        </w:numPr>
        <w:jc w:val="both"/>
        <w:rPr>
          <w:rFonts w:ascii="Arial" w:eastAsia="Arial Unicode MS" w:hAnsi="Arial" w:cs="Arial"/>
          <w:lang w:val="en-US"/>
        </w:rPr>
      </w:pPr>
      <w:r w:rsidRPr="00CE2E26">
        <w:rPr>
          <w:rFonts w:ascii="Arial" w:eastAsia="Arial Unicode MS" w:hAnsi="Arial" w:cs="Arial"/>
          <w:lang w:val="en-US"/>
        </w:rPr>
        <w:t>the resources required for priority activities</w:t>
      </w:r>
    </w:p>
    <w:p w:rsidR="00CE2E26" w:rsidRPr="00CE2E26" w:rsidRDefault="00CE2E26" w:rsidP="002402F7">
      <w:pPr>
        <w:pStyle w:val="Paragraphedeliste"/>
        <w:numPr>
          <w:ilvl w:val="1"/>
          <w:numId w:val="69"/>
        </w:numPr>
        <w:jc w:val="both"/>
        <w:rPr>
          <w:rFonts w:ascii="Arial" w:eastAsia="Arial Unicode MS" w:hAnsi="Arial" w:cs="Arial"/>
          <w:lang w:val="en-US"/>
        </w:rPr>
      </w:pPr>
      <w:r w:rsidRPr="00CE2E26">
        <w:rPr>
          <w:rFonts w:ascii="Arial" w:eastAsia="Arial Unicode MS" w:hAnsi="Arial" w:cs="Arial"/>
          <w:lang w:val="en-US"/>
        </w:rPr>
        <w:t>replacement requiring a significant delay</w:t>
      </w:r>
    </w:p>
    <w:p w:rsidR="00CE2E26" w:rsidRPr="00CE2E26" w:rsidRDefault="00CE2E26" w:rsidP="002402F7">
      <w:pPr>
        <w:pStyle w:val="Paragraphedeliste"/>
        <w:numPr>
          <w:ilvl w:val="1"/>
          <w:numId w:val="69"/>
        </w:numPr>
        <w:jc w:val="both"/>
        <w:rPr>
          <w:rFonts w:ascii="Arial" w:eastAsia="Arial Unicode MS" w:hAnsi="Arial" w:cs="Arial"/>
          <w:lang w:val="en-US"/>
        </w:rPr>
      </w:pPr>
      <w:r w:rsidRPr="00CE2E26">
        <w:rPr>
          <w:rFonts w:ascii="Arial" w:eastAsia="Arial Unicode MS" w:hAnsi="Arial" w:cs="Arial"/>
          <w:lang w:val="en-US"/>
        </w:rPr>
        <w:t>the obligation to communicate</w:t>
      </w:r>
    </w:p>
    <w:p w:rsidR="00CE2E26" w:rsidRPr="00CE2E26" w:rsidRDefault="00CE2E26" w:rsidP="002402F7">
      <w:pPr>
        <w:pStyle w:val="Paragraphedeliste"/>
        <w:numPr>
          <w:ilvl w:val="0"/>
          <w:numId w:val="69"/>
        </w:numPr>
        <w:jc w:val="both"/>
        <w:rPr>
          <w:rFonts w:ascii="Arial" w:eastAsia="Arial Unicode MS" w:hAnsi="Arial" w:cs="Arial"/>
          <w:lang w:val="en-US"/>
        </w:rPr>
      </w:pPr>
      <w:r w:rsidRPr="00CE2E26">
        <w:rPr>
          <w:rFonts w:ascii="Arial" w:eastAsia="Arial Unicode MS" w:hAnsi="Arial" w:cs="Arial"/>
          <w:lang w:val="en-US"/>
        </w:rPr>
        <w:t>classify risks</w:t>
      </w:r>
    </w:p>
    <w:p w:rsidR="00CE2E26" w:rsidRPr="00CE2E26" w:rsidRDefault="00CE2E26" w:rsidP="002402F7">
      <w:pPr>
        <w:pStyle w:val="Paragraphedeliste"/>
        <w:numPr>
          <w:ilvl w:val="0"/>
          <w:numId w:val="69"/>
        </w:numPr>
        <w:jc w:val="both"/>
        <w:rPr>
          <w:rFonts w:ascii="Arial" w:eastAsia="Arial Unicode MS" w:hAnsi="Arial" w:cs="Arial"/>
          <w:lang w:val="en-US"/>
        </w:rPr>
      </w:pPr>
      <w:r w:rsidRPr="00CE2E26">
        <w:rPr>
          <w:rFonts w:ascii="Arial" w:eastAsia="Arial Unicode MS" w:hAnsi="Arial" w:cs="Arial"/>
          <w:lang w:val="en-US"/>
        </w:rPr>
        <w:t>address risks (reduction measures by priority)</w:t>
      </w:r>
    </w:p>
    <w:p w:rsidR="00CE2E26" w:rsidRPr="00CE2E26" w:rsidRDefault="00CE2E26" w:rsidP="00CE2E26">
      <w:pPr>
        <w:jc w:val="both"/>
        <w:rPr>
          <w:rFonts w:ascii="Arial" w:eastAsia="Arial Unicode MS" w:hAnsi="Arial" w:cs="Arial"/>
          <w:lang w:val="en-US"/>
        </w:rPr>
      </w:pPr>
    </w:p>
    <w:p w:rsidR="00CE2E26" w:rsidRPr="00CE2E26" w:rsidRDefault="00CE2E26" w:rsidP="00CE2E26">
      <w:pPr>
        <w:jc w:val="both"/>
        <w:rPr>
          <w:rFonts w:ascii="Arial" w:eastAsia="Arial Unicode MS" w:hAnsi="Arial" w:cs="Arial"/>
          <w:lang w:val="en-US"/>
        </w:rPr>
      </w:pPr>
      <w:r w:rsidRPr="00CE2E26">
        <w:rPr>
          <w:rFonts w:ascii="Arial" w:eastAsia="Arial Unicode MS" w:hAnsi="Arial" w:cs="Arial"/>
          <w:lang w:val="en-US"/>
        </w:rPr>
        <w:t>The threats are diverse:</w:t>
      </w:r>
    </w:p>
    <w:p w:rsidR="00CE2E26" w:rsidRPr="00CE2E26" w:rsidRDefault="00CE2E26" w:rsidP="00CE2E26">
      <w:pPr>
        <w:jc w:val="both"/>
        <w:rPr>
          <w:rFonts w:ascii="Arial" w:eastAsia="Arial Unicode MS" w:hAnsi="Arial" w:cs="Arial"/>
          <w:lang w:val="en-US"/>
        </w:rPr>
      </w:pPr>
    </w:p>
    <w:p w:rsidR="00CE2E26" w:rsidRPr="00CE2E26" w:rsidRDefault="00CE2E26" w:rsidP="002402F7">
      <w:pPr>
        <w:pStyle w:val="Paragraphedeliste"/>
        <w:numPr>
          <w:ilvl w:val="0"/>
          <w:numId w:val="69"/>
        </w:numPr>
        <w:jc w:val="both"/>
        <w:rPr>
          <w:rFonts w:ascii="Arial" w:eastAsia="Arial Unicode MS" w:hAnsi="Arial" w:cs="Arial"/>
          <w:lang w:val="en-US"/>
        </w:rPr>
      </w:pPr>
      <w:r w:rsidRPr="00CE2E26">
        <w:rPr>
          <w:rFonts w:ascii="Arial" w:eastAsia="Arial Unicode MS" w:hAnsi="Arial" w:cs="Arial"/>
          <w:lang w:val="en-US"/>
        </w:rPr>
        <w:t>fire</w:t>
      </w:r>
    </w:p>
    <w:p w:rsidR="00CE2E26" w:rsidRPr="00CE2E26" w:rsidRDefault="00CE2E26" w:rsidP="002402F7">
      <w:pPr>
        <w:pStyle w:val="Paragraphedeliste"/>
        <w:numPr>
          <w:ilvl w:val="0"/>
          <w:numId w:val="69"/>
        </w:numPr>
        <w:jc w:val="both"/>
        <w:rPr>
          <w:rFonts w:ascii="Arial" w:eastAsia="Arial Unicode MS" w:hAnsi="Arial" w:cs="Arial"/>
          <w:lang w:val="en-US"/>
        </w:rPr>
      </w:pPr>
      <w:r w:rsidRPr="00CE2E26">
        <w:rPr>
          <w:rFonts w:ascii="Arial" w:eastAsia="Arial Unicode MS" w:hAnsi="Arial" w:cs="Arial"/>
          <w:lang w:val="en-US"/>
        </w:rPr>
        <w:t>flood</w:t>
      </w:r>
    </w:p>
    <w:p w:rsidR="00CE2E26" w:rsidRPr="00CE2E26" w:rsidRDefault="00CE2E26" w:rsidP="002402F7">
      <w:pPr>
        <w:pStyle w:val="Paragraphedeliste"/>
        <w:numPr>
          <w:ilvl w:val="0"/>
          <w:numId w:val="69"/>
        </w:numPr>
        <w:jc w:val="both"/>
        <w:rPr>
          <w:rFonts w:ascii="Arial" w:eastAsia="Arial Unicode MS" w:hAnsi="Arial" w:cs="Arial"/>
          <w:lang w:val="en-US"/>
        </w:rPr>
      </w:pPr>
      <w:r w:rsidRPr="00CE2E26">
        <w:rPr>
          <w:rFonts w:ascii="Arial" w:eastAsia="Arial Unicode MS" w:hAnsi="Arial" w:cs="Arial"/>
          <w:lang w:val="en-US"/>
        </w:rPr>
        <w:t>power outage</w:t>
      </w:r>
    </w:p>
    <w:p w:rsidR="00CE2E26" w:rsidRPr="00CE2E26" w:rsidRDefault="00CE2E26" w:rsidP="002402F7">
      <w:pPr>
        <w:pStyle w:val="Paragraphedeliste"/>
        <w:numPr>
          <w:ilvl w:val="0"/>
          <w:numId w:val="69"/>
        </w:numPr>
        <w:jc w:val="both"/>
        <w:rPr>
          <w:rFonts w:ascii="Arial" w:eastAsia="Arial Unicode MS" w:hAnsi="Arial" w:cs="Arial"/>
          <w:lang w:val="en-US"/>
        </w:rPr>
      </w:pPr>
      <w:r w:rsidRPr="00CE2E26">
        <w:rPr>
          <w:rFonts w:ascii="Arial" w:eastAsia="Arial Unicode MS" w:hAnsi="Arial" w:cs="Arial"/>
          <w:lang w:val="en-US"/>
        </w:rPr>
        <w:t>loss of competent personnel</w:t>
      </w:r>
    </w:p>
    <w:p w:rsidR="00CE2E26" w:rsidRPr="00CE2E26" w:rsidRDefault="00CE2E26" w:rsidP="002402F7">
      <w:pPr>
        <w:pStyle w:val="Paragraphedeliste"/>
        <w:numPr>
          <w:ilvl w:val="0"/>
          <w:numId w:val="69"/>
        </w:numPr>
        <w:jc w:val="both"/>
        <w:rPr>
          <w:rFonts w:ascii="Arial" w:eastAsia="Arial Unicode MS" w:hAnsi="Arial" w:cs="Arial"/>
          <w:lang w:val="en-US"/>
        </w:rPr>
      </w:pPr>
      <w:r w:rsidRPr="00CE2E26">
        <w:rPr>
          <w:rFonts w:ascii="Arial" w:eastAsia="Arial Unicode MS" w:hAnsi="Arial" w:cs="Arial"/>
          <w:lang w:val="en-US"/>
        </w:rPr>
        <w:lastRenderedPageBreak/>
        <w:t>computer virus</w:t>
      </w:r>
    </w:p>
    <w:p w:rsidR="00CE2E26" w:rsidRPr="00CE2E26" w:rsidRDefault="00CE2E26" w:rsidP="00CE2E26">
      <w:pPr>
        <w:jc w:val="both"/>
        <w:rPr>
          <w:rFonts w:ascii="Arial" w:eastAsia="Arial Unicode MS" w:hAnsi="Arial" w:cs="Arial"/>
          <w:lang w:val="en-US"/>
        </w:rPr>
      </w:pPr>
    </w:p>
    <w:p w:rsidR="00CE2E26" w:rsidRDefault="00CE2E26" w:rsidP="00CE2E26">
      <w:pPr>
        <w:jc w:val="both"/>
        <w:rPr>
          <w:rFonts w:ascii="Arial" w:eastAsia="Arial Unicode MS" w:hAnsi="Arial" w:cs="Arial"/>
          <w:lang w:val="en-US"/>
        </w:rPr>
      </w:pPr>
      <w:r w:rsidRPr="00CE2E26">
        <w:rPr>
          <w:rFonts w:ascii="Arial" w:eastAsia="Arial Unicode MS" w:hAnsi="Arial" w:cs="Arial"/>
          <w:lang w:val="en-US"/>
        </w:rPr>
        <w:t>The causes of vulnerability are also diverse:</w:t>
      </w:r>
    </w:p>
    <w:p w:rsidR="008F3CCA" w:rsidRPr="00CE2E26" w:rsidRDefault="008F3CCA" w:rsidP="00CE2E26">
      <w:pPr>
        <w:jc w:val="both"/>
        <w:rPr>
          <w:rFonts w:ascii="Arial" w:eastAsia="Arial Unicode MS" w:hAnsi="Arial" w:cs="Arial"/>
          <w:lang w:val="en-US"/>
        </w:rPr>
      </w:pPr>
    </w:p>
    <w:p w:rsidR="00CE2E26" w:rsidRPr="00CE2E26" w:rsidRDefault="00CE2E26" w:rsidP="002402F7">
      <w:pPr>
        <w:pStyle w:val="Paragraphedeliste"/>
        <w:numPr>
          <w:ilvl w:val="0"/>
          <w:numId w:val="69"/>
        </w:numPr>
        <w:jc w:val="both"/>
        <w:rPr>
          <w:rFonts w:ascii="Arial" w:eastAsia="Arial Unicode MS" w:hAnsi="Arial" w:cs="Arial"/>
          <w:lang w:val="en-US"/>
        </w:rPr>
      </w:pPr>
      <w:r w:rsidRPr="00CE2E26">
        <w:rPr>
          <w:rFonts w:ascii="Arial" w:eastAsia="Arial Unicode MS" w:hAnsi="Arial" w:cs="Arial"/>
          <w:lang w:val="en-US"/>
        </w:rPr>
        <w:t>unpreparedness against fires and floods</w:t>
      </w:r>
    </w:p>
    <w:p w:rsidR="00CE2E26" w:rsidRPr="00CE2E26" w:rsidRDefault="00CE2E26" w:rsidP="002402F7">
      <w:pPr>
        <w:pStyle w:val="Paragraphedeliste"/>
        <w:numPr>
          <w:ilvl w:val="0"/>
          <w:numId w:val="69"/>
        </w:numPr>
        <w:jc w:val="both"/>
        <w:rPr>
          <w:rFonts w:ascii="Arial" w:eastAsia="Arial Unicode MS" w:hAnsi="Arial" w:cs="Arial"/>
          <w:lang w:val="en-US"/>
        </w:rPr>
      </w:pPr>
      <w:r w:rsidRPr="00CE2E26">
        <w:rPr>
          <w:rFonts w:ascii="Arial" w:eastAsia="Arial Unicode MS" w:hAnsi="Arial" w:cs="Arial"/>
          <w:lang w:val="en-US"/>
        </w:rPr>
        <w:t>no backup power</w:t>
      </w:r>
    </w:p>
    <w:p w:rsidR="00CE2E26" w:rsidRPr="00CE2E26" w:rsidRDefault="00CE2E26" w:rsidP="002402F7">
      <w:pPr>
        <w:pStyle w:val="Paragraphedeliste"/>
        <w:numPr>
          <w:ilvl w:val="0"/>
          <w:numId w:val="69"/>
        </w:numPr>
        <w:jc w:val="both"/>
        <w:rPr>
          <w:rFonts w:ascii="Arial" w:eastAsia="Arial Unicode MS" w:hAnsi="Arial" w:cs="Arial"/>
          <w:lang w:val="en-US"/>
        </w:rPr>
      </w:pPr>
      <w:r w:rsidRPr="00CE2E26">
        <w:rPr>
          <w:rFonts w:ascii="Arial" w:eastAsia="Arial Unicode MS" w:hAnsi="Arial" w:cs="Arial"/>
          <w:lang w:val="en-US"/>
        </w:rPr>
        <w:t>no replacements for critical positions</w:t>
      </w:r>
    </w:p>
    <w:p w:rsidR="00CE2E26" w:rsidRDefault="00CE2E26" w:rsidP="002402F7">
      <w:pPr>
        <w:pStyle w:val="Paragraphedeliste"/>
        <w:numPr>
          <w:ilvl w:val="0"/>
          <w:numId w:val="69"/>
        </w:numPr>
        <w:jc w:val="both"/>
        <w:rPr>
          <w:rFonts w:ascii="Arial" w:eastAsia="Arial Unicode MS" w:hAnsi="Arial" w:cs="Arial"/>
        </w:rPr>
      </w:pPr>
      <w:proofErr w:type="spellStart"/>
      <w:r w:rsidRPr="00CE2E26">
        <w:rPr>
          <w:rFonts w:ascii="Arial" w:eastAsia="Arial Unicode MS" w:hAnsi="Arial" w:cs="Arial"/>
        </w:rPr>
        <w:t>poor</w:t>
      </w:r>
      <w:proofErr w:type="spellEnd"/>
      <w:r w:rsidRPr="00CE2E26">
        <w:rPr>
          <w:rFonts w:ascii="Arial" w:eastAsia="Arial Unicode MS" w:hAnsi="Arial" w:cs="Arial"/>
        </w:rPr>
        <w:t xml:space="preserve"> information </w:t>
      </w:r>
      <w:proofErr w:type="spellStart"/>
      <w:r w:rsidRPr="00CE2E26">
        <w:rPr>
          <w:rFonts w:ascii="Arial" w:eastAsia="Arial Unicode MS" w:hAnsi="Arial" w:cs="Arial"/>
        </w:rPr>
        <w:t>security</w:t>
      </w:r>
      <w:proofErr w:type="spellEnd"/>
    </w:p>
    <w:p w:rsidR="008C4A2C" w:rsidRPr="008C4A2C" w:rsidRDefault="008C4A2C" w:rsidP="008C4A2C">
      <w:pPr>
        <w:ind w:left="360"/>
        <w:jc w:val="both"/>
        <w:rPr>
          <w:rFonts w:ascii="Arial" w:eastAsia="Arial Unicode MS" w:hAnsi="Arial" w:cs="Arial"/>
        </w:rPr>
      </w:pPr>
    </w:p>
    <w:p w:rsidR="00CE2E26" w:rsidRPr="00CE2E26" w:rsidRDefault="008F06DE" w:rsidP="00CE2E26">
      <w:pPr>
        <w:jc w:val="both"/>
        <w:rPr>
          <w:rFonts w:ascii="Arial" w:eastAsia="Arial Unicode MS" w:hAnsi="Arial" w:cs="Arial"/>
          <w:lang w:val="en-US"/>
        </w:rPr>
      </w:pPr>
      <w:r w:rsidRPr="002E3CFD">
        <w:rPr>
          <w:rFonts w:ascii="Arial" w:eastAsia="Arial Unicode MS" w:hAnsi="Arial" w:cs="Arial"/>
          <w:noProof/>
        </w:rPr>
        <w:drawing>
          <wp:inline distT="0" distB="0" distL="0" distR="0" wp14:anchorId="6860C31E" wp14:editId="632A34FB">
            <wp:extent cx="333375" cy="333375"/>
            <wp:effectExtent l="0" t="0" r="9525" b="9525"/>
            <wp:docPr id="365" name="Image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estion.jpg"/>
                    <pic:cNvPicPr/>
                  </pic:nvPicPr>
                  <pic:blipFill>
                    <a:blip r:embed="rId103">
                      <a:extLst>
                        <a:ext uri="{28A0092B-C50C-407E-A947-70E740481C1C}">
                          <a14:useLocalDpi xmlns:a14="http://schemas.microsoft.com/office/drawing/2010/main" val="0"/>
                        </a:ext>
                      </a:extLst>
                    </a:blip>
                    <a:stretch>
                      <a:fillRect/>
                    </a:stretch>
                  </pic:blipFill>
                  <pic:spPr>
                    <a:xfrm>
                      <a:off x="0" y="0"/>
                      <a:ext cx="333375" cy="333375"/>
                    </a:xfrm>
                    <a:prstGeom prst="rect">
                      <a:avLst/>
                    </a:prstGeom>
                  </pic:spPr>
                </pic:pic>
              </a:graphicData>
            </a:graphic>
          </wp:inline>
        </w:drawing>
      </w:r>
      <w:r w:rsidR="00CE2E26" w:rsidRPr="00CE2E26">
        <w:rPr>
          <w:lang w:val="en-US"/>
        </w:rPr>
        <w:t xml:space="preserve"> </w:t>
      </w:r>
      <w:r w:rsidR="00CE2E26" w:rsidRPr="00CE2E26">
        <w:rPr>
          <w:rFonts w:ascii="Arial" w:eastAsia="Arial Unicode MS" w:hAnsi="Arial" w:cs="Arial"/>
          <w:lang w:val="en-US"/>
        </w:rPr>
        <w:t>Questions that require answers:</w:t>
      </w:r>
    </w:p>
    <w:p w:rsidR="00CE2E26" w:rsidRPr="00CE2E26" w:rsidRDefault="00CE2E26" w:rsidP="00CE2E26">
      <w:pPr>
        <w:jc w:val="both"/>
        <w:rPr>
          <w:rFonts w:ascii="Arial" w:eastAsia="Arial Unicode MS" w:hAnsi="Arial" w:cs="Arial"/>
          <w:lang w:val="en-US"/>
        </w:rPr>
      </w:pPr>
    </w:p>
    <w:p w:rsidR="00CE2E26" w:rsidRPr="00CE2E26" w:rsidRDefault="00CE2E26" w:rsidP="002402F7">
      <w:pPr>
        <w:pStyle w:val="Paragraphedeliste"/>
        <w:numPr>
          <w:ilvl w:val="0"/>
          <w:numId w:val="69"/>
        </w:numPr>
        <w:jc w:val="both"/>
        <w:rPr>
          <w:rFonts w:ascii="Arial" w:eastAsia="Arial Unicode MS" w:hAnsi="Arial" w:cs="Arial"/>
          <w:lang w:val="en-US"/>
        </w:rPr>
      </w:pPr>
      <w:proofErr w:type="gramStart"/>
      <w:r w:rsidRPr="00CE2E26">
        <w:rPr>
          <w:rFonts w:ascii="Arial" w:eastAsia="Arial Unicode MS" w:hAnsi="Arial" w:cs="Arial"/>
          <w:lang w:val="en-US"/>
        </w:rPr>
        <w:t>what</w:t>
      </w:r>
      <w:proofErr w:type="gramEnd"/>
      <w:r w:rsidRPr="00CE2E26">
        <w:rPr>
          <w:rFonts w:ascii="Arial" w:eastAsia="Arial Unicode MS" w:hAnsi="Arial" w:cs="Arial"/>
          <w:lang w:val="en-US"/>
        </w:rPr>
        <w:t xml:space="preserve"> could happen?</w:t>
      </w:r>
    </w:p>
    <w:p w:rsidR="00CE2E26" w:rsidRPr="00CE2E26" w:rsidRDefault="00CE2E26" w:rsidP="002402F7">
      <w:pPr>
        <w:pStyle w:val="Paragraphedeliste"/>
        <w:numPr>
          <w:ilvl w:val="0"/>
          <w:numId w:val="69"/>
        </w:numPr>
        <w:jc w:val="both"/>
        <w:rPr>
          <w:rFonts w:ascii="Arial" w:eastAsia="Arial Unicode MS" w:hAnsi="Arial" w:cs="Arial"/>
          <w:lang w:val="en-US"/>
        </w:rPr>
      </w:pPr>
      <w:proofErr w:type="gramStart"/>
      <w:r w:rsidRPr="00CE2E26">
        <w:rPr>
          <w:rFonts w:ascii="Arial" w:eastAsia="Arial Unicode MS" w:hAnsi="Arial" w:cs="Arial"/>
          <w:lang w:val="en-US"/>
        </w:rPr>
        <w:t>how</w:t>
      </w:r>
      <w:proofErr w:type="gramEnd"/>
      <w:r w:rsidRPr="00CE2E26">
        <w:rPr>
          <w:rFonts w:ascii="Arial" w:eastAsia="Arial Unicode MS" w:hAnsi="Arial" w:cs="Arial"/>
          <w:lang w:val="en-US"/>
        </w:rPr>
        <w:t xml:space="preserve"> likely is this to happen?</w:t>
      </w:r>
    </w:p>
    <w:p w:rsidR="008C4A2C" w:rsidRDefault="008C4A2C" w:rsidP="008C4A2C">
      <w:pPr>
        <w:pStyle w:val="Paragraphedeliste"/>
        <w:numPr>
          <w:ilvl w:val="0"/>
          <w:numId w:val="69"/>
        </w:numPr>
        <w:jc w:val="both"/>
        <w:rPr>
          <w:rFonts w:ascii="Arial" w:eastAsia="Arial Unicode MS" w:hAnsi="Arial" w:cs="Arial"/>
          <w:lang w:val="en-US"/>
        </w:rPr>
      </w:pPr>
      <w:proofErr w:type="gramStart"/>
      <w:r w:rsidRPr="008C4A2C">
        <w:rPr>
          <w:rFonts w:ascii="Arial" w:eastAsia="Arial Unicode MS" w:hAnsi="Arial" w:cs="Arial"/>
          <w:lang w:val="en-US"/>
        </w:rPr>
        <w:t>what</w:t>
      </w:r>
      <w:proofErr w:type="gramEnd"/>
      <w:r w:rsidRPr="008C4A2C">
        <w:rPr>
          <w:rFonts w:ascii="Arial" w:eastAsia="Arial Unicode MS" w:hAnsi="Arial" w:cs="Arial"/>
          <w:lang w:val="en-US"/>
        </w:rPr>
        <w:t xml:space="preserve"> are the threats by priority?</w:t>
      </w:r>
    </w:p>
    <w:p w:rsidR="008C4A2C" w:rsidRPr="00CE2E26" w:rsidRDefault="008C4A2C" w:rsidP="008C4A2C">
      <w:pPr>
        <w:pStyle w:val="Paragraphedeliste"/>
        <w:numPr>
          <w:ilvl w:val="0"/>
          <w:numId w:val="69"/>
        </w:numPr>
        <w:jc w:val="both"/>
        <w:rPr>
          <w:rFonts w:ascii="Arial" w:eastAsia="Arial Unicode MS" w:hAnsi="Arial" w:cs="Arial"/>
          <w:lang w:val="en-US"/>
        </w:rPr>
      </w:pPr>
      <w:proofErr w:type="gramStart"/>
      <w:r w:rsidRPr="00CE2E26">
        <w:rPr>
          <w:rFonts w:ascii="Arial" w:eastAsia="Arial Unicode MS" w:hAnsi="Arial" w:cs="Arial"/>
          <w:lang w:val="en-US"/>
        </w:rPr>
        <w:t>what</w:t>
      </w:r>
      <w:proofErr w:type="gramEnd"/>
      <w:r w:rsidRPr="00CE2E26">
        <w:rPr>
          <w:rFonts w:ascii="Arial" w:eastAsia="Arial Unicode MS" w:hAnsi="Arial" w:cs="Arial"/>
          <w:lang w:val="en-US"/>
        </w:rPr>
        <w:t xml:space="preserve"> are the critical vulnerabilities?</w:t>
      </w:r>
    </w:p>
    <w:p w:rsidR="008C4A2C" w:rsidRDefault="008C4A2C" w:rsidP="008C4A2C">
      <w:pPr>
        <w:pStyle w:val="Paragraphedeliste"/>
        <w:numPr>
          <w:ilvl w:val="0"/>
          <w:numId w:val="69"/>
        </w:numPr>
        <w:jc w:val="both"/>
        <w:rPr>
          <w:rFonts w:ascii="Arial" w:eastAsia="Arial Unicode MS" w:hAnsi="Arial" w:cs="Arial"/>
          <w:lang w:val="en-US"/>
        </w:rPr>
      </w:pPr>
      <w:proofErr w:type="gramStart"/>
      <w:r w:rsidRPr="00CE2E26">
        <w:rPr>
          <w:rFonts w:ascii="Arial" w:eastAsia="Arial Unicode MS" w:hAnsi="Arial" w:cs="Arial"/>
          <w:lang w:val="en-US"/>
        </w:rPr>
        <w:t>what</w:t>
      </w:r>
      <w:proofErr w:type="gramEnd"/>
      <w:r w:rsidRPr="00CE2E26">
        <w:rPr>
          <w:rFonts w:ascii="Arial" w:eastAsia="Arial Unicode MS" w:hAnsi="Arial" w:cs="Arial"/>
          <w:lang w:val="en-US"/>
        </w:rPr>
        <w:t xml:space="preserve"> could be the impacts?</w:t>
      </w:r>
    </w:p>
    <w:p w:rsidR="00CE2E26" w:rsidRPr="00CE2E26" w:rsidRDefault="00CE2E26" w:rsidP="002402F7">
      <w:pPr>
        <w:pStyle w:val="Paragraphedeliste"/>
        <w:numPr>
          <w:ilvl w:val="0"/>
          <w:numId w:val="69"/>
        </w:numPr>
        <w:jc w:val="both"/>
        <w:rPr>
          <w:rFonts w:ascii="Arial" w:eastAsia="Arial Unicode MS" w:hAnsi="Arial" w:cs="Arial"/>
          <w:lang w:val="en-US"/>
        </w:rPr>
      </w:pPr>
      <w:r w:rsidRPr="00CE2E26">
        <w:rPr>
          <w:rFonts w:ascii="Arial" w:eastAsia="Arial Unicode MS" w:hAnsi="Arial" w:cs="Arial"/>
          <w:lang w:val="en-US"/>
        </w:rPr>
        <w:t>what are the possible failures:</w:t>
      </w:r>
    </w:p>
    <w:p w:rsidR="00CE2E26" w:rsidRPr="00CE2E26" w:rsidRDefault="00CE2E26" w:rsidP="002402F7">
      <w:pPr>
        <w:pStyle w:val="Paragraphedeliste"/>
        <w:numPr>
          <w:ilvl w:val="1"/>
          <w:numId w:val="69"/>
        </w:numPr>
        <w:jc w:val="both"/>
        <w:rPr>
          <w:rFonts w:ascii="Arial" w:eastAsia="Arial Unicode MS" w:hAnsi="Arial" w:cs="Arial"/>
          <w:lang w:val="en-US"/>
        </w:rPr>
      </w:pPr>
      <w:proofErr w:type="gramStart"/>
      <w:r w:rsidRPr="00CE2E26">
        <w:rPr>
          <w:rFonts w:ascii="Arial" w:eastAsia="Arial Unicode MS" w:hAnsi="Arial" w:cs="Arial"/>
          <w:lang w:val="en-US"/>
        </w:rPr>
        <w:t>staff</w:t>
      </w:r>
      <w:proofErr w:type="gramEnd"/>
      <w:r w:rsidRPr="00CE2E26">
        <w:rPr>
          <w:rFonts w:ascii="Arial" w:eastAsia="Arial Unicode MS" w:hAnsi="Arial" w:cs="Arial"/>
          <w:lang w:val="en-US"/>
        </w:rPr>
        <w:t>?</w:t>
      </w:r>
    </w:p>
    <w:p w:rsidR="00CE2E26" w:rsidRPr="00CE2E26" w:rsidRDefault="00CE2E26" w:rsidP="002402F7">
      <w:pPr>
        <w:pStyle w:val="Paragraphedeliste"/>
        <w:numPr>
          <w:ilvl w:val="1"/>
          <w:numId w:val="69"/>
        </w:numPr>
        <w:jc w:val="both"/>
        <w:rPr>
          <w:rFonts w:ascii="Arial" w:eastAsia="Arial Unicode MS" w:hAnsi="Arial" w:cs="Arial"/>
          <w:lang w:val="en-US"/>
        </w:rPr>
      </w:pPr>
      <w:proofErr w:type="gramStart"/>
      <w:r w:rsidRPr="00CE2E26">
        <w:rPr>
          <w:rFonts w:ascii="Arial" w:eastAsia="Arial Unicode MS" w:hAnsi="Arial" w:cs="Arial"/>
          <w:lang w:val="en-US"/>
        </w:rPr>
        <w:t>processes</w:t>
      </w:r>
      <w:proofErr w:type="gramEnd"/>
      <w:r w:rsidRPr="00CE2E26">
        <w:rPr>
          <w:rFonts w:ascii="Arial" w:eastAsia="Arial Unicode MS" w:hAnsi="Arial" w:cs="Arial"/>
          <w:lang w:val="en-US"/>
        </w:rPr>
        <w:t>?</w:t>
      </w:r>
    </w:p>
    <w:p w:rsidR="00CE2E26" w:rsidRPr="00CE2E26" w:rsidRDefault="00CE2E26" w:rsidP="002402F7">
      <w:pPr>
        <w:pStyle w:val="Paragraphedeliste"/>
        <w:numPr>
          <w:ilvl w:val="1"/>
          <w:numId w:val="69"/>
        </w:numPr>
        <w:jc w:val="both"/>
        <w:rPr>
          <w:rFonts w:ascii="Arial" w:eastAsia="Arial Unicode MS" w:hAnsi="Arial" w:cs="Arial"/>
          <w:lang w:val="en-US"/>
        </w:rPr>
      </w:pPr>
      <w:proofErr w:type="gramStart"/>
      <w:r w:rsidRPr="00CE2E26">
        <w:rPr>
          <w:rFonts w:ascii="Arial" w:eastAsia="Arial Unicode MS" w:hAnsi="Arial" w:cs="Arial"/>
          <w:lang w:val="en-US"/>
        </w:rPr>
        <w:t>the</w:t>
      </w:r>
      <w:proofErr w:type="gramEnd"/>
      <w:r w:rsidRPr="00CE2E26">
        <w:rPr>
          <w:rFonts w:ascii="Arial" w:eastAsia="Arial Unicode MS" w:hAnsi="Arial" w:cs="Arial"/>
          <w:lang w:val="en-US"/>
        </w:rPr>
        <w:t xml:space="preserve"> computer system?</w:t>
      </w:r>
    </w:p>
    <w:p w:rsidR="00CE2E26" w:rsidRPr="00CE2E26" w:rsidRDefault="00CE2E26" w:rsidP="002402F7">
      <w:pPr>
        <w:pStyle w:val="Paragraphedeliste"/>
        <w:numPr>
          <w:ilvl w:val="1"/>
          <w:numId w:val="69"/>
        </w:numPr>
        <w:jc w:val="both"/>
        <w:rPr>
          <w:rFonts w:ascii="Arial" w:eastAsia="Arial Unicode MS" w:hAnsi="Arial" w:cs="Arial"/>
          <w:lang w:val="en-US"/>
        </w:rPr>
      </w:pPr>
      <w:proofErr w:type="gramStart"/>
      <w:r w:rsidRPr="00CE2E26">
        <w:rPr>
          <w:rFonts w:ascii="Arial" w:eastAsia="Arial Unicode MS" w:hAnsi="Arial" w:cs="Arial"/>
          <w:lang w:val="en-US"/>
        </w:rPr>
        <w:t>suppliers</w:t>
      </w:r>
      <w:proofErr w:type="gramEnd"/>
      <w:r w:rsidRPr="00CE2E26">
        <w:rPr>
          <w:rFonts w:ascii="Arial" w:eastAsia="Arial Unicode MS" w:hAnsi="Arial" w:cs="Arial"/>
          <w:lang w:val="en-US"/>
        </w:rPr>
        <w:t>?</w:t>
      </w:r>
    </w:p>
    <w:p w:rsidR="00DA2D51" w:rsidRDefault="00DA2D51" w:rsidP="00DA2D51">
      <w:pPr>
        <w:pStyle w:val="Paragraphedeliste"/>
        <w:numPr>
          <w:ilvl w:val="0"/>
          <w:numId w:val="69"/>
        </w:numPr>
        <w:jc w:val="both"/>
        <w:rPr>
          <w:rFonts w:ascii="Arial" w:eastAsia="Arial Unicode MS" w:hAnsi="Arial" w:cs="Arial"/>
          <w:lang w:val="en-US"/>
        </w:rPr>
      </w:pPr>
      <w:proofErr w:type="gramStart"/>
      <w:r w:rsidRPr="00DA2D51">
        <w:rPr>
          <w:rFonts w:ascii="Arial" w:eastAsia="Arial Unicode MS" w:hAnsi="Arial" w:cs="Arial"/>
          <w:lang w:val="en-US"/>
        </w:rPr>
        <w:t>what</w:t>
      </w:r>
      <w:proofErr w:type="gramEnd"/>
      <w:r w:rsidRPr="00DA2D51">
        <w:rPr>
          <w:rFonts w:ascii="Arial" w:eastAsia="Arial Unicode MS" w:hAnsi="Arial" w:cs="Arial"/>
          <w:lang w:val="en-US"/>
        </w:rPr>
        <w:t xml:space="preserve"> are the </w:t>
      </w:r>
      <w:r w:rsidR="000A5F1F">
        <w:rPr>
          <w:rFonts w:ascii="Arial" w:eastAsia="Arial Unicode MS" w:hAnsi="Arial" w:cs="Arial"/>
          <w:lang w:val="en-US"/>
        </w:rPr>
        <w:t xml:space="preserve">internal and external </w:t>
      </w:r>
      <w:r w:rsidRPr="00DA2D51">
        <w:rPr>
          <w:rFonts w:ascii="Arial" w:eastAsia="Arial Unicode MS" w:hAnsi="Arial" w:cs="Arial"/>
          <w:lang w:val="en-US"/>
        </w:rPr>
        <w:t>dependencies?</w:t>
      </w:r>
    </w:p>
    <w:p w:rsidR="00DA2D51" w:rsidRPr="00CE2E26" w:rsidRDefault="00DA2D51" w:rsidP="00DA2D51">
      <w:pPr>
        <w:pStyle w:val="Paragraphedeliste"/>
        <w:numPr>
          <w:ilvl w:val="0"/>
          <w:numId w:val="69"/>
        </w:numPr>
        <w:jc w:val="both"/>
        <w:rPr>
          <w:rFonts w:ascii="Arial" w:eastAsia="Arial Unicode MS" w:hAnsi="Arial" w:cs="Arial"/>
          <w:lang w:val="en-US"/>
        </w:rPr>
      </w:pPr>
      <w:proofErr w:type="gramStart"/>
      <w:r w:rsidRPr="00DA2D51">
        <w:rPr>
          <w:rFonts w:ascii="Arial" w:eastAsia="Arial Unicode MS" w:hAnsi="Arial" w:cs="Arial"/>
          <w:lang w:val="en-US"/>
        </w:rPr>
        <w:t>what</w:t>
      </w:r>
      <w:proofErr w:type="gramEnd"/>
      <w:r w:rsidRPr="00DA2D51">
        <w:rPr>
          <w:rFonts w:ascii="Arial" w:eastAsia="Arial Unicode MS" w:hAnsi="Arial" w:cs="Arial"/>
          <w:lang w:val="en-US"/>
        </w:rPr>
        <w:t xml:space="preserve"> is the </w:t>
      </w:r>
      <w:r>
        <w:rPr>
          <w:rFonts w:ascii="Arial" w:eastAsia="Arial Unicode MS" w:hAnsi="Arial" w:cs="Arial"/>
          <w:lang w:val="en-US"/>
        </w:rPr>
        <w:t>MTPD</w:t>
      </w:r>
      <w:r w:rsidR="008C4A2C">
        <w:rPr>
          <w:rFonts w:ascii="Arial" w:eastAsia="Arial Unicode MS" w:hAnsi="Arial" w:cs="Arial"/>
          <w:lang w:val="en-US"/>
        </w:rPr>
        <w:t xml:space="preserve"> for each critical activity</w:t>
      </w:r>
      <w:r w:rsidRPr="00DA2D51">
        <w:rPr>
          <w:rFonts w:ascii="Arial" w:eastAsia="Arial Unicode MS" w:hAnsi="Arial" w:cs="Arial"/>
          <w:lang w:val="en-US"/>
        </w:rPr>
        <w:t>?</w:t>
      </w:r>
    </w:p>
    <w:p w:rsidR="00CE2E26" w:rsidRPr="00CE2E26" w:rsidRDefault="00CE2E26" w:rsidP="002402F7">
      <w:pPr>
        <w:pStyle w:val="Paragraphedeliste"/>
        <w:numPr>
          <w:ilvl w:val="0"/>
          <w:numId w:val="69"/>
        </w:numPr>
        <w:jc w:val="both"/>
        <w:rPr>
          <w:rFonts w:ascii="Arial" w:eastAsia="Arial Unicode MS" w:hAnsi="Arial" w:cs="Arial"/>
          <w:lang w:val="en-US"/>
        </w:rPr>
      </w:pPr>
      <w:proofErr w:type="gramStart"/>
      <w:r w:rsidRPr="00CE2E26">
        <w:rPr>
          <w:rFonts w:ascii="Arial" w:eastAsia="Arial Unicode MS" w:hAnsi="Arial" w:cs="Arial"/>
          <w:lang w:val="en-US"/>
        </w:rPr>
        <w:t>what</w:t>
      </w:r>
      <w:proofErr w:type="gramEnd"/>
      <w:r w:rsidRPr="00CE2E26">
        <w:rPr>
          <w:rFonts w:ascii="Arial" w:eastAsia="Arial Unicode MS" w:hAnsi="Arial" w:cs="Arial"/>
          <w:lang w:val="en-US"/>
        </w:rPr>
        <w:t xml:space="preserve"> are the prevention and protection measures (reducing the likelihood and impact)?</w:t>
      </w:r>
    </w:p>
    <w:p w:rsidR="00CE2E26" w:rsidRPr="00CE2E26" w:rsidRDefault="00CE2E26" w:rsidP="00CE2E26">
      <w:pPr>
        <w:jc w:val="both"/>
        <w:rPr>
          <w:rFonts w:ascii="Arial" w:eastAsia="Arial Unicode MS" w:hAnsi="Arial" w:cs="Arial"/>
          <w:lang w:val="en-US"/>
        </w:rPr>
      </w:pPr>
    </w:p>
    <w:p w:rsidR="00CE2E26" w:rsidRPr="00CE2E26" w:rsidRDefault="00CE2E26" w:rsidP="00CE2E26">
      <w:pPr>
        <w:jc w:val="both"/>
        <w:rPr>
          <w:rFonts w:ascii="Arial" w:eastAsia="Arial Unicode MS" w:hAnsi="Arial" w:cs="Arial"/>
          <w:lang w:val="en-US"/>
        </w:rPr>
      </w:pPr>
      <w:r w:rsidRPr="00CE2E26">
        <w:rPr>
          <w:rFonts w:ascii="Arial" w:eastAsia="Arial Unicode MS" w:hAnsi="Arial" w:cs="Arial"/>
          <w:lang w:val="en-US"/>
        </w:rPr>
        <w:t>For this, the following are taken into account:</w:t>
      </w:r>
    </w:p>
    <w:p w:rsidR="00CE2E26" w:rsidRPr="00CE2E26" w:rsidRDefault="00CE2E26" w:rsidP="00CE2E26">
      <w:pPr>
        <w:jc w:val="both"/>
        <w:rPr>
          <w:rFonts w:ascii="Arial" w:eastAsia="Arial Unicode MS" w:hAnsi="Arial" w:cs="Arial"/>
          <w:lang w:val="en-US"/>
        </w:rPr>
      </w:pPr>
    </w:p>
    <w:p w:rsidR="00CE2E26" w:rsidRPr="00CE2E26" w:rsidRDefault="00CE2E26" w:rsidP="002402F7">
      <w:pPr>
        <w:pStyle w:val="Paragraphedeliste"/>
        <w:numPr>
          <w:ilvl w:val="0"/>
          <w:numId w:val="69"/>
        </w:numPr>
        <w:jc w:val="both"/>
        <w:rPr>
          <w:rFonts w:ascii="Arial" w:eastAsia="Arial Unicode MS" w:hAnsi="Arial" w:cs="Arial"/>
          <w:lang w:val="en-US"/>
        </w:rPr>
      </w:pPr>
      <w:r w:rsidRPr="00CE2E26">
        <w:rPr>
          <w:rFonts w:ascii="Arial" w:eastAsia="Arial Unicode MS" w:hAnsi="Arial" w:cs="Arial"/>
          <w:lang w:val="en-US"/>
        </w:rPr>
        <w:t>the context of the company</w:t>
      </w:r>
    </w:p>
    <w:p w:rsidR="00CE2E26" w:rsidRPr="00CE2E26" w:rsidRDefault="00CE2E26" w:rsidP="002402F7">
      <w:pPr>
        <w:pStyle w:val="Paragraphedeliste"/>
        <w:numPr>
          <w:ilvl w:val="0"/>
          <w:numId w:val="69"/>
        </w:numPr>
        <w:jc w:val="both"/>
        <w:rPr>
          <w:rFonts w:ascii="Arial" w:eastAsia="Arial Unicode MS" w:hAnsi="Arial" w:cs="Arial"/>
          <w:lang w:val="en-US"/>
        </w:rPr>
      </w:pPr>
      <w:r w:rsidRPr="00CE2E26">
        <w:rPr>
          <w:rFonts w:ascii="Arial" w:eastAsia="Arial Unicode MS" w:hAnsi="Arial" w:cs="Arial"/>
          <w:lang w:val="en-US"/>
        </w:rPr>
        <w:t>stakeholder requirements</w:t>
      </w:r>
    </w:p>
    <w:p w:rsidR="00CE2E26" w:rsidRPr="00CE2E26" w:rsidRDefault="00CE2E26" w:rsidP="002402F7">
      <w:pPr>
        <w:pStyle w:val="Paragraphedeliste"/>
        <w:numPr>
          <w:ilvl w:val="0"/>
          <w:numId w:val="69"/>
        </w:numPr>
        <w:jc w:val="both"/>
        <w:rPr>
          <w:rFonts w:ascii="Arial" w:eastAsia="Arial Unicode MS" w:hAnsi="Arial" w:cs="Arial"/>
        </w:rPr>
      </w:pPr>
      <w:proofErr w:type="spellStart"/>
      <w:r w:rsidRPr="00CE2E26">
        <w:rPr>
          <w:rFonts w:ascii="Arial" w:eastAsia="Arial Unicode MS" w:hAnsi="Arial" w:cs="Arial"/>
        </w:rPr>
        <w:t>resource</w:t>
      </w:r>
      <w:proofErr w:type="spellEnd"/>
      <w:r w:rsidRPr="00CE2E26">
        <w:rPr>
          <w:rFonts w:ascii="Arial" w:eastAsia="Arial Unicode MS" w:hAnsi="Arial" w:cs="Arial"/>
        </w:rPr>
        <w:t xml:space="preserve"> </w:t>
      </w:r>
      <w:proofErr w:type="spellStart"/>
      <w:r w:rsidRPr="00CE2E26">
        <w:rPr>
          <w:rFonts w:ascii="Arial" w:eastAsia="Arial Unicode MS" w:hAnsi="Arial" w:cs="Arial"/>
        </w:rPr>
        <w:t>vulnerability</w:t>
      </w:r>
      <w:proofErr w:type="spellEnd"/>
    </w:p>
    <w:p w:rsidR="00CE2E26" w:rsidRPr="00CE2E26" w:rsidRDefault="00CE2E26" w:rsidP="002402F7">
      <w:pPr>
        <w:pStyle w:val="Paragraphedeliste"/>
        <w:numPr>
          <w:ilvl w:val="0"/>
          <w:numId w:val="69"/>
        </w:numPr>
        <w:jc w:val="both"/>
        <w:rPr>
          <w:rFonts w:ascii="Arial" w:eastAsia="Arial Unicode MS" w:hAnsi="Arial" w:cs="Arial"/>
          <w:lang w:val="en-US"/>
        </w:rPr>
      </w:pPr>
      <w:r w:rsidRPr="00CE2E26">
        <w:rPr>
          <w:rFonts w:ascii="Arial" w:eastAsia="Arial Unicode MS" w:hAnsi="Arial" w:cs="Arial"/>
          <w:lang w:val="en-US"/>
        </w:rPr>
        <w:t xml:space="preserve">the </w:t>
      </w:r>
      <w:r>
        <w:rPr>
          <w:rFonts w:ascii="Arial" w:eastAsia="Arial Unicode MS" w:hAnsi="Arial" w:cs="Arial"/>
          <w:lang w:val="en-US"/>
        </w:rPr>
        <w:t xml:space="preserve">business </w:t>
      </w:r>
      <w:r w:rsidRPr="00CE2E26">
        <w:rPr>
          <w:rFonts w:ascii="Arial" w:eastAsia="Arial Unicode MS" w:hAnsi="Arial" w:cs="Arial"/>
          <w:lang w:val="en-US"/>
        </w:rPr>
        <w:t xml:space="preserve">impact </w:t>
      </w:r>
      <w:r>
        <w:rPr>
          <w:rFonts w:ascii="Arial" w:eastAsia="Arial Unicode MS" w:hAnsi="Arial" w:cs="Arial"/>
          <w:lang w:val="en-US"/>
        </w:rPr>
        <w:t>analysis</w:t>
      </w:r>
    </w:p>
    <w:p w:rsidR="00CE2E26" w:rsidRPr="00CE2E26" w:rsidRDefault="00CE2E26" w:rsidP="00CE2E26">
      <w:pPr>
        <w:jc w:val="both"/>
        <w:rPr>
          <w:rFonts w:ascii="Arial" w:eastAsia="Arial Unicode MS" w:hAnsi="Arial" w:cs="Arial"/>
          <w:lang w:val="en-US"/>
        </w:rPr>
      </w:pPr>
    </w:p>
    <w:p w:rsidR="00CE2E26" w:rsidRPr="00CE2E26" w:rsidRDefault="00CE2E26" w:rsidP="00CE2E26">
      <w:pPr>
        <w:jc w:val="both"/>
        <w:rPr>
          <w:rFonts w:ascii="Arial" w:eastAsia="Arial Unicode MS" w:hAnsi="Arial" w:cs="Arial"/>
          <w:lang w:val="en-US"/>
        </w:rPr>
      </w:pPr>
      <w:r w:rsidRPr="00CE2E26">
        <w:rPr>
          <w:rFonts w:ascii="Arial" w:eastAsia="Arial Unicode MS" w:hAnsi="Arial" w:cs="Arial"/>
          <w:lang w:val="en-US"/>
        </w:rPr>
        <w:t>Measures for dealing with business continuity risks are:</w:t>
      </w:r>
    </w:p>
    <w:p w:rsidR="00CE2E26" w:rsidRPr="00CE2E26" w:rsidRDefault="00CE2E26" w:rsidP="00CE2E26">
      <w:pPr>
        <w:jc w:val="both"/>
        <w:rPr>
          <w:rFonts w:ascii="Arial" w:eastAsia="Arial Unicode MS" w:hAnsi="Arial" w:cs="Arial"/>
          <w:lang w:val="en-US"/>
        </w:rPr>
      </w:pPr>
    </w:p>
    <w:p w:rsidR="00CE2E26" w:rsidRPr="00CE2E26" w:rsidRDefault="00CE2E26" w:rsidP="002402F7">
      <w:pPr>
        <w:pStyle w:val="Paragraphedeliste"/>
        <w:numPr>
          <w:ilvl w:val="0"/>
          <w:numId w:val="69"/>
        </w:numPr>
        <w:jc w:val="both"/>
        <w:rPr>
          <w:rFonts w:ascii="Arial" w:eastAsia="Arial Unicode MS" w:hAnsi="Arial" w:cs="Arial"/>
          <w:lang w:val="en-US"/>
        </w:rPr>
      </w:pPr>
      <w:r w:rsidRPr="00CE2E26">
        <w:rPr>
          <w:rFonts w:ascii="Arial" w:eastAsia="Arial Unicode MS" w:hAnsi="Arial" w:cs="Arial"/>
          <w:lang w:val="en-US"/>
        </w:rPr>
        <w:t>preventive actions:</w:t>
      </w:r>
    </w:p>
    <w:p w:rsidR="00CE2E26" w:rsidRPr="00CE2E26" w:rsidRDefault="00CE2E26" w:rsidP="002402F7">
      <w:pPr>
        <w:pStyle w:val="Paragraphedeliste"/>
        <w:numPr>
          <w:ilvl w:val="1"/>
          <w:numId w:val="69"/>
        </w:numPr>
        <w:jc w:val="both"/>
        <w:rPr>
          <w:rFonts w:ascii="Arial" w:eastAsia="Arial Unicode MS" w:hAnsi="Arial" w:cs="Arial"/>
          <w:lang w:val="en-US"/>
        </w:rPr>
      </w:pPr>
      <w:r w:rsidRPr="00CE2E26">
        <w:rPr>
          <w:rFonts w:ascii="Arial" w:eastAsia="Arial Unicode MS" w:hAnsi="Arial" w:cs="Arial"/>
          <w:lang w:val="en-US"/>
        </w:rPr>
        <w:t>create a dike</w:t>
      </w:r>
    </w:p>
    <w:p w:rsidR="00CE2E26" w:rsidRPr="00CE2E26" w:rsidRDefault="00CE2E26" w:rsidP="002402F7">
      <w:pPr>
        <w:pStyle w:val="Paragraphedeliste"/>
        <w:numPr>
          <w:ilvl w:val="1"/>
          <w:numId w:val="69"/>
        </w:numPr>
        <w:jc w:val="both"/>
        <w:rPr>
          <w:rFonts w:ascii="Arial" w:eastAsia="Arial Unicode MS" w:hAnsi="Arial" w:cs="Arial"/>
          <w:lang w:val="en-US"/>
        </w:rPr>
      </w:pPr>
      <w:r w:rsidRPr="00CE2E26">
        <w:rPr>
          <w:rFonts w:ascii="Arial" w:eastAsia="Arial Unicode MS" w:hAnsi="Arial" w:cs="Arial"/>
          <w:lang w:val="en-US"/>
        </w:rPr>
        <w:t>ensure a non-flooding storage location</w:t>
      </w:r>
    </w:p>
    <w:p w:rsidR="00CE2E26" w:rsidRPr="00CE2E26" w:rsidRDefault="00CE2E26" w:rsidP="002402F7">
      <w:pPr>
        <w:pStyle w:val="Paragraphedeliste"/>
        <w:numPr>
          <w:ilvl w:val="1"/>
          <w:numId w:val="69"/>
        </w:numPr>
        <w:jc w:val="both"/>
        <w:rPr>
          <w:rFonts w:ascii="Arial" w:eastAsia="Arial Unicode MS" w:hAnsi="Arial" w:cs="Arial"/>
          <w:lang w:val="en-US"/>
        </w:rPr>
      </w:pPr>
      <w:r w:rsidRPr="00CE2E26">
        <w:rPr>
          <w:rFonts w:ascii="Arial" w:eastAsia="Arial Unicode MS" w:hAnsi="Arial" w:cs="Arial"/>
          <w:lang w:val="en-US"/>
        </w:rPr>
        <w:t>anticipate an emergency power supply (current generator)</w:t>
      </w:r>
    </w:p>
    <w:p w:rsidR="00CE2E26" w:rsidRPr="00CE2E26" w:rsidRDefault="00CE2E26" w:rsidP="002402F7">
      <w:pPr>
        <w:pStyle w:val="Paragraphedeliste"/>
        <w:numPr>
          <w:ilvl w:val="1"/>
          <w:numId w:val="69"/>
        </w:numPr>
        <w:jc w:val="both"/>
        <w:rPr>
          <w:rFonts w:ascii="Arial" w:eastAsia="Arial Unicode MS" w:hAnsi="Arial" w:cs="Arial"/>
          <w:lang w:val="en-US"/>
        </w:rPr>
      </w:pPr>
      <w:r w:rsidRPr="00CE2E26">
        <w:rPr>
          <w:rFonts w:ascii="Arial" w:eastAsia="Arial Unicode MS" w:hAnsi="Arial" w:cs="Arial"/>
          <w:lang w:val="en-US"/>
        </w:rPr>
        <w:t>make a computer backup to a remote location</w:t>
      </w:r>
    </w:p>
    <w:p w:rsidR="00CE2E26" w:rsidRPr="00CE2E26" w:rsidRDefault="00CE2E26" w:rsidP="002402F7">
      <w:pPr>
        <w:pStyle w:val="Paragraphedeliste"/>
        <w:numPr>
          <w:ilvl w:val="0"/>
          <w:numId w:val="69"/>
        </w:numPr>
        <w:jc w:val="both"/>
        <w:rPr>
          <w:rFonts w:ascii="Arial" w:eastAsia="Arial Unicode MS" w:hAnsi="Arial" w:cs="Arial"/>
          <w:lang w:val="en-US"/>
        </w:rPr>
      </w:pPr>
      <w:r w:rsidRPr="00CE2E26">
        <w:rPr>
          <w:rFonts w:ascii="Arial" w:eastAsia="Arial Unicode MS" w:hAnsi="Arial" w:cs="Arial"/>
          <w:lang w:val="en-US"/>
        </w:rPr>
        <w:t>corrective actions:</w:t>
      </w:r>
    </w:p>
    <w:p w:rsidR="00CE2E26" w:rsidRPr="00CE2E26" w:rsidRDefault="00CE2E26" w:rsidP="002402F7">
      <w:pPr>
        <w:pStyle w:val="Paragraphedeliste"/>
        <w:numPr>
          <w:ilvl w:val="1"/>
          <w:numId w:val="69"/>
        </w:numPr>
        <w:jc w:val="both"/>
        <w:rPr>
          <w:rFonts w:ascii="Arial" w:eastAsia="Arial Unicode MS" w:hAnsi="Arial" w:cs="Arial"/>
          <w:lang w:val="en-US"/>
        </w:rPr>
      </w:pPr>
      <w:r w:rsidRPr="00CE2E26">
        <w:rPr>
          <w:rFonts w:ascii="Arial" w:eastAsia="Arial Unicode MS" w:hAnsi="Arial" w:cs="Arial"/>
          <w:lang w:val="en-US"/>
        </w:rPr>
        <w:t>move stocks in case of imminent threat</w:t>
      </w:r>
    </w:p>
    <w:p w:rsidR="00CE2E26" w:rsidRPr="00CE2E26" w:rsidRDefault="00CE2E26" w:rsidP="002402F7">
      <w:pPr>
        <w:pStyle w:val="Paragraphedeliste"/>
        <w:numPr>
          <w:ilvl w:val="1"/>
          <w:numId w:val="69"/>
        </w:numPr>
        <w:jc w:val="both"/>
        <w:rPr>
          <w:rFonts w:ascii="Arial" w:eastAsia="Arial Unicode MS" w:hAnsi="Arial" w:cs="Arial"/>
          <w:lang w:val="en-US"/>
        </w:rPr>
      </w:pPr>
      <w:r w:rsidRPr="00CE2E26">
        <w:rPr>
          <w:rFonts w:ascii="Arial" w:eastAsia="Arial Unicode MS" w:hAnsi="Arial" w:cs="Arial"/>
          <w:lang w:val="en-US"/>
        </w:rPr>
        <w:t>set up teleworking</w:t>
      </w:r>
    </w:p>
    <w:p w:rsidR="00CE2E26" w:rsidRPr="00CE2E26" w:rsidRDefault="00CE2E26" w:rsidP="002402F7">
      <w:pPr>
        <w:pStyle w:val="Paragraphedeliste"/>
        <w:numPr>
          <w:ilvl w:val="1"/>
          <w:numId w:val="69"/>
        </w:numPr>
        <w:jc w:val="both"/>
        <w:rPr>
          <w:rFonts w:ascii="Arial" w:eastAsia="Arial Unicode MS" w:hAnsi="Arial" w:cs="Arial"/>
          <w:lang w:val="en-US"/>
        </w:rPr>
      </w:pPr>
      <w:r w:rsidRPr="00CE2E26">
        <w:rPr>
          <w:rFonts w:ascii="Arial" w:eastAsia="Arial Unicode MS" w:hAnsi="Arial" w:cs="Arial"/>
          <w:lang w:val="en-US"/>
        </w:rPr>
        <w:t>use automatic cellar pumps</w:t>
      </w:r>
    </w:p>
    <w:p w:rsidR="00CE2E26" w:rsidRPr="00CE2E26" w:rsidRDefault="00CE2E26" w:rsidP="00CE2E26">
      <w:pPr>
        <w:jc w:val="both"/>
        <w:rPr>
          <w:rFonts w:ascii="Arial" w:eastAsia="Arial Unicode MS" w:hAnsi="Arial" w:cs="Arial"/>
          <w:lang w:val="en-US"/>
        </w:rPr>
      </w:pPr>
    </w:p>
    <w:p w:rsidR="00CE2E26" w:rsidRPr="00CE2E26" w:rsidRDefault="00CE2E26" w:rsidP="00CE2E26">
      <w:pPr>
        <w:jc w:val="both"/>
        <w:rPr>
          <w:rFonts w:ascii="Arial" w:eastAsia="Arial Unicode MS" w:hAnsi="Arial" w:cs="Arial"/>
          <w:lang w:val="en-US"/>
        </w:rPr>
      </w:pPr>
      <w:r w:rsidRPr="00CE2E26">
        <w:rPr>
          <w:rFonts w:ascii="Arial" w:eastAsia="Arial Unicode MS" w:hAnsi="Arial" w:cs="Arial"/>
          <w:lang w:val="en-US"/>
        </w:rPr>
        <w:t>The</w:t>
      </w:r>
      <w:r>
        <w:rPr>
          <w:rFonts w:ascii="Arial" w:eastAsia="Arial Unicode MS" w:hAnsi="Arial" w:cs="Arial"/>
          <w:lang w:val="en-US"/>
        </w:rPr>
        <w:t xml:space="preserve"> </w:t>
      </w:r>
      <w:r w:rsidRPr="00CE2E26">
        <w:rPr>
          <w:rFonts w:ascii="Arial" w:eastAsia="Arial Unicode MS" w:hAnsi="Arial" w:cs="Arial"/>
          <w:color w:val="00B0F0"/>
          <w:lang w:val="en-US"/>
        </w:rPr>
        <w:t>Business impact</w:t>
      </w:r>
      <w:r w:rsidRPr="00CE2E26">
        <w:rPr>
          <w:rFonts w:ascii="Arial" w:eastAsia="Arial Unicode MS" w:hAnsi="Arial" w:cs="Arial"/>
          <w:lang w:val="en-US"/>
        </w:rPr>
        <w:t xml:space="preserve"> is validated by </w:t>
      </w:r>
      <w:r>
        <w:rPr>
          <w:rFonts w:ascii="Arial" w:eastAsia="Arial Unicode MS" w:hAnsi="Arial" w:cs="Arial"/>
          <w:lang w:val="en-US"/>
        </w:rPr>
        <w:t xml:space="preserve">top </w:t>
      </w:r>
      <w:r w:rsidRPr="00CE2E26">
        <w:rPr>
          <w:rFonts w:ascii="Arial" w:eastAsia="Arial Unicode MS" w:hAnsi="Arial" w:cs="Arial"/>
          <w:lang w:val="en-US"/>
        </w:rPr>
        <w:t>management, cf. a</w:t>
      </w:r>
      <w:r>
        <w:rPr>
          <w:rFonts w:ascii="Arial" w:eastAsia="Arial Unicode MS" w:hAnsi="Arial" w:cs="Arial"/>
          <w:lang w:val="en-US"/>
        </w:rPr>
        <w:t>nnex</w:t>
      </w:r>
      <w:r w:rsidRPr="00CE2E26">
        <w:rPr>
          <w:rFonts w:ascii="Arial" w:eastAsia="Arial Unicode MS" w:hAnsi="Arial" w:cs="Arial"/>
          <w:lang w:val="en-US"/>
        </w:rPr>
        <w:t xml:space="preserve"> 16.</w:t>
      </w:r>
      <w:r w:rsidRPr="00CE2E26">
        <w:rPr>
          <w:rFonts w:ascii="Arial" w:eastAsia="Arial Unicode MS" w:hAnsi="Arial" w:cs="Arial"/>
          <w:noProof/>
          <w:lang w:val="en-US" w:eastAsia="en-US"/>
        </w:rPr>
        <w:t xml:space="preserve"> </w:t>
      </w:r>
      <w:r w:rsidRPr="002E3CFD">
        <w:rPr>
          <w:rFonts w:ascii="Arial" w:eastAsia="Arial Unicode MS" w:hAnsi="Arial" w:cs="Arial"/>
          <w:noProof/>
        </w:rPr>
        <w:drawing>
          <wp:inline distT="0" distB="0" distL="0" distR="0" wp14:anchorId="653F6E47" wp14:editId="4D76859D">
            <wp:extent cx="219075" cy="266700"/>
            <wp:effectExtent l="0" t="0" r="9525" b="0"/>
            <wp:docPr id="232" name="Imag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CE2E26" w:rsidRPr="00CE2E26" w:rsidRDefault="00CE2E26" w:rsidP="00CE2E26">
      <w:pPr>
        <w:jc w:val="both"/>
        <w:rPr>
          <w:rFonts w:ascii="Arial" w:eastAsia="Arial Unicode MS" w:hAnsi="Arial" w:cs="Arial"/>
          <w:lang w:val="en-US"/>
        </w:rPr>
      </w:pPr>
    </w:p>
    <w:p w:rsidR="00CE2E26" w:rsidRDefault="00CE2E26" w:rsidP="00CE2E26">
      <w:pPr>
        <w:jc w:val="both"/>
        <w:rPr>
          <w:rFonts w:ascii="Arial" w:eastAsia="Arial Unicode MS" w:hAnsi="Arial" w:cs="Arial"/>
          <w:lang w:val="en-US"/>
        </w:rPr>
      </w:pPr>
      <w:r w:rsidRPr="00CE2E26">
        <w:rPr>
          <w:rFonts w:ascii="Arial" w:eastAsia="Arial Unicode MS" w:hAnsi="Arial" w:cs="Arial"/>
          <w:lang w:val="en-US"/>
        </w:rPr>
        <w:t xml:space="preserve">More details on risk management can be found in the </w:t>
      </w:r>
      <w:hyperlink r:id="rId135" w:history="1">
        <w:r w:rsidRPr="008C2F99">
          <w:rPr>
            <w:rStyle w:val="Lienhypertexte"/>
            <w:rFonts w:ascii="Arial" w:eastAsia="Arial Unicode MS" w:hAnsi="Arial" w:cs="Arial"/>
            <w:i/>
            <w:lang w:val="en-US"/>
          </w:rPr>
          <w:t>T 51v18</w:t>
        </w:r>
      </w:hyperlink>
      <w:r w:rsidRPr="00CE2E26">
        <w:rPr>
          <w:rFonts w:ascii="Arial" w:eastAsia="Arial Unicode MS" w:hAnsi="Arial" w:cs="Arial"/>
          <w:lang w:val="en-US"/>
        </w:rPr>
        <w:t xml:space="preserve"> training based on the ISO 31000 standard.</w:t>
      </w:r>
    </w:p>
    <w:p w:rsidR="00BF079D" w:rsidRPr="002E3CFD" w:rsidRDefault="00BF079D" w:rsidP="00BF079D">
      <w:pPr>
        <w:shd w:val="clear" w:color="auto" w:fill="92D050"/>
        <w:tabs>
          <w:tab w:val="left" w:pos="3510"/>
          <w:tab w:val="center" w:pos="4950"/>
        </w:tabs>
        <w:spacing w:before="100" w:beforeAutospacing="1" w:after="100" w:afterAutospacing="1"/>
        <w:rPr>
          <w:rFonts w:ascii="Arial" w:eastAsia="Arial Unicode MS" w:hAnsi="Arial" w:cs="Arial"/>
          <w:b/>
          <w:i/>
          <w:color w:val="FFFFFF" w:themeColor="background1"/>
          <w:lang w:val="en-US"/>
        </w:rPr>
      </w:pPr>
      <w:r w:rsidRPr="0051307C">
        <w:rPr>
          <w:rFonts w:ascii="Arial" w:eastAsia="Arial Unicode MS" w:hAnsi="Arial" w:cs="Arial"/>
          <w:b/>
          <w:i/>
          <w:color w:val="FFFFFF" w:themeColor="background1"/>
          <w:lang w:val="en-US"/>
        </w:rPr>
        <w:tab/>
      </w:r>
      <w:r w:rsidRPr="0051307C">
        <w:rPr>
          <w:rFonts w:ascii="Arial" w:eastAsia="Arial Unicode MS" w:hAnsi="Arial" w:cs="Arial"/>
          <w:b/>
          <w:i/>
          <w:color w:val="FFFFFF" w:themeColor="background1"/>
          <w:lang w:val="en-US"/>
        </w:rPr>
        <w:tab/>
      </w:r>
      <w:r w:rsidR="00AA02B2">
        <w:rPr>
          <w:rFonts w:ascii="Arial" w:eastAsia="Arial Unicode MS" w:hAnsi="Arial" w:cs="Arial"/>
          <w:b/>
          <w:i/>
          <w:color w:val="FFFFFF" w:themeColor="background1"/>
          <w:lang w:val="en-US"/>
        </w:rPr>
        <w:t>Good practices</w:t>
      </w:r>
    </w:p>
    <w:p w:rsidR="00265A3A" w:rsidRPr="000C39B2" w:rsidRDefault="00265A3A" w:rsidP="002402F7">
      <w:pPr>
        <w:pStyle w:val="Paragraphedeliste"/>
        <w:numPr>
          <w:ilvl w:val="0"/>
          <w:numId w:val="29"/>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lastRenderedPageBreak/>
        <w:t xml:space="preserve">the </w:t>
      </w:r>
      <w:r>
        <w:rPr>
          <w:rFonts w:ascii="Arial" w:eastAsia="Arial Unicode MS" w:hAnsi="Arial" w:cs="Arial"/>
          <w:i/>
          <w:color w:val="008000"/>
          <w:lang w:val="en-US"/>
        </w:rPr>
        <w:t xml:space="preserve">business impact </w:t>
      </w:r>
      <w:r w:rsidRPr="000C39B2">
        <w:rPr>
          <w:rFonts w:ascii="Arial" w:eastAsia="Arial Unicode MS" w:hAnsi="Arial" w:cs="Arial"/>
          <w:i/>
          <w:color w:val="008000"/>
          <w:lang w:val="en-US"/>
        </w:rPr>
        <w:t>analysis is carried out after each significant change</w:t>
      </w:r>
    </w:p>
    <w:p w:rsidR="00265A3A" w:rsidRPr="000C39B2" w:rsidRDefault="00265A3A" w:rsidP="002402F7">
      <w:pPr>
        <w:pStyle w:val="Paragraphedeliste"/>
        <w:numPr>
          <w:ilvl w:val="0"/>
          <w:numId w:val="29"/>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assessment of disruption risks includes the main critical activities</w:t>
      </w:r>
    </w:p>
    <w:p w:rsidR="00BF079D" w:rsidRPr="002E3CFD" w:rsidRDefault="00265A3A" w:rsidP="002402F7">
      <w:pPr>
        <w:numPr>
          <w:ilvl w:val="0"/>
          <w:numId w:val="29"/>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list of unacceptable durations is update</w:t>
      </w:r>
      <w:r>
        <w:rPr>
          <w:rFonts w:ascii="Arial" w:eastAsia="Arial Unicode MS" w:hAnsi="Arial" w:cs="Arial"/>
          <w:i/>
          <w:color w:val="008000"/>
          <w:lang w:val="en-US"/>
        </w:rPr>
        <w:t>d</w:t>
      </w:r>
    </w:p>
    <w:p w:rsidR="00BF079D" w:rsidRPr="002E3CFD" w:rsidRDefault="00AA02B2" w:rsidP="00BF079D">
      <w:pPr>
        <w:shd w:val="clear" w:color="auto" w:fill="FF660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Bad practices</w:t>
      </w:r>
    </w:p>
    <w:p w:rsidR="003742BA" w:rsidRPr="003742BA" w:rsidRDefault="003742BA" w:rsidP="003742BA">
      <w:pPr>
        <w:ind w:left="360"/>
        <w:jc w:val="both"/>
        <w:rPr>
          <w:rFonts w:ascii="Arial" w:hAnsi="Arial" w:cs="Arial"/>
          <w:bCs/>
          <w:i/>
          <w:color w:val="FF6600"/>
          <w:lang w:val="en-US"/>
        </w:rPr>
      </w:pPr>
    </w:p>
    <w:p w:rsidR="003742BA" w:rsidRPr="00FE7DD4" w:rsidRDefault="003742BA" w:rsidP="002402F7">
      <w:pPr>
        <w:pStyle w:val="Paragraphedeliste"/>
        <w:numPr>
          <w:ilvl w:val="0"/>
          <w:numId w:val="38"/>
        </w:numPr>
        <w:jc w:val="both"/>
        <w:rPr>
          <w:rFonts w:ascii="Arial" w:hAnsi="Arial" w:cs="Arial"/>
          <w:bCs/>
          <w:i/>
          <w:color w:val="FF6600"/>
          <w:lang w:val="en-US"/>
        </w:rPr>
      </w:pPr>
      <w:r w:rsidRPr="00FE7DD4">
        <w:rPr>
          <w:rFonts w:ascii="Arial" w:hAnsi="Arial" w:cs="Arial"/>
          <w:bCs/>
          <w:i/>
          <w:color w:val="FF6600"/>
          <w:lang w:val="en-US"/>
        </w:rPr>
        <w:t>resources for priority activities are not identified</w:t>
      </w:r>
    </w:p>
    <w:p w:rsidR="003742BA" w:rsidRPr="00FE7DD4" w:rsidRDefault="003742BA" w:rsidP="002402F7">
      <w:pPr>
        <w:pStyle w:val="Paragraphedeliste"/>
        <w:numPr>
          <w:ilvl w:val="0"/>
          <w:numId w:val="38"/>
        </w:numPr>
        <w:jc w:val="both"/>
        <w:rPr>
          <w:rFonts w:ascii="Arial" w:hAnsi="Arial" w:cs="Arial"/>
          <w:bCs/>
          <w:i/>
          <w:color w:val="FF6600"/>
          <w:lang w:val="en-US"/>
        </w:rPr>
      </w:pPr>
      <w:r w:rsidRPr="00FE7DD4">
        <w:rPr>
          <w:rFonts w:ascii="Arial" w:hAnsi="Arial" w:cs="Arial"/>
          <w:bCs/>
          <w:i/>
          <w:color w:val="FF6600"/>
          <w:lang w:val="en-US"/>
        </w:rPr>
        <w:t>dependencies of priority activities are not determined</w:t>
      </w:r>
    </w:p>
    <w:p w:rsidR="00BF079D" w:rsidRPr="002E3CFD" w:rsidRDefault="003742BA" w:rsidP="002402F7">
      <w:pPr>
        <w:numPr>
          <w:ilvl w:val="0"/>
          <w:numId w:val="38"/>
        </w:numPr>
        <w:spacing w:before="100" w:beforeAutospacing="1" w:after="100" w:afterAutospacing="1"/>
        <w:jc w:val="both"/>
        <w:rPr>
          <w:rFonts w:ascii="Arial" w:eastAsia="Arial Unicode MS" w:hAnsi="Arial" w:cs="Arial"/>
          <w:i/>
          <w:color w:val="FF6600"/>
          <w:lang w:val="en-US"/>
        </w:rPr>
      </w:pPr>
      <w:r w:rsidRPr="00FE7DD4">
        <w:rPr>
          <w:rFonts w:ascii="Arial" w:hAnsi="Arial" w:cs="Arial"/>
          <w:bCs/>
          <w:i/>
          <w:color w:val="FF6600"/>
          <w:lang w:val="en-US"/>
        </w:rPr>
        <w:t>risks are not subject to treatment measures</w:t>
      </w:r>
    </w:p>
    <w:p w:rsidR="00BF079D" w:rsidRDefault="00BF079D" w:rsidP="00BF079D">
      <w:pPr>
        <w:jc w:val="both"/>
        <w:rPr>
          <w:rFonts w:ascii="Arial" w:eastAsia="Arial Unicode MS" w:hAnsi="Arial" w:cs="Arial"/>
          <w:bCs/>
          <w:i/>
          <w:lang w:val="en-US"/>
        </w:rPr>
      </w:pPr>
      <w:r w:rsidRPr="002E3CFD">
        <w:rPr>
          <w:rFonts w:ascii="Arial" w:eastAsia="Arial Unicode MS" w:hAnsi="Arial" w:cs="Arial"/>
          <w:b/>
          <w:bCs/>
          <w:lang w:val="en-US"/>
        </w:rPr>
        <w:t xml:space="preserve">8.3 </w:t>
      </w:r>
      <w:r w:rsidR="001D33FD" w:rsidRPr="002E3CFD">
        <w:rPr>
          <w:rFonts w:ascii="Arial" w:eastAsia="Arial Unicode MS" w:hAnsi="Arial" w:cs="Arial"/>
          <w:b/>
          <w:bCs/>
          <w:lang w:val="en-US"/>
        </w:rPr>
        <w:t>Strat</w:t>
      </w:r>
      <w:r w:rsidR="00823225">
        <w:rPr>
          <w:rFonts w:ascii="Arial" w:eastAsia="Arial Unicode MS" w:hAnsi="Arial" w:cs="Arial"/>
          <w:b/>
          <w:bCs/>
          <w:lang w:val="en-US"/>
        </w:rPr>
        <w:t>egies</w:t>
      </w:r>
      <w:r w:rsidRPr="002E3CFD">
        <w:rPr>
          <w:rFonts w:ascii="Arial" w:eastAsia="Arial Unicode MS" w:hAnsi="Arial" w:cs="Arial"/>
          <w:b/>
          <w:bCs/>
          <w:lang w:val="en-US"/>
        </w:rPr>
        <w:t xml:space="preserve"> </w:t>
      </w:r>
      <w:r w:rsidRPr="002E3CFD">
        <w:rPr>
          <w:rFonts w:ascii="Arial" w:eastAsia="Arial Unicode MS" w:hAnsi="Arial" w:cs="Arial"/>
          <w:bCs/>
          <w:i/>
          <w:lang w:val="en-US"/>
        </w:rPr>
        <w:t>(</w:t>
      </w:r>
      <w:r w:rsidR="00AA02B2">
        <w:rPr>
          <w:rFonts w:ascii="Arial" w:eastAsia="Arial Unicode MS" w:hAnsi="Arial" w:cs="Arial"/>
          <w:bCs/>
          <w:i/>
          <w:lang w:val="en-US"/>
        </w:rPr>
        <w:t>requirements</w:t>
      </w:r>
      <w:r w:rsidR="00A148EF" w:rsidRPr="002E3CFD">
        <w:rPr>
          <w:rFonts w:ascii="Arial" w:eastAsia="Arial Unicode MS" w:hAnsi="Arial" w:cs="Arial"/>
          <w:bCs/>
          <w:i/>
          <w:lang w:val="en-US"/>
        </w:rPr>
        <w:t xml:space="preserve"> </w:t>
      </w:r>
      <w:hyperlink r:id="rId136" w:anchor="8.3" w:history="1">
        <w:r w:rsidR="00A148EF" w:rsidRPr="002E3CFD">
          <w:rPr>
            <w:rStyle w:val="Lienhypertexte"/>
            <w:rFonts w:ascii="Arial" w:eastAsia="Arial Unicode MS" w:hAnsi="Arial" w:cs="Arial"/>
            <w:bCs/>
            <w:i/>
            <w:lang w:val="en-US"/>
          </w:rPr>
          <w:t xml:space="preserve">106 </w:t>
        </w:r>
        <w:r w:rsidR="00AA02B2">
          <w:rPr>
            <w:rStyle w:val="Lienhypertexte"/>
            <w:rFonts w:ascii="Arial" w:eastAsia="Arial Unicode MS" w:hAnsi="Arial" w:cs="Arial"/>
            <w:bCs/>
            <w:i/>
            <w:lang w:val="en-US"/>
          </w:rPr>
          <w:t xml:space="preserve">to </w:t>
        </w:r>
        <w:r w:rsidR="00A148EF" w:rsidRPr="002E3CFD">
          <w:rPr>
            <w:rStyle w:val="Lienhypertexte"/>
            <w:rFonts w:ascii="Arial" w:eastAsia="Arial Unicode MS" w:hAnsi="Arial" w:cs="Arial"/>
            <w:bCs/>
            <w:i/>
            <w:lang w:val="en-US"/>
          </w:rPr>
          <w:t>126</w:t>
        </w:r>
      </w:hyperlink>
      <w:r w:rsidRPr="002E3CFD">
        <w:rPr>
          <w:rFonts w:ascii="Arial" w:eastAsia="Arial Unicode MS" w:hAnsi="Arial" w:cs="Arial"/>
          <w:bCs/>
          <w:i/>
          <w:lang w:val="en-US"/>
        </w:rPr>
        <w:t>)</w:t>
      </w:r>
    </w:p>
    <w:p w:rsidR="00E14224" w:rsidRPr="002E3CFD" w:rsidRDefault="00E14224" w:rsidP="00BF079D">
      <w:pPr>
        <w:jc w:val="both"/>
        <w:rPr>
          <w:rFonts w:ascii="Arial" w:eastAsia="Arial Unicode MS" w:hAnsi="Arial" w:cs="Arial"/>
          <w:bCs/>
          <w:lang w:val="en-US"/>
        </w:rPr>
      </w:pPr>
    </w:p>
    <w:p w:rsidR="00EF03B0" w:rsidRPr="002E3CFD" w:rsidRDefault="00987803" w:rsidP="00EF03B0">
      <w:pPr>
        <w:jc w:val="center"/>
        <w:rPr>
          <w:rFonts w:ascii="Arial" w:eastAsia="Arial Unicode MS" w:hAnsi="Arial" w:cs="Arial"/>
          <w:b/>
          <w:bCs/>
          <w:color w:val="0000FF"/>
          <w:lang w:val="en-US"/>
        </w:rPr>
      </w:pPr>
      <w:r w:rsidRPr="00987803">
        <w:rPr>
          <w:rFonts w:ascii="Arial" w:eastAsia="Arial Unicode MS" w:hAnsi="Arial" w:cs="Arial"/>
          <w:b/>
          <w:bCs/>
          <w:color w:val="0000FF"/>
          <w:lang w:val="en-US"/>
        </w:rPr>
        <w:t>However beautiful the strategy, you should occasionally look at the results. </w:t>
      </w:r>
      <w:r w:rsidRPr="00CE2E26">
        <w:rPr>
          <w:rFonts w:ascii="Arial" w:eastAsia="Arial Unicode MS" w:hAnsi="Arial" w:cs="Arial"/>
          <w:b/>
          <w:bCs/>
          <w:color w:val="0000FF"/>
          <w:lang w:val="en-US"/>
        </w:rPr>
        <w:t>Winston Churchill</w:t>
      </w:r>
    </w:p>
    <w:p w:rsidR="00EF03B0" w:rsidRPr="002E3CFD" w:rsidRDefault="00EF03B0" w:rsidP="00BF079D">
      <w:pPr>
        <w:jc w:val="both"/>
        <w:rPr>
          <w:rFonts w:ascii="Arial" w:eastAsia="Arial Unicode MS" w:hAnsi="Arial" w:cs="Arial"/>
          <w:b/>
          <w:bCs/>
          <w:lang w:val="en-US"/>
        </w:rPr>
      </w:pPr>
    </w:p>
    <w:p w:rsidR="000A783D" w:rsidRPr="002E3CFD" w:rsidRDefault="000A783D" w:rsidP="00BF079D">
      <w:pPr>
        <w:jc w:val="both"/>
        <w:rPr>
          <w:rFonts w:ascii="Arial" w:eastAsia="Arial Unicode MS" w:hAnsi="Arial" w:cs="Arial"/>
          <w:b/>
          <w:bCs/>
          <w:lang w:val="en-US"/>
        </w:rPr>
      </w:pPr>
      <w:r w:rsidRPr="002E3CFD">
        <w:rPr>
          <w:rFonts w:ascii="Arial" w:eastAsia="Arial Unicode MS" w:hAnsi="Arial" w:cs="Arial"/>
          <w:b/>
          <w:bCs/>
          <w:lang w:val="en-US"/>
        </w:rPr>
        <w:t>8.3.1 G</w:t>
      </w:r>
      <w:r w:rsidR="00823225">
        <w:rPr>
          <w:rFonts w:ascii="Arial" w:eastAsia="Arial Unicode MS" w:hAnsi="Arial" w:cs="Arial"/>
          <w:b/>
          <w:bCs/>
          <w:lang w:val="en-US"/>
        </w:rPr>
        <w:t>eneral</w:t>
      </w:r>
    </w:p>
    <w:p w:rsidR="000A783D" w:rsidRPr="002E3CFD" w:rsidRDefault="000A783D" w:rsidP="00BF079D">
      <w:pPr>
        <w:jc w:val="both"/>
        <w:rPr>
          <w:rFonts w:ascii="Arial" w:eastAsia="Arial Unicode MS" w:hAnsi="Arial" w:cs="Arial"/>
          <w:bCs/>
          <w:lang w:val="en-US"/>
        </w:rPr>
      </w:pPr>
    </w:p>
    <w:p w:rsidR="0076361F" w:rsidRDefault="00CE2E26" w:rsidP="00CE2E26">
      <w:pPr>
        <w:jc w:val="both"/>
        <w:rPr>
          <w:rFonts w:ascii="Arial" w:eastAsia="Arial Unicode MS" w:hAnsi="Arial" w:cs="Arial"/>
          <w:bCs/>
          <w:lang w:val="en-US"/>
        </w:rPr>
      </w:pPr>
      <w:r w:rsidRPr="00CE2E26">
        <w:rPr>
          <w:rFonts w:ascii="Arial" w:eastAsia="Arial Unicode MS" w:hAnsi="Arial" w:cs="Arial"/>
          <w:bCs/>
          <w:lang w:val="en-US"/>
        </w:rPr>
        <w:t xml:space="preserve">The results of the </w:t>
      </w:r>
      <w:r>
        <w:rPr>
          <w:rFonts w:ascii="Arial" w:eastAsia="Arial Unicode MS" w:hAnsi="Arial" w:cs="Arial"/>
          <w:bCs/>
          <w:lang w:val="en-US"/>
        </w:rPr>
        <w:t xml:space="preserve">business </w:t>
      </w:r>
      <w:r w:rsidRPr="00CE2E26">
        <w:rPr>
          <w:rFonts w:ascii="Arial" w:eastAsia="Arial Unicode MS" w:hAnsi="Arial" w:cs="Arial"/>
          <w:bCs/>
          <w:lang w:val="en-US"/>
        </w:rPr>
        <w:t>impact a</w:t>
      </w:r>
      <w:r>
        <w:rPr>
          <w:rFonts w:ascii="Arial" w:eastAsia="Arial Unicode MS" w:hAnsi="Arial" w:cs="Arial"/>
          <w:bCs/>
          <w:lang w:val="en-US"/>
        </w:rPr>
        <w:t>nalysis</w:t>
      </w:r>
      <w:r w:rsidRPr="00CE2E26">
        <w:rPr>
          <w:rFonts w:ascii="Arial" w:eastAsia="Arial Unicode MS" w:hAnsi="Arial" w:cs="Arial"/>
          <w:bCs/>
          <w:lang w:val="en-US"/>
        </w:rPr>
        <w:t xml:space="preserve"> and those of the assessment of the risk of disruption make it possible to</w:t>
      </w:r>
      <w:r w:rsidR="0076361F">
        <w:rPr>
          <w:rFonts w:ascii="Arial" w:eastAsia="Arial Unicode MS" w:hAnsi="Arial" w:cs="Arial"/>
          <w:bCs/>
          <w:lang w:val="en-US"/>
        </w:rPr>
        <w:t>:</w:t>
      </w:r>
    </w:p>
    <w:p w:rsidR="0076361F" w:rsidRDefault="0076361F" w:rsidP="00CE2E26">
      <w:pPr>
        <w:jc w:val="both"/>
        <w:rPr>
          <w:rFonts w:ascii="Arial" w:eastAsia="Arial Unicode MS" w:hAnsi="Arial" w:cs="Arial"/>
          <w:bCs/>
          <w:lang w:val="en-US"/>
        </w:rPr>
      </w:pPr>
    </w:p>
    <w:p w:rsidR="00CE2E26" w:rsidRDefault="00CE2E26" w:rsidP="0076361F">
      <w:pPr>
        <w:pStyle w:val="Paragraphedeliste"/>
        <w:numPr>
          <w:ilvl w:val="0"/>
          <w:numId w:val="77"/>
        </w:numPr>
        <w:jc w:val="both"/>
        <w:rPr>
          <w:rFonts w:ascii="Arial" w:eastAsia="Arial Unicode MS" w:hAnsi="Arial" w:cs="Arial"/>
          <w:bCs/>
          <w:lang w:val="en-US"/>
        </w:rPr>
      </w:pPr>
      <w:r w:rsidRPr="0076361F">
        <w:rPr>
          <w:rFonts w:ascii="Arial" w:eastAsia="Arial Unicode MS" w:hAnsi="Arial" w:cs="Arial"/>
          <w:bCs/>
          <w:lang w:val="en-US"/>
        </w:rPr>
        <w:t>select</w:t>
      </w:r>
      <w:r w:rsidR="0076361F">
        <w:rPr>
          <w:rFonts w:ascii="Arial" w:eastAsia="Arial Unicode MS" w:hAnsi="Arial" w:cs="Arial"/>
          <w:bCs/>
          <w:lang w:val="en-US"/>
        </w:rPr>
        <w:t xml:space="preserve"> business continuity strategies</w:t>
      </w:r>
    </w:p>
    <w:p w:rsidR="0076361F" w:rsidRPr="0076361F" w:rsidRDefault="0076361F" w:rsidP="0076361F">
      <w:pPr>
        <w:pStyle w:val="Paragraphedeliste"/>
        <w:numPr>
          <w:ilvl w:val="0"/>
          <w:numId w:val="77"/>
        </w:numPr>
        <w:jc w:val="both"/>
        <w:rPr>
          <w:rFonts w:ascii="Arial" w:eastAsia="Arial Unicode MS" w:hAnsi="Arial" w:cs="Arial"/>
          <w:bCs/>
          <w:lang w:val="en-US"/>
        </w:rPr>
      </w:pPr>
      <w:r w:rsidRPr="0076361F">
        <w:rPr>
          <w:rFonts w:ascii="Arial" w:eastAsia="Arial Unicode MS" w:hAnsi="Arial" w:cs="Arial"/>
          <w:bCs/>
          <w:lang w:val="en-US"/>
        </w:rPr>
        <w:t>find solutions to strengthen the weak points of critical activities</w:t>
      </w:r>
    </w:p>
    <w:p w:rsidR="00CE2E26" w:rsidRPr="00CE2E26" w:rsidRDefault="00CE2E26" w:rsidP="00CE2E26">
      <w:pPr>
        <w:jc w:val="both"/>
        <w:rPr>
          <w:rFonts w:ascii="Arial" w:eastAsia="Arial Unicode MS" w:hAnsi="Arial" w:cs="Arial"/>
          <w:bCs/>
          <w:lang w:val="en-US"/>
        </w:rPr>
      </w:pPr>
    </w:p>
    <w:p w:rsidR="00CE2E26" w:rsidRPr="00CE2E26" w:rsidRDefault="00CE2E26" w:rsidP="00CE2E26">
      <w:pPr>
        <w:jc w:val="both"/>
        <w:rPr>
          <w:rFonts w:ascii="Arial" w:eastAsia="Arial Unicode MS" w:hAnsi="Arial" w:cs="Arial"/>
          <w:bCs/>
          <w:lang w:val="en-US"/>
        </w:rPr>
      </w:pPr>
      <w:r w:rsidRPr="00CE2E26">
        <w:rPr>
          <w:rFonts w:ascii="Arial" w:eastAsia="Arial Unicode MS" w:hAnsi="Arial" w:cs="Arial"/>
          <w:bCs/>
          <w:lang w:val="en-US"/>
        </w:rPr>
        <w:t>A strategy is based on:</w:t>
      </w:r>
    </w:p>
    <w:p w:rsidR="00CE2E26" w:rsidRPr="00CE2E26" w:rsidRDefault="00CE2E26" w:rsidP="00CE2E26">
      <w:pPr>
        <w:jc w:val="both"/>
        <w:rPr>
          <w:rFonts w:ascii="Arial" w:eastAsia="Arial Unicode MS" w:hAnsi="Arial" w:cs="Arial"/>
          <w:bCs/>
          <w:lang w:val="en-US"/>
        </w:rPr>
      </w:pPr>
    </w:p>
    <w:p w:rsidR="00CE2E26" w:rsidRPr="00CE2E26" w:rsidRDefault="00CE2E26" w:rsidP="002402F7">
      <w:pPr>
        <w:pStyle w:val="Paragraphedeliste"/>
        <w:numPr>
          <w:ilvl w:val="0"/>
          <w:numId w:val="69"/>
        </w:numPr>
        <w:jc w:val="both"/>
        <w:rPr>
          <w:rFonts w:ascii="Arial" w:eastAsia="Arial Unicode MS" w:hAnsi="Arial" w:cs="Arial"/>
          <w:bCs/>
          <w:lang w:val="en-US"/>
        </w:rPr>
      </w:pPr>
      <w:r w:rsidRPr="00CE2E26">
        <w:rPr>
          <w:rFonts w:ascii="Arial" w:eastAsia="Arial Unicode MS" w:hAnsi="Arial" w:cs="Arial"/>
          <w:bCs/>
          <w:lang w:val="en-US"/>
        </w:rPr>
        <w:t>the MTP</w:t>
      </w:r>
      <w:r>
        <w:rPr>
          <w:rFonts w:ascii="Arial" w:eastAsia="Arial Unicode MS" w:hAnsi="Arial" w:cs="Arial"/>
          <w:bCs/>
          <w:lang w:val="en-US"/>
        </w:rPr>
        <w:t>D</w:t>
      </w:r>
    </w:p>
    <w:p w:rsidR="00CE2E26" w:rsidRPr="00CE2E26" w:rsidRDefault="00CE2E26" w:rsidP="002402F7">
      <w:pPr>
        <w:pStyle w:val="Paragraphedeliste"/>
        <w:numPr>
          <w:ilvl w:val="0"/>
          <w:numId w:val="69"/>
        </w:numPr>
        <w:jc w:val="both"/>
        <w:rPr>
          <w:rFonts w:ascii="Arial" w:eastAsia="Arial Unicode MS" w:hAnsi="Arial" w:cs="Arial"/>
          <w:bCs/>
          <w:lang w:val="en-US"/>
        </w:rPr>
      </w:pPr>
      <w:r w:rsidRPr="00CE2E26">
        <w:rPr>
          <w:rFonts w:ascii="Arial" w:eastAsia="Arial Unicode MS" w:hAnsi="Arial" w:cs="Arial"/>
          <w:bCs/>
          <w:lang w:val="en-US"/>
        </w:rPr>
        <w:t>the cost of the solution</w:t>
      </w:r>
    </w:p>
    <w:p w:rsidR="00CE2E26" w:rsidRPr="00CE2E26" w:rsidRDefault="00CE2E26" w:rsidP="002402F7">
      <w:pPr>
        <w:pStyle w:val="Paragraphedeliste"/>
        <w:numPr>
          <w:ilvl w:val="0"/>
          <w:numId w:val="69"/>
        </w:numPr>
        <w:jc w:val="both"/>
        <w:rPr>
          <w:rFonts w:ascii="Arial" w:eastAsia="Arial Unicode MS" w:hAnsi="Arial" w:cs="Arial"/>
          <w:bCs/>
          <w:lang w:val="en-US"/>
        </w:rPr>
      </w:pPr>
      <w:r w:rsidRPr="00CE2E26">
        <w:rPr>
          <w:rFonts w:ascii="Arial" w:eastAsia="Arial Unicode MS" w:hAnsi="Arial" w:cs="Arial"/>
          <w:bCs/>
          <w:lang w:val="en-US"/>
        </w:rPr>
        <w:t>the negative impact if nothing is planned</w:t>
      </w:r>
    </w:p>
    <w:p w:rsidR="00CE2E26" w:rsidRPr="00CE2E26" w:rsidRDefault="00CE2E26" w:rsidP="00CE2E26">
      <w:pPr>
        <w:jc w:val="both"/>
        <w:rPr>
          <w:rFonts w:ascii="Arial" w:eastAsia="Arial Unicode MS" w:hAnsi="Arial" w:cs="Arial"/>
          <w:bCs/>
          <w:lang w:val="en-US"/>
        </w:rPr>
      </w:pPr>
    </w:p>
    <w:p w:rsidR="00CE2E26" w:rsidRPr="00CE2E26" w:rsidRDefault="00CE2E26" w:rsidP="00CE2E26">
      <w:pPr>
        <w:jc w:val="both"/>
        <w:rPr>
          <w:rFonts w:ascii="Arial" w:eastAsia="Arial Unicode MS" w:hAnsi="Arial" w:cs="Arial"/>
          <w:bCs/>
          <w:lang w:val="en-US"/>
        </w:rPr>
      </w:pPr>
      <w:r w:rsidRPr="00CE2E26">
        <w:rPr>
          <w:rFonts w:ascii="Arial" w:eastAsia="Arial Unicode MS" w:hAnsi="Arial" w:cs="Arial"/>
          <w:bCs/>
          <w:lang w:val="en-US"/>
        </w:rPr>
        <w:t>The strategies are valid before, during and after a disruption and include several business continuity solutions.</w:t>
      </w:r>
    </w:p>
    <w:p w:rsidR="00CE2E26" w:rsidRPr="00CE2E26" w:rsidRDefault="00CE2E26" w:rsidP="00CE2E26">
      <w:pPr>
        <w:jc w:val="both"/>
        <w:rPr>
          <w:rFonts w:ascii="Arial" w:eastAsia="Arial Unicode MS" w:hAnsi="Arial" w:cs="Arial"/>
          <w:bCs/>
          <w:lang w:val="en-US"/>
        </w:rPr>
      </w:pPr>
    </w:p>
    <w:p w:rsidR="00CE2E26" w:rsidRPr="00CE2E26" w:rsidRDefault="00CE2E26" w:rsidP="00CE2E26">
      <w:pPr>
        <w:jc w:val="both"/>
        <w:rPr>
          <w:rFonts w:ascii="Arial" w:eastAsia="Arial Unicode MS" w:hAnsi="Arial" w:cs="Arial"/>
          <w:bCs/>
          <w:lang w:val="en-US"/>
        </w:rPr>
      </w:pPr>
      <w:r w:rsidRPr="00CE2E26">
        <w:rPr>
          <w:rFonts w:ascii="Arial" w:eastAsia="Arial Unicode MS" w:hAnsi="Arial" w:cs="Arial"/>
          <w:bCs/>
          <w:lang w:val="en-US"/>
        </w:rPr>
        <w:t>Sometimes it is better to decide on the strategy after analyzing possible technical solutions.</w:t>
      </w:r>
    </w:p>
    <w:p w:rsidR="00CE2E26" w:rsidRPr="00CE2E26" w:rsidRDefault="00CE2E26" w:rsidP="00CE2E26">
      <w:pPr>
        <w:jc w:val="both"/>
        <w:rPr>
          <w:rFonts w:ascii="Arial" w:eastAsia="Arial Unicode MS" w:hAnsi="Arial" w:cs="Arial"/>
          <w:bCs/>
          <w:lang w:val="en-US"/>
        </w:rPr>
      </w:pPr>
    </w:p>
    <w:p w:rsidR="00CE2E26" w:rsidRPr="00CE2E26" w:rsidRDefault="00CE2E26" w:rsidP="00CE2E26">
      <w:pPr>
        <w:jc w:val="both"/>
        <w:rPr>
          <w:rFonts w:ascii="Arial" w:eastAsia="Arial Unicode MS" w:hAnsi="Arial" w:cs="Arial"/>
          <w:bCs/>
          <w:lang w:val="en-US"/>
        </w:rPr>
      </w:pPr>
      <w:r w:rsidRPr="00CE2E26">
        <w:rPr>
          <w:rFonts w:ascii="Arial" w:eastAsia="Arial Unicode MS" w:hAnsi="Arial" w:cs="Arial"/>
          <w:bCs/>
          <w:lang w:val="en-US"/>
        </w:rPr>
        <w:t>The strategies and solutions make it possible to:</w:t>
      </w:r>
    </w:p>
    <w:p w:rsidR="00CE2E26" w:rsidRPr="00CE2E26" w:rsidRDefault="00CE2E26" w:rsidP="00CE2E26">
      <w:pPr>
        <w:jc w:val="both"/>
        <w:rPr>
          <w:rFonts w:ascii="Arial" w:eastAsia="Arial Unicode MS" w:hAnsi="Arial" w:cs="Arial"/>
          <w:bCs/>
          <w:lang w:val="en-US"/>
        </w:rPr>
      </w:pPr>
    </w:p>
    <w:p w:rsidR="00CE2E26" w:rsidRPr="00CE2E26" w:rsidRDefault="00CE2E26" w:rsidP="002402F7">
      <w:pPr>
        <w:pStyle w:val="Paragraphedeliste"/>
        <w:numPr>
          <w:ilvl w:val="0"/>
          <w:numId w:val="69"/>
        </w:numPr>
        <w:jc w:val="both"/>
        <w:rPr>
          <w:rFonts w:ascii="Arial" w:eastAsia="Arial Unicode MS" w:hAnsi="Arial" w:cs="Arial"/>
          <w:bCs/>
          <w:lang w:val="en-US"/>
        </w:rPr>
      </w:pPr>
      <w:r w:rsidRPr="00CE2E26">
        <w:rPr>
          <w:rFonts w:ascii="Arial" w:eastAsia="Arial Unicode MS" w:hAnsi="Arial" w:cs="Arial"/>
          <w:bCs/>
          <w:lang w:val="en-US"/>
        </w:rPr>
        <w:t>reduce risks</w:t>
      </w:r>
    </w:p>
    <w:p w:rsidR="00CE2E26" w:rsidRPr="00CE2E26" w:rsidRDefault="00CE2E26" w:rsidP="002402F7">
      <w:pPr>
        <w:pStyle w:val="Paragraphedeliste"/>
        <w:numPr>
          <w:ilvl w:val="0"/>
          <w:numId w:val="69"/>
        </w:numPr>
        <w:jc w:val="both"/>
        <w:rPr>
          <w:rFonts w:ascii="Arial" w:eastAsia="Arial Unicode MS" w:hAnsi="Arial" w:cs="Arial"/>
          <w:bCs/>
          <w:lang w:val="en-US"/>
        </w:rPr>
      </w:pPr>
      <w:r w:rsidRPr="00CE2E26">
        <w:rPr>
          <w:rFonts w:ascii="Arial" w:eastAsia="Arial Unicode MS" w:hAnsi="Arial" w:cs="Arial"/>
          <w:bCs/>
          <w:lang w:val="en-US"/>
        </w:rPr>
        <w:t>protect priority activities</w:t>
      </w:r>
    </w:p>
    <w:p w:rsidR="00CE2E26" w:rsidRPr="00CE2E26" w:rsidRDefault="00CE2E26" w:rsidP="002402F7">
      <w:pPr>
        <w:pStyle w:val="Paragraphedeliste"/>
        <w:numPr>
          <w:ilvl w:val="0"/>
          <w:numId w:val="69"/>
        </w:numPr>
        <w:jc w:val="both"/>
        <w:rPr>
          <w:rFonts w:ascii="Arial" w:eastAsia="Arial Unicode MS" w:hAnsi="Arial" w:cs="Arial"/>
          <w:bCs/>
          <w:lang w:val="en-US"/>
        </w:rPr>
      </w:pPr>
      <w:r w:rsidRPr="00CE2E26">
        <w:rPr>
          <w:rFonts w:ascii="Arial" w:eastAsia="Arial Unicode MS" w:hAnsi="Arial" w:cs="Arial"/>
          <w:bCs/>
          <w:lang w:val="en-US"/>
        </w:rPr>
        <w:t>stabilize, continue, resume and recover priority activities</w:t>
      </w:r>
    </w:p>
    <w:p w:rsidR="00CE2E26" w:rsidRPr="00CE2E26" w:rsidRDefault="00CE2E26" w:rsidP="002402F7">
      <w:pPr>
        <w:pStyle w:val="Paragraphedeliste"/>
        <w:numPr>
          <w:ilvl w:val="0"/>
          <w:numId w:val="69"/>
        </w:numPr>
        <w:jc w:val="both"/>
        <w:rPr>
          <w:rFonts w:ascii="Arial" w:eastAsia="Arial Unicode MS" w:hAnsi="Arial" w:cs="Arial"/>
          <w:bCs/>
        </w:rPr>
      </w:pPr>
      <w:proofErr w:type="spellStart"/>
      <w:r w:rsidRPr="00CE2E26">
        <w:rPr>
          <w:rFonts w:ascii="Arial" w:eastAsia="Arial Unicode MS" w:hAnsi="Arial" w:cs="Arial"/>
          <w:bCs/>
        </w:rPr>
        <w:t>mitigate</w:t>
      </w:r>
      <w:proofErr w:type="spellEnd"/>
      <w:r w:rsidRPr="00CE2E26">
        <w:rPr>
          <w:rFonts w:ascii="Arial" w:eastAsia="Arial Unicode MS" w:hAnsi="Arial" w:cs="Arial"/>
          <w:bCs/>
        </w:rPr>
        <w:t xml:space="preserve"> and manage impacts</w:t>
      </w:r>
    </w:p>
    <w:p w:rsidR="00CE2E26" w:rsidRPr="00CE2E26" w:rsidRDefault="00CE2E26" w:rsidP="00CE2E26">
      <w:pPr>
        <w:jc w:val="both"/>
        <w:rPr>
          <w:rFonts w:ascii="Arial" w:eastAsia="Arial Unicode MS" w:hAnsi="Arial" w:cs="Arial"/>
          <w:bCs/>
        </w:rPr>
      </w:pPr>
    </w:p>
    <w:p w:rsidR="000A783D" w:rsidRDefault="00CE2E26" w:rsidP="00CE2E26">
      <w:pPr>
        <w:jc w:val="both"/>
        <w:rPr>
          <w:rFonts w:ascii="Arial" w:eastAsia="Arial Unicode MS" w:hAnsi="Arial" w:cs="Arial"/>
          <w:bCs/>
          <w:lang w:val="en-US"/>
        </w:rPr>
      </w:pPr>
      <w:r w:rsidRPr="00CE2E26">
        <w:rPr>
          <w:rFonts w:ascii="Arial" w:eastAsia="Arial Unicode MS" w:hAnsi="Arial" w:cs="Arial"/>
          <w:bCs/>
          <w:lang w:val="en-US"/>
        </w:rPr>
        <w:t xml:space="preserve">More details can be found in ISO 22330 (“Guidelines for </w:t>
      </w:r>
      <w:r w:rsidR="001B0CAC">
        <w:rPr>
          <w:rFonts w:ascii="Arial" w:eastAsia="Arial Unicode MS" w:hAnsi="Arial" w:cs="Arial"/>
          <w:bCs/>
          <w:lang w:val="en-US"/>
        </w:rPr>
        <w:t>P</w:t>
      </w:r>
      <w:r w:rsidRPr="00CE2E26">
        <w:rPr>
          <w:rFonts w:ascii="Arial" w:eastAsia="Arial Unicode MS" w:hAnsi="Arial" w:cs="Arial"/>
          <w:bCs/>
          <w:lang w:val="en-US"/>
        </w:rPr>
        <w:t xml:space="preserve">eople </w:t>
      </w:r>
      <w:r w:rsidR="001B0CAC">
        <w:rPr>
          <w:rFonts w:ascii="Arial" w:eastAsia="Arial Unicode MS" w:hAnsi="Arial" w:cs="Arial"/>
          <w:bCs/>
          <w:lang w:val="en-US"/>
        </w:rPr>
        <w:t>A</w:t>
      </w:r>
      <w:r w:rsidRPr="00CE2E26">
        <w:rPr>
          <w:rFonts w:ascii="Arial" w:eastAsia="Arial Unicode MS" w:hAnsi="Arial" w:cs="Arial"/>
          <w:bCs/>
          <w:lang w:val="en-US"/>
        </w:rPr>
        <w:t xml:space="preserve">spects of </w:t>
      </w:r>
      <w:r w:rsidR="001B0CAC">
        <w:rPr>
          <w:rFonts w:ascii="Arial" w:eastAsia="Arial Unicode MS" w:hAnsi="Arial" w:cs="Arial"/>
          <w:bCs/>
          <w:lang w:val="en-US"/>
        </w:rPr>
        <w:t>B</w:t>
      </w:r>
      <w:r w:rsidRPr="00CE2E26">
        <w:rPr>
          <w:rFonts w:ascii="Arial" w:eastAsia="Arial Unicode MS" w:hAnsi="Arial" w:cs="Arial"/>
          <w:bCs/>
          <w:lang w:val="en-US"/>
        </w:rPr>
        <w:t xml:space="preserve">usiness </w:t>
      </w:r>
      <w:r w:rsidR="001B0CAC">
        <w:rPr>
          <w:rFonts w:ascii="Arial" w:eastAsia="Arial Unicode MS" w:hAnsi="Arial" w:cs="Arial"/>
          <w:bCs/>
          <w:lang w:val="en-US"/>
        </w:rPr>
        <w:t>C</w:t>
      </w:r>
      <w:r w:rsidRPr="00CE2E26">
        <w:rPr>
          <w:rFonts w:ascii="Arial" w:eastAsia="Arial Unicode MS" w:hAnsi="Arial" w:cs="Arial"/>
          <w:bCs/>
          <w:lang w:val="en-US"/>
        </w:rPr>
        <w:t>ontinuity”) and in ISO/TS 22331 (“</w:t>
      </w:r>
      <w:r w:rsidR="009551E9" w:rsidRPr="009551E9">
        <w:rPr>
          <w:rFonts w:ascii="Arial" w:eastAsia="Arial Unicode MS" w:hAnsi="Arial" w:cs="Arial"/>
          <w:bCs/>
          <w:lang w:val="en-US"/>
        </w:rPr>
        <w:t xml:space="preserve">Guidelines for </w:t>
      </w:r>
      <w:r w:rsidR="001B0CAC">
        <w:rPr>
          <w:rFonts w:ascii="Arial" w:eastAsia="Arial Unicode MS" w:hAnsi="Arial" w:cs="Arial"/>
          <w:bCs/>
          <w:lang w:val="en-US"/>
        </w:rPr>
        <w:t>B</w:t>
      </w:r>
      <w:r w:rsidR="009551E9" w:rsidRPr="009551E9">
        <w:rPr>
          <w:rFonts w:ascii="Arial" w:eastAsia="Arial Unicode MS" w:hAnsi="Arial" w:cs="Arial"/>
          <w:bCs/>
          <w:lang w:val="en-US"/>
        </w:rPr>
        <w:t xml:space="preserve">usiness </w:t>
      </w:r>
      <w:r w:rsidR="001B0CAC">
        <w:rPr>
          <w:rFonts w:ascii="Arial" w:eastAsia="Arial Unicode MS" w:hAnsi="Arial" w:cs="Arial"/>
          <w:bCs/>
          <w:lang w:val="en-US"/>
        </w:rPr>
        <w:t>C</w:t>
      </w:r>
      <w:r w:rsidR="009551E9" w:rsidRPr="009551E9">
        <w:rPr>
          <w:rFonts w:ascii="Arial" w:eastAsia="Arial Unicode MS" w:hAnsi="Arial" w:cs="Arial"/>
          <w:bCs/>
          <w:lang w:val="en-US"/>
        </w:rPr>
        <w:t xml:space="preserve">ontinuity </w:t>
      </w:r>
      <w:r w:rsidR="001B0CAC">
        <w:rPr>
          <w:rFonts w:ascii="Arial" w:eastAsia="Arial Unicode MS" w:hAnsi="Arial" w:cs="Arial"/>
          <w:bCs/>
          <w:lang w:val="en-US"/>
        </w:rPr>
        <w:t>S</w:t>
      </w:r>
      <w:r w:rsidR="009551E9" w:rsidRPr="009551E9">
        <w:rPr>
          <w:rFonts w:ascii="Arial" w:eastAsia="Arial Unicode MS" w:hAnsi="Arial" w:cs="Arial"/>
          <w:bCs/>
          <w:lang w:val="en-US"/>
        </w:rPr>
        <w:t>trategy</w:t>
      </w:r>
      <w:r w:rsidRPr="00CE2E26">
        <w:rPr>
          <w:rFonts w:ascii="Arial" w:eastAsia="Arial Unicode MS" w:hAnsi="Arial" w:cs="Arial"/>
          <w:bCs/>
          <w:lang w:val="en-US"/>
        </w:rPr>
        <w:t xml:space="preserve">"), cf. </w:t>
      </w:r>
      <w:r w:rsidR="009551E9">
        <w:rPr>
          <w:rFonts w:ascii="Arial" w:eastAsia="Arial Unicode MS" w:hAnsi="Arial" w:cs="Arial"/>
          <w:bCs/>
          <w:lang w:val="en-US"/>
        </w:rPr>
        <w:t xml:space="preserve">paragraph </w:t>
      </w:r>
      <w:r w:rsidRPr="00CE2E26">
        <w:rPr>
          <w:rFonts w:ascii="Arial" w:eastAsia="Arial Unicode MS" w:hAnsi="Arial" w:cs="Arial"/>
          <w:bCs/>
          <w:lang w:val="en-US"/>
        </w:rPr>
        <w:t>2.2.</w:t>
      </w:r>
    </w:p>
    <w:p w:rsidR="00CE2E26" w:rsidRPr="00CE2E26" w:rsidRDefault="00CE2E26" w:rsidP="00CE2E26">
      <w:pPr>
        <w:jc w:val="both"/>
        <w:rPr>
          <w:rFonts w:ascii="Arial" w:eastAsia="Arial Unicode MS" w:hAnsi="Arial" w:cs="Arial"/>
          <w:bCs/>
          <w:lang w:val="en-US"/>
        </w:rPr>
      </w:pPr>
    </w:p>
    <w:p w:rsidR="000A783D" w:rsidRPr="002E3CFD" w:rsidRDefault="000A783D" w:rsidP="00BF079D">
      <w:pPr>
        <w:jc w:val="both"/>
        <w:rPr>
          <w:rFonts w:ascii="Arial" w:eastAsia="Arial Unicode MS" w:hAnsi="Arial" w:cs="Arial"/>
          <w:b/>
          <w:bCs/>
          <w:lang w:val="en-US"/>
        </w:rPr>
      </w:pPr>
      <w:r w:rsidRPr="002E3CFD">
        <w:rPr>
          <w:rFonts w:ascii="Arial" w:eastAsia="Arial Unicode MS" w:hAnsi="Arial" w:cs="Arial"/>
          <w:b/>
          <w:bCs/>
          <w:lang w:val="en-US"/>
        </w:rPr>
        <w:t xml:space="preserve">8.3.2 Identification </w:t>
      </w:r>
      <w:r w:rsidR="00823225">
        <w:rPr>
          <w:rFonts w:ascii="Arial" w:eastAsia="Arial Unicode MS" w:hAnsi="Arial" w:cs="Arial"/>
          <w:b/>
          <w:bCs/>
          <w:lang w:val="en-US"/>
        </w:rPr>
        <w:t xml:space="preserve">of strategies and </w:t>
      </w:r>
      <w:r w:rsidRPr="002E3CFD">
        <w:rPr>
          <w:rFonts w:ascii="Arial" w:eastAsia="Arial Unicode MS" w:hAnsi="Arial" w:cs="Arial"/>
          <w:b/>
          <w:bCs/>
          <w:lang w:val="en-US"/>
        </w:rPr>
        <w:t>solutions</w:t>
      </w:r>
    </w:p>
    <w:p w:rsidR="000A783D" w:rsidRPr="002E3CFD" w:rsidRDefault="000A783D" w:rsidP="00BF079D">
      <w:pPr>
        <w:jc w:val="both"/>
        <w:rPr>
          <w:rFonts w:ascii="Arial" w:eastAsia="Arial Unicode MS" w:hAnsi="Arial" w:cs="Arial"/>
          <w:bCs/>
          <w:lang w:val="en-US"/>
        </w:rPr>
      </w:pPr>
    </w:p>
    <w:p w:rsidR="009551E9" w:rsidRPr="009551E9" w:rsidRDefault="009551E9" w:rsidP="009551E9">
      <w:pPr>
        <w:jc w:val="both"/>
        <w:rPr>
          <w:rFonts w:ascii="Arial" w:eastAsia="Arial Unicode MS" w:hAnsi="Arial" w:cs="Arial"/>
          <w:bCs/>
          <w:lang w:val="en-US"/>
        </w:rPr>
      </w:pPr>
      <w:r w:rsidRPr="009551E9">
        <w:rPr>
          <w:rFonts w:ascii="Arial" w:eastAsia="Arial Unicode MS" w:hAnsi="Arial" w:cs="Arial"/>
          <w:bCs/>
          <w:lang w:val="en-US"/>
        </w:rPr>
        <w:t>Identifying business continuity strategies (and solutions) means considering how much this will:</w:t>
      </w:r>
    </w:p>
    <w:p w:rsidR="009551E9" w:rsidRPr="009551E9" w:rsidRDefault="009551E9" w:rsidP="009551E9">
      <w:pPr>
        <w:jc w:val="both"/>
        <w:rPr>
          <w:rFonts w:ascii="Arial" w:eastAsia="Arial Unicode MS" w:hAnsi="Arial" w:cs="Arial"/>
          <w:bCs/>
          <w:lang w:val="en-US"/>
        </w:rPr>
      </w:pPr>
    </w:p>
    <w:p w:rsidR="009551E9" w:rsidRPr="009551E9" w:rsidRDefault="009551E9" w:rsidP="002402F7">
      <w:pPr>
        <w:pStyle w:val="Paragraphedeliste"/>
        <w:numPr>
          <w:ilvl w:val="0"/>
          <w:numId w:val="69"/>
        </w:numPr>
        <w:jc w:val="both"/>
        <w:rPr>
          <w:rFonts w:ascii="Arial" w:eastAsia="Arial Unicode MS" w:hAnsi="Arial" w:cs="Arial"/>
          <w:bCs/>
          <w:lang w:val="en-US"/>
        </w:rPr>
      </w:pPr>
      <w:r w:rsidRPr="009551E9">
        <w:rPr>
          <w:rFonts w:ascii="Arial" w:eastAsia="Arial Unicode MS" w:hAnsi="Arial" w:cs="Arial"/>
          <w:bCs/>
          <w:lang w:val="en-US"/>
        </w:rPr>
        <w:t xml:space="preserve">help restore critical activities within agreed time frames and at a required capacity level, cf. </w:t>
      </w:r>
      <w:r>
        <w:rPr>
          <w:rFonts w:ascii="Arial" w:eastAsia="Arial Unicode MS" w:hAnsi="Arial" w:cs="Arial"/>
          <w:bCs/>
          <w:lang w:val="en-US"/>
        </w:rPr>
        <w:t xml:space="preserve">paragraph </w:t>
      </w:r>
      <w:r w:rsidRPr="009551E9">
        <w:rPr>
          <w:rFonts w:ascii="Arial" w:eastAsia="Arial Unicode MS" w:hAnsi="Arial" w:cs="Arial"/>
          <w:bCs/>
          <w:lang w:val="en-US"/>
        </w:rPr>
        <w:t>8.2.2</w:t>
      </w:r>
    </w:p>
    <w:p w:rsidR="009551E9" w:rsidRPr="009551E9" w:rsidRDefault="009551E9" w:rsidP="002402F7">
      <w:pPr>
        <w:pStyle w:val="Paragraphedeliste"/>
        <w:numPr>
          <w:ilvl w:val="0"/>
          <w:numId w:val="69"/>
        </w:numPr>
        <w:jc w:val="both"/>
        <w:rPr>
          <w:rFonts w:ascii="Arial" w:eastAsia="Arial Unicode MS" w:hAnsi="Arial" w:cs="Arial"/>
          <w:bCs/>
          <w:lang w:val="en-US"/>
        </w:rPr>
      </w:pPr>
      <w:r w:rsidRPr="009551E9">
        <w:rPr>
          <w:rFonts w:ascii="Arial" w:eastAsia="Arial Unicode MS" w:hAnsi="Arial" w:cs="Arial"/>
          <w:bCs/>
          <w:lang w:val="en-US"/>
        </w:rPr>
        <w:t>protect critical activities by:</w:t>
      </w:r>
    </w:p>
    <w:p w:rsidR="009551E9" w:rsidRPr="009551E9" w:rsidRDefault="009551E9" w:rsidP="002402F7">
      <w:pPr>
        <w:pStyle w:val="Paragraphedeliste"/>
        <w:numPr>
          <w:ilvl w:val="1"/>
          <w:numId w:val="69"/>
        </w:numPr>
        <w:jc w:val="both"/>
        <w:rPr>
          <w:rFonts w:ascii="Arial" w:eastAsia="Arial Unicode MS" w:hAnsi="Arial" w:cs="Arial"/>
          <w:bCs/>
          <w:lang w:val="en-US"/>
        </w:rPr>
      </w:pPr>
      <w:r w:rsidRPr="009551E9">
        <w:rPr>
          <w:rFonts w:ascii="Arial" w:eastAsia="Arial Unicode MS" w:hAnsi="Arial" w:cs="Arial"/>
          <w:bCs/>
          <w:lang w:val="en-US"/>
        </w:rPr>
        <w:lastRenderedPageBreak/>
        <w:t>reducing risk</w:t>
      </w:r>
    </w:p>
    <w:p w:rsidR="009551E9" w:rsidRPr="009551E9" w:rsidRDefault="009551E9" w:rsidP="002402F7">
      <w:pPr>
        <w:pStyle w:val="Paragraphedeliste"/>
        <w:numPr>
          <w:ilvl w:val="1"/>
          <w:numId w:val="69"/>
        </w:numPr>
        <w:jc w:val="both"/>
        <w:rPr>
          <w:rFonts w:ascii="Arial" w:eastAsia="Arial Unicode MS" w:hAnsi="Arial" w:cs="Arial"/>
          <w:bCs/>
          <w:lang w:val="en-US"/>
        </w:rPr>
      </w:pPr>
      <w:r w:rsidRPr="009551E9">
        <w:rPr>
          <w:rFonts w:ascii="Arial" w:eastAsia="Arial Unicode MS" w:hAnsi="Arial" w:cs="Arial"/>
          <w:bCs/>
          <w:lang w:val="en-US"/>
        </w:rPr>
        <w:t>finding workarounds (manual processes)</w:t>
      </w:r>
    </w:p>
    <w:p w:rsidR="009551E9" w:rsidRPr="009551E9" w:rsidRDefault="009551E9" w:rsidP="002402F7">
      <w:pPr>
        <w:pStyle w:val="Paragraphedeliste"/>
        <w:numPr>
          <w:ilvl w:val="1"/>
          <w:numId w:val="69"/>
        </w:numPr>
        <w:jc w:val="both"/>
        <w:rPr>
          <w:rFonts w:ascii="Arial" w:eastAsia="Arial Unicode MS" w:hAnsi="Arial" w:cs="Arial"/>
          <w:bCs/>
          <w:lang w:val="en-US"/>
        </w:rPr>
      </w:pPr>
      <w:r w:rsidRPr="009551E9">
        <w:rPr>
          <w:rFonts w:ascii="Arial" w:eastAsia="Arial Unicode MS" w:hAnsi="Arial" w:cs="Arial"/>
          <w:bCs/>
          <w:lang w:val="en-US"/>
        </w:rPr>
        <w:t>transferring activities internally or externally</w:t>
      </w:r>
    </w:p>
    <w:p w:rsidR="009551E9" w:rsidRPr="009551E9" w:rsidRDefault="009551E9" w:rsidP="002402F7">
      <w:pPr>
        <w:pStyle w:val="Paragraphedeliste"/>
        <w:numPr>
          <w:ilvl w:val="1"/>
          <w:numId w:val="69"/>
        </w:numPr>
        <w:jc w:val="both"/>
        <w:rPr>
          <w:rFonts w:ascii="Arial" w:eastAsia="Arial Unicode MS" w:hAnsi="Arial" w:cs="Arial"/>
          <w:bCs/>
          <w:lang w:val="en-US"/>
        </w:rPr>
      </w:pPr>
      <w:r w:rsidRPr="009551E9">
        <w:rPr>
          <w:rFonts w:ascii="Arial" w:eastAsia="Arial Unicode MS" w:hAnsi="Arial" w:cs="Arial"/>
          <w:bCs/>
          <w:lang w:val="en-US"/>
        </w:rPr>
        <w:t>choosing to live with risk</w:t>
      </w:r>
    </w:p>
    <w:p w:rsidR="009551E9" w:rsidRPr="009551E9" w:rsidRDefault="009551E9" w:rsidP="002402F7">
      <w:pPr>
        <w:pStyle w:val="Paragraphedeliste"/>
        <w:numPr>
          <w:ilvl w:val="0"/>
          <w:numId w:val="69"/>
        </w:numPr>
        <w:jc w:val="both"/>
        <w:rPr>
          <w:rFonts w:ascii="Arial" w:eastAsia="Arial Unicode MS" w:hAnsi="Arial" w:cs="Arial"/>
          <w:bCs/>
          <w:lang w:val="en-US"/>
        </w:rPr>
      </w:pPr>
      <w:r w:rsidRPr="009551E9">
        <w:rPr>
          <w:rFonts w:ascii="Arial" w:eastAsia="Arial Unicode MS" w:hAnsi="Arial" w:cs="Arial"/>
          <w:bCs/>
          <w:lang w:val="en-US"/>
        </w:rPr>
        <w:t xml:space="preserve">reduce </w:t>
      </w:r>
      <w:r>
        <w:rPr>
          <w:rFonts w:ascii="Arial" w:eastAsia="Arial Unicode MS" w:hAnsi="Arial" w:cs="Arial"/>
          <w:bCs/>
          <w:lang w:val="en-US"/>
        </w:rPr>
        <w:t>the likelihood of dis</w:t>
      </w:r>
      <w:r w:rsidR="0051307C">
        <w:rPr>
          <w:rFonts w:ascii="Arial" w:eastAsia="Arial Unicode MS" w:hAnsi="Arial" w:cs="Arial"/>
          <w:bCs/>
          <w:lang w:val="en-US"/>
        </w:rPr>
        <w:t>ruptions</w:t>
      </w:r>
      <w:r>
        <w:rPr>
          <w:rFonts w:ascii="Arial" w:eastAsia="Arial Unicode MS" w:hAnsi="Arial" w:cs="Arial"/>
          <w:bCs/>
          <w:lang w:val="en-US"/>
        </w:rPr>
        <w:t xml:space="preserve"> occurring</w:t>
      </w:r>
    </w:p>
    <w:p w:rsidR="009551E9" w:rsidRPr="009551E9" w:rsidRDefault="009551E9" w:rsidP="002402F7">
      <w:pPr>
        <w:pStyle w:val="Paragraphedeliste"/>
        <w:numPr>
          <w:ilvl w:val="0"/>
          <w:numId w:val="69"/>
        </w:numPr>
        <w:jc w:val="both"/>
        <w:rPr>
          <w:rFonts w:ascii="Arial" w:eastAsia="Arial Unicode MS" w:hAnsi="Arial" w:cs="Arial"/>
          <w:bCs/>
          <w:lang w:val="en-US"/>
        </w:rPr>
      </w:pPr>
      <w:r w:rsidRPr="009551E9">
        <w:rPr>
          <w:rFonts w:ascii="Arial" w:eastAsia="Arial Unicode MS" w:hAnsi="Arial" w:cs="Arial"/>
          <w:bCs/>
          <w:lang w:val="en-US"/>
        </w:rPr>
        <w:t xml:space="preserve">reduce the </w:t>
      </w:r>
      <w:r>
        <w:rPr>
          <w:rFonts w:ascii="Arial" w:eastAsia="Arial Unicode MS" w:hAnsi="Arial" w:cs="Arial"/>
          <w:bCs/>
          <w:lang w:val="en-US"/>
        </w:rPr>
        <w:t>period</w:t>
      </w:r>
      <w:r w:rsidRPr="009551E9">
        <w:rPr>
          <w:rFonts w:ascii="Arial" w:eastAsia="Arial Unicode MS" w:hAnsi="Arial" w:cs="Arial"/>
          <w:bCs/>
          <w:lang w:val="en-US"/>
        </w:rPr>
        <w:t xml:space="preserve"> of disruption taking into account the urgency of the activity</w:t>
      </w:r>
    </w:p>
    <w:p w:rsidR="009551E9" w:rsidRPr="009551E9" w:rsidRDefault="009551E9" w:rsidP="002402F7">
      <w:pPr>
        <w:pStyle w:val="Paragraphedeliste"/>
        <w:numPr>
          <w:ilvl w:val="0"/>
          <w:numId w:val="69"/>
        </w:numPr>
        <w:jc w:val="both"/>
        <w:rPr>
          <w:rFonts w:ascii="Arial" w:eastAsia="Arial Unicode MS" w:hAnsi="Arial" w:cs="Arial"/>
          <w:bCs/>
          <w:lang w:val="en-US"/>
        </w:rPr>
      </w:pPr>
      <w:r w:rsidRPr="009551E9">
        <w:rPr>
          <w:rFonts w:ascii="Arial" w:eastAsia="Arial Unicode MS" w:hAnsi="Arial" w:cs="Arial"/>
          <w:bCs/>
          <w:lang w:val="en-US"/>
        </w:rPr>
        <w:t>limit impacts on products and services</w:t>
      </w:r>
    </w:p>
    <w:p w:rsidR="009551E9" w:rsidRPr="009551E9" w:rsidRDefault="009551E9" w:rsidP="002402F7">
      <w:pPr>
        <w:pStyle w:val="Paragraphedeliste"/>
        <w:numPr>
          <w:ilvl w:val="0"/>
          <w:numId w:val="69"/>
        </w:numPr>
        <w:jc w:val="both"/>
        <w:rPr>
          <w:rFonts w:ascii="Arial" w:eastAsia="Arial Unicode MS" w:hAnsi="Arial" w:cs="Arial"/>
          <w:bCs/>
          <w:lang w:val="en-US"/>
        </w:rPr>
      </w:pPr>
      <w:r w:rsidRPr="009551E9">
        <w:rPr>
          <w:rFonts w:ascii="Arial" w:eastAsia="Arial Unicode MS" w:hAnsi="Arial" w:cs="Arial"/>
          <w:bCs/>
          <w:lang w:val="en-US"/>
        </w:rPr>
        <w:t>ensure the availability of adequate resources</w:t>
      </w:r>
    </w:p>
    <w:p w:rsidR="009551E9" w:rsidRPr="009551E9" w:rsidRDefault="009551E9" w:rsidP="002402F7">
      <w:pPr>
        <w:pStyle w:val="Paragraphedeliste"/>
        <w:numPr>
          <w:ilvl w:val="0"/>
          <w:numId w:val="69"/>
        </w:numPr>
        <w:jc w:val="both"/>
        <w:rPr>
          <w:rFonts w:ascii="Arial" w:eastAsia="Arial Unicode MS" w:hAnsi="Arial" w:cs="Arial"/>
          <w:bCs/>
          <w:lang w:val="en-US"/>
        </w:rPr>
      </w:pPr>
      <w:r w:rsidRPr="009551E9">
        <w:rPr>
          <w:rFonts w:ascii="Arial" w:eastAsia="Arial Unicode MS" w:hAnsi="Arial" w:cs="Arial"/>
          <w:bCs/>
          <w:lang w:val="en-US"/>
        </w:rPr>
        <w:t>strengthen emergency resources</w:t>
      </w:r>
    </w:p>
    <w:p w:rsidR="009551E9" w:rsidRPr="009551E9" w:rsidRDefault="009551E9" w:rsidP="002402F7">
      <w:pPr>
        <w:pStyle w:val="Paragraphedeliste"/>
        <w:numPr>
          <w:ilvl w:val="0"/>
          <w:numId w:val="69"/>
        </w:numPr>
        <w:jc w:val="both"/>
        <w:rPr>
          <w:rFonts w:ascii="Arial" w:eastAsia="Arial Unicode MS" w:hAnsi="Arial" w:cs="Arial"/>
          <w:bCs/>
          <w:lang w:val="en-US"/>
        </w:rPr>
      </w:pPr>
      <w:r w:rsidRPr="009551E9">
        <w:rPr>
          <w:rFonts w:ascii="Arial" w:eastAsia="Arial Unicode MS" w:hAnsi="Arial" w:cs="Arial"/>
          <w:bCs/>
          <w:lang w:val="en-US"/>
        </w:rPr>
        <w:t>support dependency management</w:t>
      </w:r>
    </w:p>
    <w:p w:rsidR="009551E9" w:rsidRPr="009551E9" w:rsidRDefault="009551E9" w:rsidP="002402F7">
      <w:pPr>
        <w:pStyle w:val="Paragraphedeliste"/>
        <w:numPr>
          <w:ilvl w:val="0"/>
          <w:numId w:val="69"/>
        </w:numPr>
        <w:jc w:val="both"/>
        <w:rPr>
          <w:rFonts w:ascii="Arial" w:eastAsia="Arial Unicode MS" w:hAnsi="Arial" w:cs="Arial"/>
          <w:bCs/>
          <w:lang w:val="en-US"/>
        </w:rPr>
      </w:pPr>
      <w:r w:rsidRPr="009551E9">
        <w:rPr>
          <w:rFonts w:ascii="Arial" w:eastAsia="Arial Unicode MS" w:hAnsi="Arial" w:cs="Arial"/>
          <w:bCs/>
          <w:lang w:val="en-US"/>
        </w:rPr>
        <w:t>enable the rapid resumption of priority activities with an acceptable level of recovery</w:t>
      </w:r>
    </w:p>
    <w:p w:rsidR="009551E9" w:rsidRPr="009551E9" w:rsidRDefault="009551E9" w:rsidP="009551E9">
      <w:pPr>
        <w:jc w:val="both"/>
        <w:rPr>
          <w:rFonts w:ascii="Arial" w:eastAsia="Arial Unicode MS" w:hAnsi="Arial" w:cs="Arial"/>
          <w:bCs/>
          <w:lang w:val="en-US"/>
        </w:rPr>
      </w:pPr>
    </w:p>
    <w:p w:rsidR="009551E9" w:rsidRPr="009551E9" w:rsidRDefault="009551E9" w:rsidP="009551E9">
      <w:pPr>
        <w:jc w:val="both"/>
        <w:rPr>
          <w:rFonts w:ascii="Arial" w:eastAsia="Arial Unicode MS" w:hAnsi="Arial" w:cs="Arial"/>
          <w:bCs/>
          <w:lang w:val="en-US"/>
        </w:rPr>
      </w:pPr>
      <w:r w:rsidRPr="009551E9">
        <w:rPr>
          <w:rFonts w:ascii="Arial" w:eastAsia="Arial Unicode MS" w:hAnsi="Arial" w:cs="Arial"/>
          <w:bCs/>
          <w:lang w:val="en-US"/>
        </w:rPr>
        <w:t>The strategy for mitigating the impacts of a disruption may include taking out insurance, but this will not cover all costs or non-material risks (reputation, market loss).</w:t>
      </w:r>
    </w:p>
    <w:p w:rsidR="009551E9" w:rsidRPr="009551E9" w:rsidRDefault="009551E9" w:rsidP="009551E9">
      <w:pPr>
        <w:jc w:val="both"/>
        <w:rPr>
          <w:rFonts w:ascii="Arial" w:eastAsia="Arial Unicode MS" w:hAnsi="Arial" w:cs="Arial"/>
          <w:bCs/>
          <w:lang w:val="en-US"/>
        </w:rPr>
      </w:pPr>
    </w:p>
    <w:p w:rsidR="00DE0F5D" w:rsidRDefault="009551E9" w:rsidP="009551E9">
      <w:pPr>
        <w:jc w:val="both"/>
        <w:rPr>
          <w:rFonts w:ascii="Arial" w:eastAsia="Arial Unicode MS" w:hAnsi="Arial" w:cs="Arial"/>
          <w:bCs/>
          <w:lang w:val="en-US"/>
        </w:rPr>
      </w:pPr>
      <w:r w:rsidRPr="009551E9">
        <w:rPr>
          <w:rFonts w:ascii="Arial" w:eastAsia="Arial Unicode MS" w:hAnsi="Arial" w:cs="Arial"/>
          <w:bCs/>
          <w:lang w:val="en-US"/>
        </w:rPr>
        <w:t>To manage reputation during a disruption, it is recommended to develop an effective alert and communication capacity (</w:t>
      </w:r>
      <w:r>
        <w:rPr>
          <w:rFonts w:ascii="Arial" w:eastAsia="Arial Unicode MS" w:hAnsi="Arial" w:cs="Arial"/>
          <w:bCs/>
          <w:lang w:val="en-US"/>
        </w:rPr>
        <w:t>cf.</w:t>
      </w:r>
      <w:r w:rsidRPr="009551E9">
        <w:rPr>
          <w:rFonts w:ascii="Arial" w:eastAsia="Arial Unicode MS" w:hAnsi="Arial" w:cs="Arial"/>
          <w:bCs/>
          <w:lang w:val="en-US"/>
        </w:rPr>
        <w:t xml:space="preserve"> paragraph 8.4.3).</w:t>
      </w:r>
    </w:p>
    <w:p w:rsidR="009551E9" w:rsidRPr="009551E9" w:rsidRDefault="009551E9" w:rsidP="009551E9">
      <w:pPr>
        <w:jc w:val="both"/>
        <w:rPr>
          <w:rFonts w:ascii="Arial" w:eastAsia="Arial Unicode MS" w:hAnsi="Arial" w:cs="Arial"/>
          <w:bCs/>
          <w:lang w:val="en-US"/>
        </w:rPr>
      </w:pPr>
    </w:p>
    <w:p w:rsidR="000A783D" w:rsidRPr="002E3CFD" w:rsidRDefault="000A783D" w:rsidP="00BF079D">
      <w:pPr>
        <w:jc w:val="both"/>
        <w:rPr>
          <w:rFonts w:ascii="Arial" w:eastAsia="Arial Unicode MS" w:hAnsi="Arial" w:cs="Arial"/>
          <w:b/>
          <w:bCs/>
          <w:lang w:val="en-US"/>
        </w:rPr>
      </w:pPr>
      <w:r w:rsidRPr="002E3CFD">
        <w:rPr>
          <w:rFonts w:ascii="Arial" w:eastAsia="Arial Unicode MS" w:hAnsi="Arial" w:cs="Arial"/>
          <w:b/>
          <w:bCs/>
          <w:lang w:val="en-US"/>
        </w:rPr>
        <w:t>8.3.3 S</w:t>
      </w:r>
      <w:r w:rsidR="00823225">
        <w:rPr>
          <w:rFonts w:ascii="Arial" w:eastAsia="Arial Unicode MS" w:hAnsi="Arial" w:cs="Arial"/>
          <w:b/>
          <w:bCs/>
          <w:lang w:val="en-US"/>
        </w:rPr>
        <w:t>e</w:t>
      </w:r>
      <w:r w:rsidRPr="002E3CFD">
        <w:rPr>
          <w:rFonts w:ascii="Arial" w:eastAsia="Arial Unicode MS" w:hAnsi="Arial" w:cs="Arial"/>
          <w:b/>
          <w:bCs/>
          <w:lang w:val="en-US"/>
        </w:rPr>
        <w:t xml:space="preserve">lection </w:t>
      </w:r>
      <w:r w:rsidR="00823225">
        <w:rPr>
          <w:rFonts w:ascii="Arial" w:eastAsia="Arial Unicode MS" w:hAnsi="Arial" w:cs="Arial"/>
          <w:b/>
          <w:bCs/>
          <w:lang w:val="en-US"/>
        </w:rPr>
        <w:t>of strate</w:t>
      </w:r>
      <w:r w:rsidRPr="002E3CFD">
        <w:rPr>
          <w:rFonts w:ascii="Arial" w:eastAsia="Arial Unicode MS" w:hAnsi="Arial" w:cs="Arial"/>
          <w:b/>
          <w:bCs/>
          <w:lang w:val="en-US"/>
        </w:rPr>
        <w:t xml:space="preserve">gies </w:t>
      </w:r>
      <w:r w:rsidR="00F4480F">
        <w:rPr>
          <w:rFonts w:ascii="Arial" w:eastAsia="Arial Unicode MS" w:hAnsi="Arial" w:cs="Arial"/>
          <w:b/>
          <w:bCs/>
          <w:lang w:val="en-US"/>
        </w:rPr>
        <w:t>and</w:t>
      </w:r>
      <w:r w:rsidRPr="002E3CFD">
        <w:rPr>
          <w:rFonts w:ascii="Arial" w:eastAsia="Arial Unicode MS" w:hAnsi="Arial" w:cs="Arial"/>
          <w:b/>
          <w:bCs/>
          <w:lang w:val="en-US"/>
        </w:rPr>
        <w:t xml:space="preserve"> solutions</w:t>
      </w:r>
    </w:p>
    <w:p w:rsidR="000A783D" w:rsidRPr="002E3CFD" w:rsidRDefault="000A783D" w:rsidP="00BF079D">
      <w:pPr>
        <w:jc w:val="both"/>
        <w:rPr>
          <w:rFonts w:ascii="Arial" w:eastAsia="Arial Unicode MS" w:hAnsi="Arial" w:cs="Arial"/>
          <w:bCs/>
          <w:lang w:val="en-US"/>
        </w:rPr>
      </w:pPr>
    </w:p>
    <w:p w:rsidR="009551E9" w:rsidRPr="009551E9" w:rsidRDefault="009551E9" w:rsidP="009551E9">
      <w:pPr>
        <w:jc w:val="both"/>
        <w:rPr>
          <w:rFonts w:ascii="Arial" w:eastAsia="Arial Unicode MS" w:hAnsi="Arial" w:cs="Arial"/>
          <w:bCs/>
          <w:lang w:val="en-US"/>
        </w:rPr>
      </w:pPr>
      <w:r w:rsidRPr="009551E9">
        <w:rPr>
          <w:rFonts w:ascii="Arial" w:eastAsia="Arial Unicode MS" w:hAnsi="Arial" w:cs="Arial"/>
          <w:bCs/>
          <w:lang w:val="en-US"/>
        </w:rPr>
        <w:t xml:space="preserve">To select business continuity strategies and solutions, you must choose simulation scenarios. In this way </w:t>
      </w:r>
      <w:r>
        <w:rPr>
          <w:rFonts w:ascii="Arial" w:eastAsia="Arial Unicode MS" w:hAnsi="Arial" w:cs="Arial"/>
          <w:bCs/>
          <w:lang w:val="en-US"/>
        </w:rPr>
        <w:t xml:space="preserve">you </w:t>
      </w:r>
      <w:r w:rsidRPr="009551E9">
        <w:rPr>
          <w:rFonts w:ascii="Arial" w:eastAsia="Arial Unicode MS" w:hAnsi="Arial" w:cs="Arial"/>
          <w:bCs/>
          <w:lang w:val="en-US"/>
        </w:rPr>
        <w:t xml:space="preserve">will understand how much it </w:t>
      </w:r>
      <w:r w:rsidR="008C2F99">
        <w:rPr>
          <w:rFonts w:ascii="Arial" w:eastAsia="Arial Unicode MS" w:hAnsi="Arial" w:cs="Arial"/>
          <w:bCs/>
          <w:lang w:val="en-US"/>
        </w:rPr>
        <w:t>will</w:t>
      </w:r>
      <w:r w:rsidRPr="009551E9">
        <w:rPr>
          <w:rFonts w:ascii="Arial" w:eastAsia="Arial Unicode MS" w:hAnsi="Arial" w:cs="Arial"/>
          <w:bCs/>
          <w:lang w:val="en-US"/>
        </w:rPr>
        <w:t>:</w:t>
      </w:r>
    </w:p>
    <w:p w:rsidR="009551E9" w:rsidRPr="009551E9" w:rsidRDefault="009551E9" w:rsidP="009551E9">
      <w:pPr>
        <w:jc w:val="both"/>
        <w:rPr>
          <w:rFonts w:ascii="Arial" w:eastAsia="Arial Unicode MS" w:hAnsi="Arial" w:cs="Arial"/>
          <w:bCs/>
          <w:lang w:val="en-US"/>
        </w:rPr>
      </w:pPr>
    </w:p>
    <w:p w:rsidR="009551E9" w:rsidRPr="009551E9" w:rsidRDefault="009551E9" w:rsidP="002402F7">
      <w:pPr>
        <w:pStyle w:val="Paragraphedeliste"/>
        <w:numPr>
          <w:ilvl w:val="0"/>
          <w:numId w:val="69"/>
        </w:numPr>
        <w:jc w:val="both"/>
        <w:rPr>
          <w:rFonts w:ascii="Arial" w:eastAsia="Arial Unicode MS" w:hAnsi="Arial" w:cs="Arial"/>
          <w:bCs/>
          <w:lang w:val="en-US"/>
        </w:rPr>
      </w:pPr>
      <w:r w:rsidRPr="009551E9">
        <w:rPr>
          <w:rFonts w:ascii="Arial" w:eastAsia="Arial Unicode MS" w:hAnsi="Arial" w:cs="Arial"/>
          <w:bCs/>
          <w:lang w:val="en-US"/>
        </w:rPr>
        <w:t xml:space="preserve">help restore critical activities within the agreed deadlines and at a required capacity level according to the </w:t>
      </w:r>
      <w:r>
        <w:rPr>
          <w:rFonts w:ascii="Arial" w:eastAsia="Arial Unicode MS" w:hAnsi="Arial" w:cs="Arial"/>
          <w:bCs/>
          <w:lang w:val="en-US"/>
        </w:rPr>
        <w:t xml:space="preserve">business </w:t>
      </w:r>
      <w:r w:rsidRPr="009551E9">
        <w:rPr>
          <w:rFonts w:ascii="Arial" w:eastAsia="Arial Unicode MS" w:hAnsi="Arial" w:cs="Arial"/>
          <w:bCs/>
          <w:lang w:val="en-US"/>
        </w:rPr>
        <w:t>impact a</w:t>
      </w:r>
      <w:r>
        <w:rPr>
          <w:rFonts w:ascii="Arial" w:eastAsia="Arial Unicode MS" w:hAnsi="Arial" w:cs="Arial"/>
          <w:bCs/>
          <w:lang w:val="en-US"/>
        </w:rPr>
        <w:t>nalysis</w:t>
      </w:r>
      <w:r w:rsidRPr="009551E9">
        <w:rPr>
          <w:rFonts w:ascii="Arial" w:eastAsia="Arial Unicode MS" w:hAnsi="Arial" w:cs="Arial"/>
          <w:bCs/>
          <w:lang w:val="en-US"/>
        </w:rPr>
        <w:t>, cf. paragraph 8.2.2</w:t>
      </w:r>
    </w:p>
    <w:p w:rsidR="009551E9" w:rsidRPr="009551E9" w:rsidRDefault="009551E9" w:rsidP="002402F7">
      <w:pPr>
        <w:pStyle w:val="Paragraphedeliste"/>
        <w:numPr>
          <w:ilvl w:val="0"/>
          <w:numId w:val="69"/>
        </w:numPr>
        <w:jc w:val="both"/>
        <w:rPr>
          <w:rFonts w:ascii="Arial" w:eastAsia="Arial Unicode MS" w:hAnsi="Arial" w:cs="Arial"/>
          <w:bCs/>
          <w:lang w:val="en-US"/>
        </w:rPr>
      </w:pPr>
      <w:r w:rsidRPr="009551E9">
        <w:rPr>
          <w:rFonts w:ascii="Arial" w:eastAsia="Arial Unicode MS" w:hAnsi="Arial" w:cs="Arial"/>
          <w:bCs/>
          <w:lang w:val="en-US"/>
        </w:rPr>
        <w:t>allow you to decide what risk to accept or not accept</w:t>
      </w:r>
    </w:p>
    <w:p w:rsidR="009551E9" w:rsidRPr="009551E9" w:rsidRDefault="009551E9" w:rsidP="002402F7">
      <w:pPr>
        <w:pStyle w:val="Paragraphedeliste"/>
        <w:numPr>
          <w:ilvl w:val="0"/>
          <w:numId w:val="69"/>
        </w:numPr>
        <w:jc w:val="both"/>
        <w:rPr>
          <w:rFonts w:ascii="Arial" w:eastAsia="Arial Unicode MS" w:hAnsi="Arial" w:cs="Arial"/>
          <w:bCs/>
          <w:lang w:val="en-US"/>
        </w:rPr>
      </w:pPr>
      <w:r w:rsidRPr="009551E9">
        <w:rPr>
          <w:rFonts w:ascii="Arial" w:eastAsia="Arial Unicode MS" w:hAnsi="Arial" w:cs="Arial"/>
          <w:bCs/>
          <w:lang w:val="en-US"/>
        </w:rPr>
        <w:t>positively influence the cost/benefit ratio</w:t>
      </w:r>
    </w:p>
    <w:p w:rsidR="009551E9" w:rsidRPr="009551E9" w:rsidRDefault="009551E9" w:rsidP="009551E9">
      <w:pPr>
        <w:jc w:val="both"/>
        <w:rPr>
          <w:rFonts w:ascii="Arial" w:eastAsia="Arial Unicode MS" w:hAnsi="Arial" w:cs="Arial"/>
          <w:bCs/>
          <w:lang w:val="en-US"/>
        </w:rPr>
      </w:pPr>
    </w:p>
    <w:p w:rsidR="00E14224" w:rsidRPr="00E14224" w:rsidRDefault="00E14224" w:rsidP="00E14224">
      <w:pPr>
        <w:jc w:val="both"/>
        <w:rPr>
          <w:rFonts w:ascii="Arial" w:eastAsia="Arial Unicode MS" w:hAnsi="Arial" w:cs="Arial"/>
          <w:bCs/>
          <w:lang w:val="en-US"/>
        </w:rPr>
      </w:pPr>
      <w:r w:rsidRPr="00E14224">
        <w:rPr>
          <w:rFonts w:ascii="Arial" w:eastAsia="Arial Unicode MS" w:hAnsi="Arial" w:cs="Arial"/>
          <w:bCs/>
          <w:lang w:val="en-US"/>
        </w:rPr>
        <w:t>A solution may be:</w:t>
      </w:r>
    </w:p>
    <w:p w:rsidR="00E14224" w:rsidRPr="00E14224" w:rsidRDefault="00E14224" w:rsidP="00E14224">
      <w:pPr>
        <w:jc w:val="both"/>
        <w:rPr>
          <w:rFonts w:ascii="Arial" w:eastAsia="Arial Unicode MS" w:hAnsi="Arial" w:cs="Arial"/>
          <w:bCs/>
          <w:lang w:val="en-US"/>
        </w:rPr>
      </w:pPr>
    </w:p>
    <w:p w:rsidR="00E14224" w:rsidRPr="00E14224" w:rsidRDefault="00E14224" w:rsidP="00E14224">
      <w:pPr>
        <w:pStyle w:val="Paragraphedeliste"/>
        <w:numPr>
          <w:ilvl w:val="0"/>
          <w:numId w:val="69"/>
        </w:numPr>
        <w:jc w:val="both"/>
        <w:rPr>
          <w:rFonts w:ascii="Arial" w:eastAsia="Arial Unicode MS" w:hAnsi="Arial" w:cs="Arial"/>
          <w:bCs/>
          <w:lang w:val="en-US"/>
        </w:rPr>
      </w:pPr>
      <w:r w:rsidRPr="00E14224">
        <w:rPr>
          <w:rFonts w:ascii="Arial" w:eastAsia="Arial Unicode MS" w:hAnsi="Arial" w:cs="Arial"/>
          <w:bCs/>
          <w:lang w:val="en-US"/>
        </w:rPr>
        <w:t>strategic (major crisis, media management)</w:t>
      </w:r>
    </w:p>
    <w:p w:rsidR="00E14224" w:rsidRPr="00E14224" w:rsidRDefault="00E14224" w:rsidP="00E14224">
      <w:pPr>
        <w:pStyle w:val="Paragraphedeliste"/>
        <w:numPr>
          <w:ilvl w:val="0"/>
          <w:numId w:val="69"/>
        </w:numPr>
        <w:jc w:val="both"/>
        <w:rPr>
          <w:rFonts w:ascii="Arial" w:eastAsia="Arial Unicode MS" w:hAnsi="Arial" w:cs="Arial"/>
          <w:bCs/>
          <w:lang w:val="en-US"/>
        </w:rPr>
      </w:pPr>
      <w:r w:rsidRPr="00E14224">
        <w:rPr>
          <w:rFonts w:ascii="Arial" w:eastAsia="Arial Unicode MS" w:hAnsi="Arial" w:cs="Arial"/>
          <w:bCs/>
          <w:lang w:val="en-US"/>
        </w:rPr>
        <w:t>tactical (</w:t>
      </w:r>
      <w:r>
        <w:rPr>
          <w:rFonts w:ascii="Arial" w:eastAsia="Arial Unicode MS" w:hAnsi="Arial" w:cs="Arial"/>
          <w:bCs/>
          <w:lang w:val="en-US"/>
        </w:rPr>
        <w:t>BC</w:t>
      </w:r>
      <w:r w:rsidR="00EB43FB">
        <w:rPr>
          <w:rFonts w:ascii="Arial" w:eastAsia="Arial Unicode MS" w:hAnsi="Arial" w:cs="Arial"/>
          <w:bCs/>
          <w:lang w:val="en-US"/>
        </w:rPr>
        <w:t>P</w:t>
      </w:r>
      <w:r w:rsidRPr="00E14224">
        <w:rPr>
          <w:rFonts w:ascii="Arial" w:eastAsia="Arial Unicode MS" w:hAnsi="Arial" w:cs="Arial"/>
          <w:bCs/>
          <w:lang w:val="en-US"/>
        </w:rPr>
        <w:t>, emergency services)</w:t>
      </w:r>
    </w:p>
    <w:p w:rsidR="00E14224" w:rsidRPr="00E14224" w:rsidRDefault="00E14224" w:rsidP="00E14224">
      <w:pPr>
        <w:pStyle w:val="Paragraphedeliste"/>
        <w:numPr>
          <w:ilvl w:val="0"/>
          <w:numId w:val="69"/>
        </w:numPr>
        <w:jc w:val="both"/>
        <w:rPr>
          <w:rFonts w:ascii="Arial" w:eastAsia="Arial Unicode MS" w:hAnsi="Arial" w:cs="Arial"/>
          <w:bCs/>
          <w:lang w:val="en-US"/>
        </w:rPr>
      </w:pPr>
      <w:r w:rsidRPr="00E14224">
        <w:rPr>
          <w:rFonts w:ascii="Arial" w:eastAsia="Arial Unicode MS" w:hAnsi="Arial" w:cs="Arial"/>
          <w:bCs/>
          <w:lang w:val="en-US"/>
        </w:rPr>
        <w:t>operational (damage, recovery)</w:t>
      </w:r>
    </w:p>
    <w:p w:rsidR="00E14224" w:rsidRDefault="00E14224" w:rsidP="009551E9">
      <w:pPr>
        <w:jc w:val="both"/>
        <w:rPr>
          <w:rFonts w:ascii="Arial" w:eastAsia="Arial Unicode MS" w:hAnsi="Arial" w:cs="Arial"/>
          <w:bCs/>
          <w:lang w:val="en-US"/>
        </w:rPr>
      </w:pPr>
    </w:p>
    <w:p w:rsidR="000A783D" w:rsidRDefault="009551E9" w:rsidP="009551E9">
      <w:pPr>
        <w:jc w:val="both"/>
        <w:rPr>
          <w:rFonts w:ascii="Arial" w:eastAsia="Arial Unicode MS" w:hAnsi="Arial" w:cs="Arial"/>
          <w:bCs/>
          <w:lang w:val="en-US"/>
        </w:rPr>
      </w:pPr>
      <w:r w:rsidRPr="009551E9">
        <w:rPr>
          <w:rFonts w:ascii="Arial" w:eastAsia="Arial Unicode MS" w:hAnsi="Arial" w:cs="Arial"/>
          <w:bCs/>
          <w:lang w:val="en-US"/>
        </w:rPr>
        <w:t>Business continuity solutions to stabilize, continue, resume or recover a priority activity can be prohibitively expensive. One possible response is to accept the risk (especially for extremely unlikely threats), reassess the risk and remove, for example, certain products or services from the scope of the BCMS.</w:t>
      </w:r>
    </w:p>
    <w:p w:rsidR="009551E9" w:rsidRPr="009551E9" w:rsidRDefault="009551E9" w:rsidP="009551E9">
      <w:pPr>
        <w:jc w:val="both"/>
        <w:rPr>
          <w:rFonts w:ascii="Arial" w:eastAsia="Arial Unicode MS" w:hAnsi="Arial" w:cs="Arial"/>
          <w:bCs/>
          <w:lang w:val="en-US"/>
        </w:rPr>
      </w:pPr>
    </w:p>
    <w:p w:rsidR="009551E9" w:rsidRPr="009551E9" w:rsidRDefault="0035737A" w:rsidP="009551E9">
      <w:pPr>
        <w:jc w:val="both"/>
        <w:rPr>
          <w:rFonts w:ascii="Arial" w:eastAsia="Arial Unicode MS" w:hAnsi="Arial" w:cs="Arial"/>
          <w:bCs/>
          <w:lang w:val="en-US"/>
        </w:rPr>
      </w:pPr>
      <w:r w:rsidRPr="002E3CFD">
        <w:rPr>
          <w:rFonts w:ascii="Arial" w:eastAsia="Arial Unicode MS" w:hAnsi="Arial" w:cs="Arial"/>
          <w:bCs/>
          <w:noProof/>
        </w:rPr>
        <w:drawing>
          <wp:inline distT="0" distB="0" distL="0" distR="0" wp14:anchorId="7BCC652A" wp14:editId="6B51F903">
            <wp:extent cx="333375" cy="33337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estion.jpg"/>
                    <pic:cNvPicPr/>
                  </pic:nvPicPr>
                  <pic:blipFill>
                    <a:blip r:embed="rId103">
                      <a:extLst>
                        <a:ext uri="{28A0092B-C50C-407E-A947-70E740481C1C}">
                          <a14:useLocalDpi xmlns:a14="http://schemas.microsoft.com/office/drawing/2010/main" val="0"/>
                        </a:ext>
                      </a:extLst>
                    </a:blip>
                    <a:stretch>
                      <a:fillRect/>
                    </a:stretch>
                  </pic:blipFill>
                  <pic:spPr>
                    <a:xfrm>
                      <a:off x="0" y="0"/>
                      <a:ext cx="333375" cy="333375"/>
                    </a:xfrm>
                    <a:prstGeom prst="rect">
                      <a:avLst/>
                    </a:prstGeom>
                  </pic:spPr>
                </pic:pic>
              </a:graphicData>
            </a:graphic>
          </wp:inline>
        </w:drawing>
      </w:r>
      <w:r w:rsidRPr="009551E9">
        <w:rPr>
          <w:rFonts w:ascii="Arial" w:eastAsia="Arial Unicode MS" w:hAnsi="Arial" w:cs="Arial"/>
          <w:bCs/>
          <w:lang w:val="en-US"/>
        </w:rPr>
        <w:t xml:space="preserve"> </w:t>
      </w:r>
      <w:r w:rsidR="009551E9" w:rsidRPr="009551E9">
        <w:rPr>
          <w:rFonts w:ascii="Arial" w:eastAsia="Arial Unicode MS" w:hAnsi="Arial" w:cs="Arial"/>
          <w:bCs/>
          <w:lang w:val="en-US"/>
        </w:rPr>
        <w:t>Questions that require answers:</w:t>
      </w:r>
    </w:p>
    <w:p w:rsidR="009551E9" w:rsidRPr="009551E9" w:rsidRDefault="009551E9" w:rsidP="009551E9">
      <w:pPr>
        <w:jc w:val="both"/>
        <w:rPr>
          <w:rFonts w:ascii="Arial" w:eastAsia="Arial Unicode MS" w:hAnsi="Arial" w:cs="Arial"/>
          <w:bCs/>
          <w:lang w:val="en-US"/>
        </w:rPr>
      </w:pPr>
    </w:p>
    <w:p w:rsidR="009551E9" w:rsidRPr="009551E9" w:rsidRDefault="009551E9" w:rsidP="002402F7">
      <w:pPr>
        <w:pStyle w:val="Paragraphedeliste"/>
        <w:numPr>
          <w:ilvl w:val="0"/>
          <w:numId w:val="69"/>
        </w:numPr>
        <w:jc w:val="both"/>
        <w:rPr>
          <w:rFonts w:ascii="Arial" w:eastAsia="Arial Unicode MS" w:hAnsi="Arial" w:cs="Arial"/>
          <w:bCs/>
          <w:lang w:val="en-US"/>
        </w:rPr>
      </w:pPr>
      <w:proofErr w:type="gramStart"/>
      <w:r w:rsidRPr="009551E9">
        <w:rPr>
          <w:rFonts w:ascii="Arial" w:eastAsia="Arial Unicode MS" w:hAnsi="Arial" w:cs="Arial"/>
          <w:bCs/>
          <w:lang w:val="en-US"/>
        </w:rPr>
        <w:t>what</w:t>
      </w:r>
      <w:proofErr w:type="gramEnd"/>
      <w:r w:rsidRPr="009551E9">
        <w:rPr>
          <w:rFonts w:ascii="Arial" w:eastAsia="Arial Unicode MS" w:hAnsi="Arial" w:cs="Arial"/>
          <w:bCs/>
          <w:lang w:val="en-US"/>
        </w:rPr>
        <w:t xml:space="preserve"> are the priority activities?</w:t>
      </w:r>
    </w:p>
    <w:p w:rsidR="009551E9" w:rsidRPr="009551E9" w:rsidRDefault="009551E9" w:rsidP="002402F7">
      <w:pPr>
        <w:pStyle w:val="Paragraphedeliste"/>
        <w:numPr>
          <w:ilvl w:val="0"/>
          <w:numId w:val="69"/>
        </w:numPr>
        <w:jc w:val="both"/>
        <w:rPr>
          <w:rFonts w:ascii="Arial" w:eastAsia="Arial Unicode MS" w:hAnsi="Arial" w:cs="Arial"/>
          <w:bCs/>
          <w:lang w:val="en-US"/>
        </w:rPr>
      </w:pPr>
      <w:proofErr w:type="gramStart"/>
      <w:r w:rsidRPr="009551E9">
        <w:rPr>
          <w:rFonts w:ascii="Arial" w:eastAsia="Arial Unicode MS" w:hAnsi="Arial" w:cs="Arial"/>
          <w:bCs/>
          <w:lang w:val="en-US"/>
        </w:rPr>
        <w:t>reduce</w:t>
      </w:r>
      <w:proofErr w:type="gramEnd"/>
      <w:r w:rsidRPr="009551E9">
        <w:rPr>
          <w:rFonts w:ascii="Arial" w:eastAsia="Arial Unicode MS" w:hAnsi="Arial" w:cs="Arial"/>
          <w:bCs/>
          <w:lang w:val="en-US"/>
        </w:rPr>
        <w:t xml:space="preserve"> a risk or accept it?</w:t>
      </w:r>
    </w:p>
    <w:p w:rsidR="009551E9" w:rsidRPr="009551E9" w:rsidRDefault="009551E9" w:rsidP="002402F7">
      <w:pPr>
        <w:pStyle w:val="Paragraphedeliste"/>
        <w:numPr>
          <w:ilvl w:val="0"/>
          <w:numId w:val="69"/>
        </w:numPr>
        <w:jc w:val="both"/>
        <w:rPr>
          <w:rFonts w:ascii="Arial" w:eastAsia="Arial Unicode MS" w:hAnsi="Arial" w:cs="Arial"/>
          <w:bCs/>
          <w:lang w:val="en-US"/>
        </w:rPr>
      </w:pPr>
      <w:proofErr w:type="gramStart"/>
      <w:r w:rsidRPr="009551E9">
        <w:rPr>
          <w:rFonts w:ascii="Arial" w:eastAsia="Arial Unicode MS" w:hAnsi="Arial" w:cs="Arial"/>
          <w:bCs/>
          <w:lang w:val="en-US"/>
        </w:rPr>
        <w:t>what</w:t>
      </w:r>
      <w:proofErr w:type="gramEnd"/>
      <w:r w:rsidRPr="009551E9">
        <w:rPr>
          <w:rFonts w:ascii="Arial" w:eastAsia="Arial Unicode MS" w:hAnsi="Arial" w:cs="Arial"/>
          <w:bCs/>
          <w:lang w:val="en-US"/>
        </w:rPr>
        <w:t xml:space="preserve"> is the maximum tolerable </w:t>
      </w:r>
      <w:r>
        <w:rPr>
          <w:rFonts w:ascii="Arial" w:eastAsia="Arial Unicode MS" w:hAnsi="Arial" w:cs="Arial"/>
          <w:bCs/>
          <w:lang w:val="en-US"/>
        </w:rPr>
        <w:t xml:space="preserve">period of </w:t>
      </w:r>
      <w:r w:rsidRPr="009551E9">
        <w:rPr>
          <w:rFonts w:ascii="Arial" w:eastAsia="Arial Unicode MS" w:hAnsi="Arial" w:cs="Arial"/>
          <w:bCs/>
          <w:lang w:val="en-US"/>
        </w:rPr>
        <w:t>disruption (MTP</w:t>
      </w:r>
      <w:r>
        <w:rPr>
          <w:rFonts w:ascii="Arial" w:eastAsia="Arial Unicode MS" w:hAnsi="Arial" w:cs="Arial"/>
          <w:bCs/>
          <w:lang w:val="en-US"/>
        </w:rPr>
        <w:t>D</w:t>
      </w:r>
      <w:r w:rsidRPr="009551E9">
        <w:rPr>
          <w:rFonts w:ascii="Arial" w:eastAsia="Arial Unicode MS" w:hAnsi="Arial" w:cs="Arial"/>
          <w:bCs/>
          <w:lang w:val="en-US"/>
        </w:rPr>
        <w:t>) for each critical activity?</w:t>
      </w:r>
    </w:p>
    <w:p w:rsidR="009551E9" w:rsidRPr="009551E9" w:rsidRDefault="009551E9" w:rsidP="002402F7">
      <w:pPr>
        <w:pStyle w:val="Paragraphedeliste"/>
        <w:numPr>
          <w:ilvl w:val="0"/>
          <w:numId w:val="69"/>
        </w:numPr>
        <w:jc w:val="both"/>
        <w:rPr>
          <w:rFonts w:ascii="Arial" w:eastAsia="Arial Unicode MS" w:hAnsi="Arial" w:cs="Arial"/>
          <w:bCs/>
          <w:lang w:val="en-US"/>
        </w:rPr>
      </w:pPr>
      <w:proofErr w:type="gramStart"/>
      <w:r w:rsidRPr="009551E9">
        <w:rPr>
          <w:rFonts w:ascii="Arial" w:eastAsia="Arial Unicode MS" w:hAnsi="Arial" w:cs="Arial"/>
          <w:bCs/>
          <w:lang w:val="en-US"/>
        </w:rPr>
        <w:t>what</w:t>
      </w:r>
      <w:proofErr w:type="gramEnd"/>
      <w:r w:rsidRPr="009551E9">
        <w:rPr>
          <w:rFonts w:ascii="Arial" w:eastAsia="Arial Unicode MS" w:hAnsi="Arial" w:cs="Arial"/>
          <w:bCs/>
          <w:lang w:val="en-US"/>
        </w:rPr>
        <w:t xml:space="preserve"> is the acceptable level of recovery?</w:t>
      </w:r>
    </w:p>
    <w:p w:rsidR="0035737A" w:rsidRPr="009551E9" w:rsidRDefault="009551E9" w:rsidP="002402F7">
      <w:pPr>
        <w:pStyle w:val="Paragraphedeliste"/>
        <w:numPr>
          <w:ilvl w:val="0"/>
          <w:numId w:val="69"/>
        </w:numPr>
        <w:jc w:val="both"/>
        <w:rPr>
          <w:rFonts w:ascii="Arial" w:eastAsia="Arial Unicode MS" w:hAnsi="Arial" w:cs="Arial"/>
          <w:bCs/>
          <w:lang w:val="en-US"/>
        </w:rPr>
      </w:pPr>
      <w:proofErr w:type="gramStart"/>
      <w:r w:rsidRPr="009551E9">
        <w:rPr>
          <w:rFonts w:ascii="Arial" w:eastAsia="Arial Unicode MS" w:hAnsi="Arial" w:cs="Arial"/>
          <w:bCs/>
          <w:lang w:val="en-US"/>
        </w:rPr>
        <w:t>which</w:t>
      </w:r>
      <w:proofErr w:type="gramEnd"/>
      <w:r w:rsidRPr="009551E9">
        <w:rPr>
          <w:rFonts w:ascii="Arial" w:eastAsia="Arial Unicode MS" w:hAnsi="Arial" w:cs="Arial"/>
          <w:bCs/>
          <w:lang w:val="en-US"/>
        </w:rPr>
        <w:t xml:space="preserve"> rescue providers are chosen?</w:t>
      </w:r>
    </w:p>
    <w:p w:rsidR="0035737A" w:rsidRPr="009551E9" w:rsidRDefault="0035737A" w:rsidP="00BF079D">
      <w:pPr>
        <w:jc w:val="both"/>
        <w:rPr>
          <w:rFonts w:ascii="Arial" w:eastAsia="Arial Unicode MS" w:hAnsi="Arial" w:cs="Arial"/>
          <w:b/>
          <w:bCs/>
          <w:lang w:val="en-US"/>
        </w:rPr>
      </w:pPr>
    </w:p>
    <w:p w:rsidR="000A783D" w:rsidRPr="002E3CFD" w:rsidRDefault="000A783D" w:rsidP="00BF079D">
      <w:pPr>
        <w:jc w:val="both"/>
        <w:rPr>
          <w:rFonts w:ascii="Arial" w:eastAsia="Arial Unicode MS" w:hAnsi="Arial" w:cs="Arial"/>
          <w:b/>
          <w:bCs/>
          <w:lang w:val="en-US"/>
        </w:rPr>
      </w:pPr>
      <w:r w:rsidRPr="002E3CFD">
        <w:rPr>
          <w:rFonts w:ascii="Arial" w:eastAsia="Arial Unicode MS" w:hAnsi="Arial" w:cs="Arial"/>
          <w:b/>
          <w:bCs/>
          <w:lang w:val="en-US"/>
        </w:rPr>
        <w:t xml:space="preserve">8.3.4 </w:t>
      </w:r>
      <w:r w:rsidR="00F4480F">
        <w:rPr>
          <w:rFonts w:ascii="Arial" w:eastAsia="Arial Unicode MS" w:hAnsi="Arial" w:cs="Arial"/>
          <w:b/>
          <w:bCs/>
          <w:lang w:val="en-US"/>
        </w:rPr>
        <w:t>Resource requirements</w:t>
      </w:r>
    </w:p>
    <w:p w:rsidR="000A783D" w:rsidRPr="002E3CFD" w:rsidRDefault="000A783D" w:rsidP="00BF079D">
      <w:pPr>
        <w:jc w:val="both"/>
        <w:rPr>
          <w:rFonts w:ascii="Arial" w:eastAsia="Arial Unicode MS" w:hAnsi="Arial" w:cs="Arial"/>
          <w:bCs/>
          <w:lang w:val="en-US"/>
        </w:rPr>
      </w:pPr>
    </w:p>
    <w:p w:rsidR="009551E9" w:rsidRPr="009551E9" w:rsidRDefault="009551E9" w:rsidP="009551E9">
      <w:pPr>
        <w:jc w:val="both"/>
        <w:rPr>
          <w:rFonts w:ascii="Arial" w:eastAsia="Arial Unicode MS" w:hAnsi="Arial" w:cs="Arial"/>
          <w:bCs/>
          <w:lang w:val="en-US"/>
        </w:rPr>
      </w:pPr>
      <w:r w:rsidRPr="009551E9">
        <w:rPr>
          <w:rFonts w:ascii="Arial" w:eastAsia="Arial Unicode MS" w:hAnsi="Arial" w:cs="Arial"/>
          <w:bCs/>
          <w:lang w:val="en-US"/>
        </w:rPr>
        <w:t xml:space="preserve">The resources </w:t>
      </w:r>
      <w:r>
        <w:rPr>
          <w:rFonts w:ascii="Arial" w:eastAsia="Arial Unicode MS" w:hAnsi="Arial" w:cs="Arial"/>
          <w:bCs/>
          <w:lang w:val="en-US"/>
        </w:rPr>
        <w:t xml:space="preserve">in order </w:t>
      </w:r>
      <w:r w:rsidRPr="009551E9">
        <w:rPr>
          <w:rFonts w:ascii="Arial" w:eastAsia="Arial Unicode MS" w:hAnsi="Arial" w:cs="Arial"/>
          <w:bCs/>
          <w:lang w:val="en-US"/>
        </w:rPr>
        <w:t>to apply the selected business continuity solutions are mainly:</w:t>
      </w:r>
    </w:p>
    <w:p w:rsidR="009551E9" w:rsidRPr="009551E9" w:rsidRDefault="009551E9" w:rsidP="009551E9">
      <w:pPr>
        <w:jc w:val="both"/>
        <w:rPr>
          <w:rFonts w:ascii="Arial" w:eastAsia="Arial Unicode MS" w:hAnsi="Arial" w:cs="Arial"/>
          <w:bCs/>
          <w:lang w:val="en-US"/>
        </w:rPr>
      </w:pPr>
    </w:p>
    <w:p w:rsidR="009551E9" w:rsidRPr="009551E9" w:rsidRDefault="009551E9" w:rsidP="002402F7">
      <w:pPr>
        <w:pStyle w:val="Paragraphedeliste"/>
        <w:numPr>
          <w:ilvl w:val="0"/>
          <w:numId w:val="69"/>
        </w:numPr>
        <w:jc w:val="both"/>
        <w:rPr>
          <w:rFonts w:ascii="Arial" w:eastAsia="Arial Unicode MS" w:hAnsi="Arial" w:cs="Arial"/>
          <w:bCs/>
          <w:lang w:val="en-US"/>
        </w:rPr>
      </w:pPr>
      <w:r w:rsidRPr="009551E9">
        <w:rPr>
          <w:rFonts w:ascii="Arial" w:eastAsia="Arial Unicode MS" w:hAnsi="Arial" w:cs="Arial"/>
          <w:bCs/>
          <w:lang w:val="en-US"/>
        </w:rPr>
        <w:t>crisis staff and team (authority for preparation, response and recovery)</w:t>
      </w:r>
    </w:p>
    <w:p w:rsidR="009551E9" w:rsidRPr="009551E9" w:rsidRDefault="009551E9" w:rsidP="002402F7">
      <w:pPr>
        <w:pStyle w:val="Paragraphedeliste"/>
        <w:numPr>
          <w:ilvl w:val="0"/>
          <w:numId w:val="69"/>
        </w:numPr>
        <w:jc w:val="both"/>
        <w:rPr>
          <w:rFonts w:ascii="Arial" w:eastAsia="Arial Unicode MS" w:hAnsi="Arial" w:cs="Arial"/>
          <w:bCs/>
          <w:lang w:val="en-US"/>
        </w:rPr>
      </w:pPr>
      <w:r w:rsidRPr="009551E9">
        <w:rPr>
          <w:rFonts w:ascii="Arial" w:eastAsia="Arial Unicode MS" w:hAnsi="Arial" w:cs="Arial"/>
          <w:bCs/>
          <w:lang w:val="en-US"/>
        </w:rPr>
        <w:lastRenderedPageBreak/>
        <w:t>financing (before, during and after a disruption)</w:t>
      </w:r>
    </w:p>
    <w:p w:rsidR="009551E9" w:rsidRPr="009551E9" w:rsidRDefault="009551E9" w:rsidP="002402F7">
      <w:pPr>
        <w:pStyle w:val="Paragraphedeliste"/>
        <w:numPr>
          <w:ilvl w:val="0"/>
          <w:numId w:val="69"/>
        </w:numPr>
        <w:jc w:val="both"/>
        <w:rPr>
          <w:rFonts w:ascii="Arial" w:eastAsia="Arial Unicode MS" w:hAnsi="Arial" w:cs="Arial"/>
          <w:bCs/>
          <w:lang w:val="en-US"/>
        </w:rPr>
      </w:pPr>
      <w:r w:rsidRPr="009551E9">
        <w:rPr>
          <w:rFonts w:ascii="Arial" w:eastAsia="Arial Unicode MS" w:hAnsi="Arial" w:cs="Arial"/>
          <w:bCs/>
          <w:lang w:val="en-US"/>
        </w:rPr>
        <w:t>protection of information and data</w:t>
      </w:r>
    </w:p>
    <w:p w:rsidR="009551E9" w:rsidRPr="009551E9" w:rsidRDefault="009551E9" w:rsidP="002402F7">
      <w:pPr>
        <w:pStyle w:val="Paragraphedeliste"/>
        <w:numPr>
          <w:ilvl w:val="0"/>
          <w:numId w:val="69"/>
        </w:numPr>
        <w:jc w:val="both"/>
        <w:rPr>
          <w:rFonts w:ascii="Arial" w:eastAsia="Arial Unicode MS" w:hAnsi="Arial" w:cs="Arial"/>
          <w:bCs/>
          <w:lang w:val="en-US"/>
        </w:rPr>
      </w:pPr>
      <w:r w:rsidRPr="009551E9">
        <w:rPr>
          <w:rFonts w:ascii="Arial" w:eastAsia="Arial Unicode MS" w:hAnsi="Arial" w:cs="Arial"/>
          <w:bCs/>
          <w:lang w:val="en-US"/>
        </w:rPr>
        <w:t>infrastructure (emergency premises and offices, teleworking)</w:t>
      </w:r>
    </w:p>
    <w:p w:rsidR="009551E9" w:rsidRPr="009551E9" w:rsidRDefault="009551E9" w:rsidP="002402F7">
      <w:pPr>
        <w:pStyle w:val="Paragraphedeliste"/>
        <w:numPr>
          <w:ilvl w:val="0"/>
          <w:numId w:val="69"/>
        </w:numPr>
        <w:jc w:val="both"/>
        <w:rPr>
          <w:rFonts w:ascii="Arial" w:eastAsia="Arial Unicode MS" w:hAnsi="Arial" w:cs="Arial"/>
          <w:bCs/>
          <w:lang w:val="en-US"/>
        </w:rPr>
      </w:pPr>
      <w:r w:rsidRPr="009551E9">
        <w:rPr>
          <w:rFonts w:ascii="Arial" w:eastAsia="Arial Unicode MS" w:hAnsi="Arial" w:cs="Arial"/>
          <w:bCs/>
          <w:lang w:val="en-US"/>
        </w:rPr>
        <w:t>equipment</w:t>
      </w:r>
    </w:p>
    <w:p w:rsidR="009551E9" w:rsidRPr="009551E9" w:rsidRDefault="009551E9" w:rsidP="002402F7">
      <w:pPr>
        <w:pStyle w:val="Paragraphedeliste"/>
        <w:numPr>
          <w:ilvl w:val="0"/>
          <w:numId w:val="69"/>
        </w:numPr>
        <w:jc w:val="both"/>
        <w:rPr>
          <w:rFonts w:ascii="Arial" w:eastAsia="Arial Unicode MS" w:hAnsi="Arial" w:cs="Arial"/>
          <w:bCs/>
          <w:lang w:val="en-US"/>
        </w:rPr>
      </w:pPr>
      <w:r>
        <w:rPr>
          <w:rFonts w:ascii="Arial" w:eastAsia="Arial Unicode MS" w:hAnsi="Arial" w:cs="Arial"/>
          <w:bCs/>
          <w:lang w:val="en-US"/>
        </w:rPr>
        <w:t>consumables</w:t>
      </w:r>
    </w:p>
    <w:p w:rsidR="009551E9" w:rsidRPr="009551E9" w:rsidRDefault="009551E9" w:rsidP="002402F7">
      <w:pPr>
        <w:pStyle w:val="Paragraphedeliste"/>
        <w:numPr>
          <w:ilvl w:val="0"/>
          <w:numId w:val="69"/>
        </w:numPr>
        <w:jc w:val="both"/>
        <w:rPr>
          <w:rFonts w:ascii="Arial" w:eastAsia="Arial Unicode MS" w:hAnsi="Arial" w:cs="Arial"/>
          <w:bCs/>
          <w:lang w:val="en-US"/>
        </w:rPr>
      </w:pPr>
      <w:r w:rsidRPr="009551E9">
        <w:rPr>
          <w:rFonts w:ascii="Arial" w:eastAsia="Arial Unicode MS" w:hAnsi="Arial" w:cs="Arial"/>
          <w:bCs/>
          <w:lang w:val="en-US"/>
        </w:rPr>
        <w:t>the computer system</w:t>
      </w:r>
    </w:p>
    <w:p w:rsidR="009551E9" w:rsidRPr="009551E9" w:rsidRDefault="009551E9" w:rsidP="002402F7">
      <w:pPr>
        <w:pStyle w:val="Paragraphedeliste"/>
        <w:numPr>
          <w:ilvl w:val="0"/>
          <w:numId w:val="69"/>
        </w:numPr>
        <w:jc w:val="both"/>
        <w:rPr>
          <w:rFonts w:ascii="Arial" w:eastAsia="Arial Unicode MS" w:hAnsi="Arial" w:cs="Arial"/>
          <w:bCs/>
          <w:lang w:val="en-US"/>
        </w:rPr>
      </w:pPr>
      <w:r w:rsidRPr="009551E9">
        <w:rPr>
          <w:rFonts w:ascii="Arial" w:eastAsia="Arial Unicode MS" w:hAnsi="Arial" w:cs="Arial"/>
          <w:bCs/>
          <w:lang w:val="en-US"/>
        </w:rPr>
        <w:t>logistics (stabilize, continue, resume or recover an activity)</w:t>
      </w:r>
    </w:p>
    <w:p w:rsidR="009551E9" w:rsidRPr="009551E9" w:rsidRDefault="009551E9" w:rsidP="002402F7">
      <w:pPr>
        <w:pStyle w:val="Paragraphedeliste"/>
        <w:numPr>
          <w:ilvl w:val="0"/>
          <w:numId w:val="69"/>
        </w:numPr>
        <w:jc w:val="both"/>
        <w:rPr>
          <w:rFonts w:ascii="Arial" w:eastAsia="Arial Unicode MS" w:hAnsi="Arial" w:cs="Arial"/>
          <w:bCs/>
          <w:lang w:val="en-US"/>
        </w:rPr>
      </w:pPr>
      <w:r w:rsidRPr="009551E9">
        <w:rPr>
          <w:rFonts w:ascii="Arial" w:eastAsia="Arial Unicode MS" w:hAnsi="Arial" w:cs="Arial"/>
          <w:bCs/>
          <w:lang w:val="en-US"/>
        </w:rPr>
        <w:t>the partners</w:t>
      </w:r>
    </w:p>
    <w:p w:rsidR="009551E9" w:rsidRPr="009551E9" w:rsidRDefault="009551E9" w:rsidP="002402F7">
      <w:pPr>
        <w:pStyle w:val="Paragraphedeliste"/>
        <w:numPr>
          <w:ilvl w:val="0"/>
          <w:numId w:val="69"/>
        </w:numPr>
        <w:jc w:val="both"/>
        <w:rPr>
          <w:rFonts w:ascii="Arial" w:eastAsia="Arial Unicode MS" w:hAnsi="Arial" w:cs="Arial"/>
          <w:bCs/>
          <w:lang w:val="en-US"/>
        </w:rPr>
      </w:pPr>
      <w:r w:rsidRPr="009551E9">
        <w:rPr>
          <w:rFonts w:ascii="Arial" w:eastAsia="Arial Unicode MS" w:hAnsi="Arial" w:cs="Arial"/>
          <w:bCs/>
          <w:lang w:val="en-US"/>
        </w:rPr>
        <w:t>suppliers (supply chain)</w:t>
      </w:r>
    </w:p>
    <w:p w:rsidR="009551E9" w:rsidRPr="009551E9" w:rsidRDefault="009551E9" w:rsidP="002402F7">
      <w:pPr>
        <w:pStyle w:val="Paragraphedeliste"/>
        <w:numPr>
          <w:ilvl w:val="0"/>
          <w:numId w:val="69"/>
        </w:numPr>
        <w:jc w:val="both"/>
        <w:rPr>
          <w:rFonts w:ascii="Arial" w:eastAsia="Arial Unicode MS" w:hAnsi="Arial" w:cs="Arial"/>
          <w:bCs/>
          <w:lang w:val="en-US"/>
        </w:rPr>
      </w:pPr>
      <w:r w:rsidRPr="009551E9">
        <w:rPr>
          <w:rFonts w:ascii="Arial" w:eastAsia="Arial Unicode MS" w:hAnsi="Arial" w:cs="Arial"/>
          <w:bCs/>
          <w:lang w:val="en-US"/>
        </w:rPr>
        <w:t>transport (to an alternative site)</w:t>
      </w:r>
    </w:p>
    <w:p w:rsidR="001E5F2F" w:rsidRPr="009551E9" w:rsidRDefault="009551E9" w:rsidP="002402F7">
      <w:pPr>
        <w:pStyle w:val="Paragraphedeliste"/>
        <w:numPr>
          <w:ilvl w:val="0"/>
          <w:numId w:val="69"/>
        </w:numPr>
        <w:jc w:val="both"/>
        <w:rPr>
          <w:rFonts w:ascii="Arial" w:eastAsia="Arial Unicode MS" w:hAnsi="Arial" w:cs="Arial"/>
          <w:bCs/>
          <w:lang w:val="en-US"/>
        </w:rPr>
      </w:pPr>
      <w:r w:rsidRPr="009551E9">
        <w:rPr>
          <w:rFonts w:ascii="Arial" w:eastAsia="Arial Unicode MS" w:hAnsi="Arial" w:cs="Arial"/>
          <w:bCs/>
          <w:lang w:val="en-US"/>
        </w:rPr>
        <w:t>communication in times of crisis</w:t>
      </w:r>
    </w:p>
    <w:p w:rsidR="009551E9" w:rsidRDefault="009551E9" w:rsidP="005D4A72">
      <w:pPr>
        <w:jc w:val="both"/>
        <w:rPr>
          <w:rFonts w:ascii="Arial" w:eastAsia="Arial Unicode MS" w:hAnsi="Arial" w:cs="Arial"/>
          <w:bCs/>
        </w:rPr>
      </w:pPr>
    </w:p>
    <w:p w:rsidR="009551E9" w:rsidRPr="009551E9" w:rsidRDefault="005D4A72" w:rsidP="009551E9">
      <w:pPr>
        <w:jc w:val="both"/>
        <w:rPr>
          <w:rFonts w:ascii="Arial" w:eastAsia="Arial Unicode MS" w:hAnsi="Arial" w:cs="Arial"/>
          <w:bCs/>
          <w:lang w:val="en-US"/>
        </w:rPr>
      </w:pPr>
      <w:r w:rsidRPr="002E3CFD">
        <w:rPr>
          <w:rFonts w:ascii="Arial" w:eastAsia="Arial Unicode MS" w:hAnsi="Arial" w:cs="Arial"/>
          <w:bCs/>
          <w:noProof/>
        </w:rPr>
        <w:drawing>
          <wp:inline distT="0" distB="0" distL="0" distR="0" wp14:anchorId="3DBB1C05" wp14:editId="4E2EC8BA">
            <wp:extent cx="333375" cy="33337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estion.jpg"/>
                    <pic:cNvPicPr/>
                  </pic:nvPicPr>
                  <pic:blipFill>
                    <a:blip r:embed="rId103">
                      <a:extLst>
                        <a:ext uri="{28A0092B-C50C-407E-A947-70E740481C1C}">
                          <a14:useLocalDpi xmlns:a14="http://schemas.microsoft.com/office/drawing/2010/main" val="0"/>
                        </a:ext>
                      </a:extLst>
                    </a:blip>
                    <a:stretch>
                      <a:fillRect/>
                    </a:stretch>
                  </pic:blipFill>
                  <pic:spPr>
                    <a:xfrm>
                      <a:off x="0" y="0"/>
                      <a:ext cx="333375" cy="333375"/>
                    </a:xfrm>
                    <a:prstGeom prst="rect">
                      <a:avLst/>
                    </a:prstGeom>
                  </pic:spPr>
                </pic:pic>
              </a:graphicData>
            </a:graphic>
          </wp:inline>
        </w:drawing>
      </w:r>
      <w:r w:rsidRPr="009551E9">
        <w:rPr>
          <w:rFonts w:ascii="Arial" w:eastAsia="Arial Unicode MS" w:hAnsi="Arial" w:cs="Arial"/>
          <w:bCs/>
          <w:lang w:val="en-US"/>
        </w:rPr>
        <w:t xml:space="preserve"> </w:t>
      </w:r>
      <w:r w:rsidR="009551E9" w:rsidRPr="009551E9">
        <w:rPr>
          <w:rFonts w:ascii="Arial" w:eastAsia="Arial Unicode MS" w:hAnsi="Arial" w:cs="Arial"/>
          <w:bCs/>
          <w:lang w:val="en-US"/>
        </w:rPr>
        <w:t>Questions that require answers:</w:t>
      </w:r>
    </w:p>
    <w:p w:rsidR="009551E9" w:rsidRPr="009551E9" w:rsidRDefault="009551E9" w:rsidP="009551E9">
      <w:pPr>
        <w:jc w:val="both"/>
        <w:rPr>
          <w:rFonts w:ascii="Arial" w:eastAsia="Arial Unicode MS" w:hAnsi="Arial" w:cs="Arial"/>
          <w:bCs/>
          <w:lang w:val="en-US"/>
        </w:rPr>
      </w:pPr>
    </w:p>
    <w:p w:rsidR="009551E9" w:rsidRPr="009551E9" w:rsidRDefault="009551E9" w:rsidP="002402F7">
      <w:pPr>
        <w:pStyle w:val="Paragraphedeliste"/>
        <w:numPr>
          <w:ilvl w:val="0"/>
          <w:numId w:val="69"/>
        </w:numPr>
        <w:jc w:val="both"/>
        <w:rPr>
          <w:rFonts w:ascii="Arial" w:eastAsia="Arial Unicode MS" w:hAnsi="Arial" w:cs="Arial"/>
          <w:bCs/>
          <w:lang w:val="en-US"/>
        </w:rPr>
      </w:pPr>
      <w:proofErr w:type="gramStart"/>
      <w:r w:rsidRPr="009551E9">
        <w:rPr>
          <w:rFonts w:ascii="Arial" w:eastAsia="Arial Unicode MS" w:hAnsi="Arial" w:cs="Arial"/>
          <w:bCs/>
          <w:lang w:val="en-US"/>
        </w:rPr>
        <w:t>what</w:t>
      </w:r>
      <w:proofErr w:type="gramEnd"/>
      <w:r w:rsidRPr="009551E9">
        <w:rPr>
          <w:rFonts w:ascii="Arial" w:eastAsia="Arial Unicode MS" w:hAnsi="Arial" w:cs="Arial"/>
          <w:bCs/>
          <w:lang w:val="en-US"/>
        </w:rPr>
        <w:t xml:space="preserve"> is the protection regarding staff?</w:t>
      </w:r>
    </w:p>
    <w:p w:rsidR="009551E9" w:rsidRPr="009551E9" w:rsidRDefault="009551E9" w:rsidP="002402F7">
      <w:pPr>
        <w:pStyle w:val="Paragraphedeliste"/>
        <w:numPr>
          <w:ilvl w:val="0"/>
          <w:numId w:val="69"/>
        </w:numPr>
        <w:jc w:val="both"/>
        <w:rPr>
          <w:rFonts w:ascii="Arial" w:eastAsia="Arial Unicode MS" w:hAnsi="Arial" w:cs="Arial"/>
          <w:bCs/>
          <w:lang w:val="en-US"/>
        </w:rPr>
      </w:pPr>
      <w:proofErr w:type="gramStart"/>
      <w:r w:rsidRPr="009551E9">
        <w:rPr>
          <w:rFonts w:ascii="Arial" w:eastAsia="Arial Unicode MS" w:hAnsi="Arial" w:cs="Arial"/>
          <w:bCs/>
          <w:lang w:val="en-US"/>
        </w:rPr>
        <w:t>what</w:t>
      </w:r>
      <w:proofErr w:type="gramEnd"/>
      <w:r w:rsidRPr="009551E9">
        <w:rPr>
          <w:rFonts w:ascii="Arial" w:eastAsia="Arial Unicode MS" w:hAnsi="Arial" w:cs="Arial"/>
          <w:bCs/>
          <w:lang w:val="en-US"/>
        </w:rPr>
        <w:t xml:space="preserve"> is the allocated budget?</w:t>
      </w:r>
    </w:p>
    <w:p w:rsidR="009551E9" w:rsidRPr="009551E9" w:rsidRDefault="009551E9" w:rsidP="002402F7">
      <w:pPr>
        <w:pStyle w:val="Paragraphedeliste"/>
        <w:numPr>
          <w:ilvl w:val="0"/>
          <w:numId w:val="69"/>
        </w:numPr>
        <w:jc w:val="both"/>
        <w:rPr>
          <w:rFonts w:ascii="Arial" w:eastAsia="Arial Unicode MS" w:hAnsi="Arial" w:cs="Arial"/>
          <w:bCs/>
          <w:lang w:val="en-US"/>
        </w:rPr>
      </w:pPr>
      <w:proofErr w:type="gramStart"/>
      <w:r w:rsidRPr="009551E9">
        <w:rPr>
          <w:rFonts w:ascii="Arial" w:eastAsia="Arial Unicode MS" w:hAnsi="Arial" w:cs="Arial"/>
          <w:bCs/>
          <w:lang w:val="en-US"/>
        </w:rPr>
        <w:t>what</w:t>
      </w:r>
      <w:proofErr w:type="gramEnd"/>
      <w:r w:rsidRPr="009551E9">
        <w:rPr>
          <w:rFonts w:ascii="Arial" w:eastAsia="Arial Unicode MS" w:hAnsi="Arial" w:cs="Arial"/>
          <w:bCs/>
          <w:lang w:val="en-US"/>
        </w:rPr>
        <w:t xml:space="preserve"> are the essential means?</w:t>
      </w:r>
    </w:p>
    <w:p w:rsidR="009551E9" w:rsidRPr="009551E9" w:rsidRDefault="009551E9" w:rsidP="002402F7">
      <w:pPr>
        <w:pStyle w:val="Paragraphedeliste"/>
        <w:numPr>
          <w:ilvl w:val="0"/>
          <w:numId w:val="69"/>
        </w:numPr>
        <w:jc w:val="both"/>
        <w:rPr>
          <w:rFonts w:ascii="Arial" w:eastAsia="Arial Unicode MS" w:hAnsi="Arial" w:cs="Arial"/>
          <w:bCs/>
          <w:lang w:val="en-US"/>
        </w:rPr>
      </w:pPr>
      <w:proofErr w:type="gramStart"/>
      <w:r w:rsidRPr="009551E9">
        <w:rPr>
          <w:rFonts w:ascii="Arial" w:eastAsia="Arial Unicode MS" w:hAnsi="Arial" w:cs="Arial"/>
          <w:bCs/>
          <w:lang w:val="en-US"/>
        </w:rPr>
        <w:t>what</w:t>
      </w:r>
      <w:proofErr w:type="gramEnd"/>
      <w:r w:rsidRPr="009551E9">
        <w:rPr>
          <w:rFonts w:ascii="Arial" w:eastAsia="Arial Unicode MS" w:hAnsi="Arial" w:cs="Arial"/>
          <w:bCs/>
          <w:lang w:val="en-US"/>
        </w:rPr>
        <w:t xml:space="preserve"> are the actions to reduce the impacts?</w:t>
      </w:r>
    </w:p>
    <w:p w:rsidR="009551E9" w:rsidRPr="009551E9" w:rsidRDefault="009551E9" w:rsidP="002402F7">
      <w:pPr>
        <w:pStyle w:val="Paragraphedeliste"/>
        <w:numPr>
          <w:ilvl w:val="0"/>
          <w:numId w:val="69"/>
        </w:numPr>
        <w:jc w:val="both"/>
        <w:rPr>
          <w:rFonts w:ascii="Arial" w:eastAsia="Arial Unicode MS" w:hAnsi="Arial" w:cs="Arial"/>
          <w:bCs/>
          <w:lang w:val="en-US"/>
        </w:rPr>
      </w:pPr>
      <w:proofErr w:type="gramStart"/>
      <w:r w:rsidRPr="009551E9">
        <w:rPr>
          <w:rFonts w:ascii="Arial" w:eastAsia="Arial Unicode MS" w:hAnsi="Arial" w:cs="Arial"/>
          <w:bCs/>
          <w:lang w:val="en-US"/>
        </w:rPr>
        <w:t>what</w:t>
      </w:r>
      <w:proofErr w:type="gramEnd"/>
      <w:r w:rsidRPr="009551E9">
        <w:rPr>
          <w:rFonts w:ascii="Arial" w:eastAsia="Arial Unicode MS" w:hAnsi="Arial" w:cs="Arial"/>
          <w:bCs/>
          <w:lang w:val="en-US"/>
        </w:rPr>
        <w:t xml:space="preserve"> is the contract with the recovery provider?</w:t>
      </w:r>
    </w:p>
    <w:p w:rsidR="009551E9" w:rsidRPr="009551E9" w:rsidRDefault="009551E9" w:rsidP="002402F7">
      <w:pPr>
        <w:pStyle w:val="Paragraphedeliste"/>
        <w:numPr>
          <w:ilvl w:val="0"/>
          <w:numId w:val="69"/>
        </w:numPr>
        <w:jc w:val="both"/>
        <w:rPr>
          <w:rFonts w:ascii="Arial" w:eastAsia="Arial Unicode MS" w:hAnsi="Arial" w:cs="Arial"/>
          <w:bCs/>
          <w:lang w:val="en-US"/>
        </w:rPr>
      </w:pPr>
      <w:proofErr w:type="gramStart"/>
      <w:r w:rsidRPr="009551E9">
        <w:rPr>
          <w:rFonts w:ascii="Arial" w:eastAsia="Arial Unicode MS" w:hAnsi="Arial" w:cs="Arial"/>
          <w:bCs/>
          <w:lang w:val="en-US"/>
        </w:rPr>
        <w:t>what</w:t>
      </w:r>
      <w:proofErr w:type="gramEnd"/>
      <w:r w:rsidRPr="009551E9">
        <w:rPr>
          <w:rFonts w:ascii="Arial" w:eastAsia="Arial Unicode MS" w:hAnsi="Arial" w:cs="Arial"/>
          <w:bCs/>
          <w:lang w:val="en-US"/>
        </w:rPr>
        <w:t xml:space="preserve"> are the teleworking conditions?</w:t>
      </w:r>
    </w:p>
    <w:p w:rsidR="009551E9" w:rsidRPr="009551E9" w:rsidRDefault="009551E9" w:rsidP="002402F7">
      <w:pPr>
        <w:pStyle w:val="Paragraphedeliste"/>
        <w:numPr>
          <w:ilvl w:val="0"/>
          <w:numId w:val="69"/>
        </w:numPr>
        <w:jc w:val="both"/>
        <w:rPr>
          <w:rFonts w:ascii="Arial" w:eastAsia="Arial Unicode MS" w:hAnsi="Arial" w:cs="Arial"/>
          <w:bCs/>
          <w:lang w:val="en-US"/>
        </w:rPr>
      </w:pPr>
      <w:proofErr w:type="gramStart"/>
      <w:r w:rsidRPr="009551E9">
        <w:rPr>
          <w:rFonts w:ascii="Arial" w:eastAsia="Arial Unicode MS" w:hAnsi="Arial" w:cs="Arial"/>
          <w:bCs/>
          <w:lang w:val="en-US"/>
        </w:rPr>
        <w:t>what</w:t>
      </w:r>
      <w:proofErr w:type="gramEnd"/>
      <w:r w:rsidRPr="009551E9">
        <w:rPr>
          <w:rFonts w:ascii="Arial" w:eastAsia="Arial Unicode MS" w:hAnsi="Arial" w:cs="Arial"/>
          <w:bCs/>
          <w:lang w:val="en-US"/>
        </w:rPr>
        <w:t xml:space="preserve"> means of communication are available in times of crisis?</w:t>
      </w:r>
    </w:p>
    <w:p w:rsidR="009551E9" w:rsidRPr="009551E9" w:rsidRDefault="009551E9" w:rsidP="002402F7">
      <w:pPr>
        <w:pStyle w:val="Paragraphedeliste"/>
        <w:numPr>
          <w:ilvl w:val="0"/>
          <w:numId w:val="69"/>
        </w:numPr>
        <w:jc w:val="both"/>
        <w:rPr>
          <w:rFonts w:ascii="Arial" w:eastAsia="Arial Unicode MS" w:hAnsi="Arial" w:cs="Arial"/>
          <w:bCs/>
          <w:lang w:val="en-US"/>
        </w:rPr>
      </w:pPr>
      <w:proofErr w:type="gramStart"/>
      <w:r w:rsidRPr="009551E9">
        <w:rPr>
          <w:rFonts w:ascii="Arial" w:eastAsia="Arial Unicode MS" w:hAnsi="Arial" w:cs="Arial"/>
          <w:bCs/>
          <w:lang w:val="en-US"/>
        </w:rPr>
        <w:t>how</w:t>
      </w:r>
      <w:proofErr w:type="gramEnd"/>
      <w:r w:rsidRPr="009551E9">
        <w:rPr>
          <w:rFonts w:ascii="Arial" w:eastAsia="Arial Unicode MS" w:hAnsi="Arial" w:cs="Arial"/>
          <w:bCs/>
          <w:lang w:val="en-US"/>
        </w:rPr>
        <w:t xml:space="preserve"> prepared are the emergency premises?</w:t>
      </w:r>
    </w:p>
    <w:p w:rsidR="009551E9" w:rsidRPr="009551E9" w:rsidRDefault="009551E9" w:rsidP="002402F7">
      <w:pPr>
        <w:pStyle w:val="Paragraphedeliste"/>
        <w:numPr>
          <w:ilvl w:val="0"/>
          <w:numId w:val="69"/>
        </w:numPr>
        <w:jc w:val="both"/>
        <w:rPr>
          <w:rFonts w:ascii="Arial" w:eastAsia="Arial Unicode MS" w:hAnsi="Arial" w:cs="Arial"/>
          <w:bCs/>
          <w:lang w:val="en-US"/>
        </w:rPr>
      </w:pPr>
      <w:proofErr w:type="gramStart"/>
      <w:r w:rsidRPr="009551E9">
        <w:rPr>
          <w:rFonts w:ascii="Arial" w:eastAsia="Arial Unicode MS" w:hAnsi="Arial" w:cs="Arial"/>
          <w:bCs/>
          <w:lang w:val="en-US"/>
        </w:rPr>
        <w:t>what</w:t>
      </w:r>
      <w:proofErr w:type="gramEnd"/>
      <w:r w:rsidRPr="009551E9">
        <w:rPr>
          <w:rFonts w:ascii="Arial" w:eastAsia="Arial Unicode MS" w:hAnsi="Arial" w:cs="Arial"/>
          <w:bCs/>
          <w:lang w:val="en-US"/>
        </w:rPr>
        <w:t xml:space="preserve"> is the level of performance of IT recovery?</w:t>
      </w:r>
    </w:p>
    <w:p w:rsidR="009551E9" w:rsidRPr="009551E9" w:rsidRDefault="009551E9" w:rsidP="002402F7">
      <w:pPr>
        <w:pStyle w:val="Paragraphedeliste"/>
        <w:numPr>
          <w:ilvl w:val="0"/>
          <w:numId w:val="69"/>
        </w:numPr>
        <w:jc w:val="both"/>
        <w:rPr>
          <w:rFonts w:ascii="Arial" w:eastAsia="Arial Unicode MS" w:hAnsi="Arial" w:cs="Arial"/>
          <w:bCs/>
          <w:lang w:val="en-US"/>
        </w:rPr>
      </w:pPr>
      <w:proofErr w:type="gramStart"/>
      <w:r w:rsidRPr="009551E9">
        <w:rPr>
          <w:rFonts w:ascii="Arial" w:eastAsia="Arial Unicode MS" w:hAnsi="Arial" w:cs="Arial"/>
          <w:bCs/>
          <w:lang w:val="en-US"/>
        </w:rPr>
        <w:t>how</w:t>
      </w:r>
      <w:proofErr w:type="gramEnd"/>
      <w:r w:rsidRPr="009551E9">
        <w:rPr>
          <w:rFonts w:ascii="Arial" w:eastAsia="Arial Unicode MS" w:hAnsi="Arial" w:cs="Arial"/>
          <w:bCs/>
          <w:lang w:val="en-US"/>
        </w:rPr>
        <w:t xml:space="preserve"> can we justify the means of production with minimum recovery?</w:t>
      </w:r>
    </w:p>
    <w:p w:rsidR="009551E9" w:rsidRPr="009551E9" w:rsidRDefault="009551E9" w:rsidP="002402F7">
      <w:pPr>
        <w:pStyle w:val="Paragraphedeliste"/>
        <w:numPr>
          <w:ilvl w:val="0"/>
          <w:numId w:val="69"/>
        </w:numPr>
        <w:jc w:val="both"/>
        <w:rPr>
          <w:rFonts w:ascii="Arial" w:eastAsia="Arial Unicode MS" w:hAnsi="Arial" w:cs="Arial"/>
          <w:bCs/>
          <w:lang w:val="en-US"/>
        </w:rPr>
      </w:pPr>
      <w:proofErr w:type="gramStart"/>
      <w:r w:rsidRPr="009551E9">
        <w:rPr>
          <w:rFonts w:ascii="Arial" w:eastAsia="Arial Unicode MS" w:hAnsi="Arial" w:cs="Arial"/>
          <w:bCs/>
          <w:lang w:val="en-US"/>
        </w:rPr>
        <w:t>what</w:t>
      </w:r>
      <w:proofErr w:type="gramEnd"/>
      <w:r w:rsidRPr="009551E9">
        <w:rPr>
          <w:rFonts w:ascii="Arial" w:eastAsia="Arial Unicode MS" w:hAnsi="Arial" w:cs="Arial"/>
          <w:bCs/>
          <w:lang w:val="en-US"/>
        </w:rPr>
        <w:t xml:space="preserve"> is the protection of transport</w:t>
      </w:r>
      <w:r>
        <w:rPr>
          <w:rFonts w:ascii="Arial" w:eastAsia="Arial Unicode MS" w:hAnsi="Arial" w:cs="Arial"/>
          <w:bCs/>
          <w:lang w:val="en-US"/>
        </w:rPr>
        <w:t xml:space="preserve"> means</w:t>
      </w:r>
      <w:r w:rsidRPr="009551E9">
        <w:rPr>
          <w:rFonts w:ascii="Arial" w:eastAsia="Arial Unicode MS" w:hAnsi="Arial" w:cs="Arial"/>
          <w:bCs/>
          <w:lang w:val="en-US"/>
        </w:rPr>
        <w:t>?</w:t>
      </w:r>
    </w:p>
    <w:p w:rsidR="005D4A72" w:rsidRPr="009551E9" w:rsidRDefault="009551E9" w:rsidP="002402F7">
      <w:pPr>
        <w:pStyle w:val="Paragraphedeliste"/>
        <w:numPr>
          <w:ilvl w:val="0"/>
          <w:numId w:val="69"/>
        </w:numPr>
        <w:jc w:val="both"/>
        <w:rPr>
          <w:rFonts w:ascii="Arial" w:eastAsia="Arial Unicode MS" w:hAnsi="Arial" w:cs="Arial"/>
          <w:bCs/>
          <w:lang w:val="en-US"/>
        </w:rPr>
      </w:pPr>
      <w:proofErr w:type="gramStart"/>
      <w:r w:rsidRPr="009551E9">
        <w:rPr>
          <w:rFonts w:ascii="Arial" w:eastAsia="Arial Unicode MS" w:hAnsi="Arial" w:cs="Arial"/>
          <w:bCs/>
          <w:lang w:val="en-US"/>
        </w:rPr>
        <w:t>what</w:t>
      </w:r>
      <w:proofErr w:type="gramEnd"/>
      <w:r w:rsidRPr="009551E9">
        <w:rPr>
          <w:rFonts w:ascii="Arial" w:eastAsia="Arial Unicode MS" w:hAnsi="Arial" w:cs="Arial"/>
          <w:bCs/>
          <w:lang w:val="en-US"/>
        </w:rPr>
        <w:t xml:space="preserve"> is the level of preparation of suppliers?</w:t>
      </w:r>
    </w:p>
    <w:p w:rsidR="009551E9" w:rsidRPr="009551E9" w:rsidRDefault="009551E9" w:rsidP="009551E9">
      <w:pPr>
        <w:jc w:val="both"/>
        <w:rPr>
          <w:rFonts w:ascii="Arial" w:eastAsia="Arial Unicode MS" w:hAnsi="Arial" w:cs="Arial"/>
          <w:bCs/>
          <w:lang w:val="en-US"/>
        </w:rPr>
      </w:pPr>
    </w:p>
    <w:p w:rsidR="00511729" w:rsidRDefault="008C2F99" w:rsidP="00BF079D">
      <w:pPr>
        <w:jc w:val="both"/>
        <w:rPr>
          <w:rFonts w:ascii="Arial" w:eastAsia="Arial Unicode MS" w:hAnsi="Arial" w:cs="Arial"/>
          <w:bCs/>
          <w:lang w:val="en-US"/>
        </w:rPr>
      </w:pPr>
      <w:r>
        <w:rPr>
          <w:rFonts w:ascii="Arial" w:eastAsia="Arial Unicode MS" w:hAnsi="Arial" w:cs="Arial"/>
          <w:bCs/>
          <w:lang w:val="en-US"/>
        </w:rPr>
        <w:t>You can find m</w:t>
      </w:r>
      <w:r w:rsidR="009551E9" w:rsidRPr="009551E9">
        <w:rPr>
          <w:rFonts w:ascii="Arial" w:eastAsia="Arial Unicode MS" w:hAnsi="Arial" w:cs="Arial"/>
          <w:bCs/>
          <w:lang w:val="en-US"/>
        </w:rPr>
        <w:t xml:space="preserve">ore details on IT system business continuity in ISO 27031 (“Guidelines for </w:t>
      </w:r>
      <w:r>
        <w:rPr>
          <w:rFonts w:ascii="Arial" w:eastAsia="Arial Unicode MS" w:hAnsi="Arial" w:cs="Arial"/>
          <w:bCs/>
          <w:lang w:val="en-US"/>
        </w:rPr>
        <w:t>I</w:t>
      </w:r>
      <w:r w:rsidR="009551E9" w:rsidRPr="009551E9">
        <w:rPr>
          <w:rFonts w:ascii="Arial" w:eastAsia="Arial Unicode MS" w:hAnsi="Arial" w:cs="Arial"/>
          <w:bCs/>
          <w:lang w:val="en-US"/>
        </w:rPr>
        <w:t xml:space="preserve">nformation and </w:t>
      </w:r>
      <w:r>
        <w:rPr>
          <w:rFonts w:ascii="Arial" w:eastAsia="Arial Unicode MS" w:hAnsi="Arial" w:cs="Arial"/>
          <w:bCs/>
          <w:lang w:val="en-US"/>
        </w:rPr>
        <w:t>C</w:t>
      </w:r>
      <w:r w:rsidR="009551E9" w:rsidRPr="009551E9">
        <w:rPr>
          <w:rFonts w:ascii="Arial" w:eastAsia="Arial Unicode MS" w:hAnsi="Arial" w:cs="Arial"/>
          <w:bCs/>
          <w:lang w:val="en-US"/>
        </w:rPr>
        <w:t xml:space="preserve">ommunication </w:t>
      </w:r>
      <w:r>
        <w:rPr>
          <w:rFonts w:ascii="Arial" w:eastAsia="Arial Unicode MS" w:hAnsi="Arial" w:cs="Arial"/>
          <w:bCs/>
          <w:lang w:val="en-US"/>
        </w:rPr>
        <w:t>T</w:t>
      </w:r>
      <w:r w:rsidR="009551E9" w:rsidRPr="009551E9">
        <w:rPr>
          <w:rFonts w:ascii="Arial" w:eastAsia="Arial Unicode MS" w:hAnsi="Arial" w:cs="Arial"/>
          <w:bCs/>
          <w:lang w:val="en-US"/>
        </w:rPr>
        <w:t xml:space="preserve">echnology </w:t>
      </w:r>
      <w:r>
        <w:rPr>
          <w:rFonts w:ascii="Arial" w:eastAsia="Arial Unicode MS" w:hAnsi="Arial" w:cs="Arial"/>
          <w:bCs/>
          <w:lang w:val="en-US"/>
        </w:rPr>
        <w:t>R</w:t>
      </w:r>
      <w:r w:rsidR="009551E9" w:rsidRPr="009551E9">
        <w:rPr>
          <w:rFonts w:ascii="Arial" w:eastAsia="Arial Unicode MS" w:hAnsi="Arial" w:cs="Arial"/>
          <w:bCs/>
          <w:lang w:val="en-US"/>
        </w:rPr>
        <w:t xml:space="preserve">eadiness for </w:t>
      </w:r>
      <w:r>
        <w:rPr>
          <w:rFonts w:ascii="Arial" w:eastAsia="Arial Unicode MS" w:hAnsi="Arial" w:cs="Arial"/>
          <w:bCs/>
          <w:lang w:val="en-US"/>
        </w:rPr>
        <w:t>B</w:t>
      </w:r>
      <w:r w:rsidR="009551E9" w:rsidRPr="009551E9">
        <w:rPr>
          <w:rFonts w:ascii="Arial" w:eastAsia="Arial Unicode MS" w:hAnsi="Arial" w:cs="Arial"/>
          <w:bCs/>
          <w:lang w:val="en-US"/>
        </w:rPr>
        <w:t xml:space="preserve">usiness </w:t>
      </w:r>
      <w:r>
        <w:rPr>
          <w:rFonts w:ascii="Arial" w:eastAsia="Arial Unicode MS" w:hAnsi="Arial" w:cs="Arial"/>
          <w:bCs/>
          <w:lang w:val="en-US"/>
        </w:rPr>
        <w:t>C</w:t>
      </w:r>
      <w:r w:rsidR="009551E9" w:rsidRPr="009551E9">
        <w:rPr>
          <w:rFonts w:ascii="Arial" w:eastAsia="Arial Unicode MS" w:hAnsi="Arial" w:cs="Arial"/>
          <w:bCs/>
          <w:lang w:val="en-US"/>
        </w:rPr>
        <w:t>ontinuity”).</w:t>
      </w:r>
    </w:p>
    <w:p w:rsidR="009551E9" w:rsidRPr="009551E9" w:rsidRDefault="009551E9" w:rsidP="00BF079D">
      <w:pPr>
        <w:jc w:val="both"/>
        <w:rPr>
          <w:rFonts w:ascii="Arial" w:eastAsia="Arial Unicode MS" w:hAnsi="Arial" w:cs="Arial"/>
          <w:b/>
          <w:bCs/>
          <w:lang w:val="en-US"/>
        </w:rPr>
      </w:pPr>
    </w:p>
    <w:p w:rsidR="000A783D" w:rsidRPr="002E3CFD" w:rsidRDefault="000A783D" w:rsidP="00BF079D">
      <w:pPr>
        <w:jc w:val="both"/>
        <w:rPr>
          <w:rFonts w:ascii="Arial" w:eastAsia="Arial Unicode MS" w:hAnsi="Arial" w:cs="Arial"/>
          <w:b/>
          <w:bCs/>
          <w:lang w:val="en-US"/>
        </w:rPr>
      </w:pPr>
      <w:r w:rsidRPr="002E3CFD">
        <w:rPr>
          <w:rFonts w:ascii="Arial" w:eastAsia="Arial Unicode MS" w:hAnsi="Arial" w:cs="Arial"/>
          <w:b/>
          <w:bCs/>
          <w:lang w:val="en-US"/>
        </w:rPr>
        <w:t xml:space="preserve">8.3.5 </w:t>
      </w:r>
      <w:r w:rsidR="00F4480F">
        <w:rPr>
          <w:rFonts w:ascii="Arial" w:eastAsia="Arial Unicode MS" w:hAnsi="Arial" w:cs="Arial"/>
          <w:b/>
          <w:bCs/>
          <w:lang w:val="en-US"/>
        </w:rPr>
        <w:t>Implementation of solutions</w:t>
      </w:r>
    </w:p>
    <w:p w:rsidR="005D4A72" w:rsidRPr="002E3CFD" w:rsidRDefault="005D4A72" w:rsidP="00BF079D">
      <w:pPr>
        <w:jc w:val="both"/>
        <w:rPr>
          <w:rFonts w:ascii="Arial" w:eastAsia="Arial Unicode MS" w:hAnsi="Arial" w:cs="Arial"/>
          <w:bCs/>
          <w:color w:val="000000" w:themeColor="text1"/>
          <w:lang w:val="en-US"/>
        </w:rPr>
      </w:pPr>
    </w:p>
    <w:p w:rsidR="00B75C01" w:rsidRPr="00B75C01" w:rsidRDefault="00B75C01" w:rsidP="00B75C01">
      <w:pPr>
        <w:jc w:val="both"/>
        <w:rPr>
          <w:rFonts w:ascii="Arial" w:eastAsia="Arial Unicode MS" w:hAnsi="Arial" w:cs="Arial"/>
          <w:bCs/>
          <w:color w:val="000000" w:themeColor="text1"/>
          <w:lang w:val="en-US"/>
        </w:rPr>
      </w:pPr>
      <w:r w:rsidRPr="00B75C01">
        <w:rPr>
          <w:rFonts w:ascii="Arial" w:eastAsia="Arial Unicode MS" w:hAnsi="Arial" w:cs="Arial"/>
          <w:bCs/>
          <w:color w:val="000000" w:themeColor="text1"/>
          <w:lang w:val="en-US"/>
        </w:rPr>
        <w:t>The possible responses to an event are often multiple and compatible.</w:t>
      </w:r>
    </w:p>
    <w:p w:rsidR="00B75C01" w:rsidRPr="00B75C01" w:rsidRDefault="00B75C01" w:rsidP="00B75C01">
      <w:pPr>
        <w:jc w:val="both"/>
        <w:rPr>
          <w:rFonts w:ascii="Arial" w:eastAsia="Arial Unicode MS" w:hAnsi="Arial" w:cs="Arial"/>
          <w:bCs/>
          <w:color w:val="000000" w:themeColor="text1"/>
          <w:lang w:val="en-US"/>
        </w:rPr>
      </w:pPr>
      <w:r w:rsidRPr="00B75C01">
        <w:rPr>
          <w:rFonts w:ascii="Arial" w:eastAsia="Arial Unicode MS" w:hAnsi="Arial" w:cs="Arial"/>
          <w:bCs/>
          <w:color w:val="000000" w:themeColor="text1"/>
          <w:lang w:val="en-US"/>
        </w:rPr>
        <w:t xml:space="preserve"> </w:t>
      </w:r>
    </w:p>
    <w:p w:rsidR="00B75C01" w:rsidRDefault="00B75C01" w:rsidP="00B75C01">
      <w:pPr>
        <w:jc w:val="both"/>
        <w:rPr>
          <w:rFonts w:ascii="Arial" w:eastAsia="Arial Unicode MS" w:hAnsi="Arial" w:cs="Arial"/>
          <w:bCs/>
          <w:color w:val="000000" w:themeColor="text1"/>
          <w:lang w:val="en-US"/>
        </w:rPr>
      </w:pPr>
      <w:r w:rsidRPr="00B75C01">
        <w:rPr>
          <w:rFonts w:ascii="Arial" w:eastAsia="Arial Unicode MS" w:hAnsi="Arial" w:cs="Arial"/>
          <w:bCs/>
          <w:color w:val="000000" w:themeColor="text1"/>
          <w:lang w:val="en-US"/>
        </w:rPr>
        <w:t>The selected business continuity solutions are feasible, applied and maintained before and during the occurrence of a disruption.</w:t>
      </w:r>
    </w:p>
    <w:p w:rsidR="00E14224" w:rsidRDefault="00E14224" w:rsidP="00B75C01">
      <w:pPr>
        <w:jc w:val="both"/>
        <w:rPr>
          <w:rFonts w:ascii="Arial" w:eastAsia="Arial Unicode MS" w:hAnsi="Arial" w:cs="Arial"/>
          <w:bCs/>
          <w:color w:val="000000" w:themeColor="text1"/>
          <w:lang w:val="en-US"/>
        </w:rPr>
      </w:pPr>
    </w:p>
    <w:p w:rsidR="00E14224" w:rsidRPr="00B75C01" w:rsidRDefault="00E14224" w:rsidP="00B75C01">
      <w:pPr>
        <w:jc w:val="both"/>
        <w:rPr>
          <w:rFonts w:ascii="Arial" w:eastAsia="Arial Unicode MS" w:hAnsi="Arial" w:cs="Arial"/>
          <w:bCs/>
          <w:color w:val="000000" w:themeColor="text1"/>
          <w:lang w:val="en-US"/>
        </w:rPr>
      </w:pPr>
      <w:r w:rsidRPr="00E14224">
        <w:rPr>
          <w:rFonts w:ascii="Arial" w:eastAsia="Arial Unicode MS" w:hAnsi="Arial" w:cs="Arial"/>
          <w:bCs/>
          <w:color w:val="000000" w:themeColor="text1"/>
          <w:lang w:val="en-US"/>
        </w:rPr>
        <w:t>A realistic solution is often a compromise between cost and time (speed of recovery).</w:t>
      </w:r>
    </w:p>
    <w:p w:rsidR="00B75C01" w:rsidRPr="00B75C01" w:rsidRDefault="00B75C01" w:rsidP="00B75C01">
      <w:pPr>
        <w:jc w:val="both"/>
        <w:rPr>
          <w:rFonts w:ascii="Arial" w:eastAsia="Arial Unicode MS" w:hAnsi="Arial" w:cs="Arial"/>
          <w:bCs/>
          <w:color w:val="000000" w:themeColor="text1"/>
          <w:lang w:val="en-US"/>
        </w:rPr>
      </w:pPr>
    </w:p>
    <w:p w:rsidR="00B75C01" w:rsidRPr="0051307C" w:rsidRDefault="00B75C01" w:rsidP="00B75C01">
      <w:pPr>
        <w:jc w:val="both"/>
        <w:rPr>
          <w:rFonts w:ascii="Arial" w:eastAsia="Arial Unicode MS" w:hAnsi="Arial" w:cs="Arial"/>
          <w:bCs/>
          <w:color w:val="000000" w:themeColor="text1"/>
          <w:lang w:val="en-US"/>
        </w:rPr>
      </w:pPr>
      <w:r w:rsidRPr="0051307C">
        <w:rPr>
          <w:rFonts w:ascii="Arial" w:eastAsia="Arial Unicode MS" w:hAnsi="Arial" w:cs="Arial"/>
          <w:bCs/>
          <w:color w:val="000000" w:themeColor="text1"/>
          <w:lang w:val="en-US"/>
        </w:rPr>
        <w:t>The necessary resources (alternative premises, personnel, equipment) are available at all times.</w:t>
      </w:r>
    </w:p>
    <w:p w:rsidR="00BF079D" w:rsidRPr="002E3CFD" w:rsidRDefault="00AA02B2" w:rsidP="00BF079D">
      <w:pPr>
        <w:shd w:val="clear" w:color="auto" w:fill="92D050"/>
        <w:spacing w:before="100" w:beforeAutospacing="1" w:after="100" w:afterAutospacing="1"/>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Good practices</w:t>
      </w:r>
    </w:p>
    <w:p w:rsidR="00265A3A" w:rsidRPr="000C39B2" w:rsidRDefault="00265A3A" w:rsidP="002402F7">
      <w:pPr>
        <w:pStyle w:val="Paragraphedeliste"/>
        <w:numPr>
          <w:ilvl w:val="0"/>
          <w:numId w:val="23"/>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each strategy includes several solutions</w:t>
      </w:r>
    </w:p>
    <w:p w:rsidR="00265A3A" w:rsidRPr="000C39B2" w:rsidRDefault="00265A3A" w:rsidP="002402F7">
      <w:pPr>
        <w:pStyle w:val="Paragraphedeliste"/>
        <w:numPr>
          <w:ilvl w:val="0"/>
          <w:numId w:val="23"/>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selected solutions protect critical activities</w:t>
      </w:r>
    </w:p>
    <w:p w:rsidR="00265A3A" w:rsidRPr="000C39B2" w:rsidRDefault="00265A3A" w:rsidP="002402F7">
      <w:pPr>
        <w:pStyle w:val="Paragraphedeliste"/>
        <w:numPr>
          <w:ilvl w:val="0"/>
          <w:numId w:val="23"/>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adequate resources are available before the disruption</w:t>
      </w:r>
    </w:p>
    <w:p w:rsidR="00BF079D" w:rsidRPr="002E3CFD" w:rsidRDefault="00265A3A" w:rsidP="002402F7">
      <w:pPr>
        <w:numPr>
          <w:ilvl w:val="0"/>
          <w:numId w:val="23"/>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solutions selected have non-prohibitive costs</w:t>
      </w:r>
    </w:p>
    <w:p w:rsidR="00BF079D" w:rsidRPr="002E3CFD" w:rsidRDefault="00AA02B2" w:rsidP="00BF079D">
      <w:pPr>
        <w:shd w:val="clear" w:color="auto" w:fill="FF660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Bad practices</w:t>
      </w:r>
    </w:p>
    <w:p w:rsidR="003742BA" w:rsidRPr="003742BA" w:rsidRDefault="003742BA" w:rsidP="003742BA">
      <w:pPr>
        <w:ind w:left="360"/>
        <w:jc w:val="both"/>
        <w:rPr>
          <w:rFonts w:ascii="Arial" w:hAnsi="Arial" w:cs="Arial"/>
          <w:bCs/>
          <w:i/>
          <w:color w:val="FF6600"/>
          <w:lang w:val="en-US"/>
        </w:rPr>
      </w:pPr>
    </w:p>
    <w:p w:rsidR="003742BA" w:rsidRPr="00B76E6B" w:rsidRDefault="003742BA" w:rsidP="002402F7">
      <w:pPr>
        <w:pStyle w:val="Paragraphedeliste"/>
        <w:numPr>
          <w:ilvl w:val="0"/>
          <w:numId w:val="37"/>
        </w:numPr>
        <w:jc w:val="both"/>
        <w:rPr>
          <w:rFonts w:ascii="Arial" w:hAnsi="Arial" w:cs="Arial"/>
          <w:bCs/>
          <w:i/>
          <w:color w:val="FF6600"/>
          <w:lang w:val="en-US"/>
        </w:rPr>
      </w:pPr>
      <w:r w:rsidRPr="00B76E6B">
        <w:rPr>
          <w:rFonts w:ascii="Arial" w:hAnsi="Arial" w:cs="Arial"/>
          <w:bCs/>
          <w:i/>
          <w:color w:val="FF6600"/>
          <w:lang w:val="en-US"/>
        </w:rPr>
        <w:t>selected strategies have only one solution</w:t>
      </w:r>
    </w:p>
    <w:p w:rsidR="003742BA" w:rsidRPr="00B76E6B" w:rsidRDefault="003742BA" w:rsidP="002402F7">
      <w:pPr>
        <w:pStyle w:val="Paragraphedeliste"/>
        <w:numPr>
          <w:ilvl w:val="0"/>
          <w:numId w:val="37"/>
        </w:numPr>
        <w:jc w:val="both"/>
        <w:rPr>
          <w:rFonts w:ascii="Arial" w:hAnsi="Arial" w:cs="Arial"/>
          <w:bCs/>
          <w:i/>
          <w:color w:val="FF6600"/>
          <w:lang w:val="en-US"/>
        </w:rPr>
      </w:pPr>
      <w:r w:rsidRPr="00B76E6B">
        <w:rPr>
          <w:rFonts w:ascii="Arial" w:hAnsi="Arial" w:cs="Arial"/>
          <w:bCs/>
          <w:i/>
          <w:color w:val="FF6600"/>
          <w:lang w:val="en-US"/>
        </w:rPr>
        <w:lastRenderedPageBreak/>
        <w:t>the selected solutions do not take into account certain critical activities</w:t>
      </w:r>
    </w:p>
    <w:p w:rsidR="003742BA" w:rsidRPr="00B76E6B" w:rsidRDefault="003742BA" w:rsidP="002402F7">
      <w:pPr>
        <w:pStyle w:val="Paragraphedeliste"/>
        <w:numPr>
          <w:ilvl w:val="0"/>
          <w:numId w:val="37"/>
        </w:numPr>
        <w:jc w:val="both"/>
        <w:rPr>
          <w:rFonts w:ascii="Arial" w:hAnsi="Arial" w:cs="Arial"/>
          <w:bCs/>
          <w:i/>
          <w:color w:val="FF6600"/>
          <w:lang w:val="en-US"/>
        </w:rPr>
      </w:pPr>
      <w:r w:rsidRPr="00B76E6B">
        <w:rPr>
          <w:rFonts w:ascii="Arial" w:hAnsi="Arial" w:cs="Arial"/>
          <w:bCs/>
          <w:i/>
          <w:color w:val="FF6600"/>
          <w:lang w:val="en-US"/>
        </w:rPr>
        <w:t>resources are not planned for critical activities</w:t>
      </w:r>
    </w:p>
    <w:p w:rsidR="00BF079D" w:rsidRPr="002E3CFD" w:rsidRDefault="003742BA" w:rsidP="002402F7">
      <w:pPr>
        <w:numPr>
          <w:ilvl w:val="0"/>
          <w:numId w:val="37"/>
        </w:numPr>
        <w:spacing w:before="100" w:beforeAutospacing="1" w:after="100" w:afterAutospacing="1"/>
        <w:jc w:val="both"/>
        <w:rPr>
          <w:rFonts w:ascii="Arial" w:eastAsia="Arial Unicode MS" w:hAnsi="Arial" w:cs="Arial"/>
          <w:i/>
          <w:color w:val="FF6600"/>
          <w:lang w:val="en-US"/>
        </w:rPr>
      </w:pPr>
      <w:r w:rsidRPr="00B76E6B">
        <w:rPr>
          <w:rFonts w:ascii="Arial" w:hAnsi="Arial" w:cs="Arial"/>
          <w:bCs/>
          <w:i/>
          <w:color w:val="FF6600"/>
          <w:lang w:val="en-US"/>
        </w:rPr>
        <w:t xml:space="preserve">the cost of certain solutions </w:t>
      </w:r>
      <w:r w:rsidR="008C2F99">
        <w:rPr>
          <w:rFonts w:ascii="Arial" w:hAnsi="Arial" w:cs="Arial"/>
          <w:bCs/>
          <w:i/>
          <w:color w:val="FF6600"/>
          <w:lang w:val="en-US"/>
        </w:rPr>
        <w:t>is</w:t>
      </w:r>
      <w:r w:rsidRPr="00B76E6B">
        <w:rPr>
          <w:rFonts w:ascii="Arial" w:hAnsi="Arial" w:cs="Arial"/>
          <w:bCs/>
          <w:i/>
          <w:color w:val="FF6600"/>
          <w:lang w:val="en-US"/>
        </w:rPr>
        <w:t xml:space="preserve"> not realistic (too high)</w:t>
      </w:r>
    </w:p>
    <w:p w:rsidR="00BF079D" w:rsidRPr="002E3CFD" w:rsidRDefault="00BF079D" w:rsidP="00BF079D">
      <w:pPr>
        <w:jc w:val="both"/>
        <w:rPr>
          <w:rFonts w:ascii="Arial" w:eastAsia="Arial Unicode MS" w:hAnsi="Arial" w:cs="Arial"/>
          <w:bCs/>
          <w:lang w:val="en-US"/>
        </w:rPr>
      </w:pPr>
      <w:r w:rsidRPr="002E3CFD">
        <w:rPr>
          <w:rFonts w:ascii="Arial" w:eastAsia="Arial Unicode MS" w:hAnsi="Arial" w:cs="Arial"/>
          <w:b/>
          <w:bCs/>
          <w:lang w:val="en-US"/>
        </w:rPr>
        <w:t xml:space="preserve">8.4 </w:t>
      </w:r>
      <w:r w:rsidR="00F4480F">
        <w:rPr>
          <w:rFonts w:ascii="Arial" w:eastAsia="Arial Unicode MS" w:hAnsi="Arial" w:cs="Arial"/>
          <w:b/>
          <w:bCs/>
          <w:lang w:val="en-US"/>
        </w:rPr>
        <w:t>Business continuity plans</w:t>
      </w:r>
      <w:r w:rsidRPr="002E3CFD">
        <w:rPr>
          <w:rFonts w:ascii="Arial" w:eastAsia="Arial Unicode MS" w:hAnsi="Arial" w:cs="Arial"/>
          <w:b/>
          <w:bCs/>
          <w:lang w:val="en-US"/>
        </w:rPr>
        <w:t xml:space="preserve"> </w:t>
      </w:r>
      <w:r w:rsidRPr="002E3CFD">
        <w:rPr>
          <w:rFonts w:ascii="Arial" w:eastAsia="Arial Unicode MS" w:hAnsi="Arial" w:cs="Arial"/>
          <w:bCs/>
          <w:i/>
          <w:lang w:val="en-US"/>
        </w:rPr>
        <w:t>(</w:t>
      </w:r>
      <w:r w:rsidR="00AA02B2">
        <w:rPr>
          <w:rFonts w:ascii="Arial" w:eastAsia="Arial Unicode MS" w:hAnsi="Arial" w:cs="Arial"/>
          <w:bCs/>
          <w:i/>
          <w:lang w:val="en-US"/>
        </w:rPr>
        <w:t>requirements</w:t>
      </w:r>
      <w:r w:rsidR="00A148EF" w:rsidRPr="002E3CFD">
        <w:rPr>
          <w:rFonts w:ascii="Arial" w:eastAsia="Arial Unicode MS" w:hAnsi="Arial" w:cs="Arial"/>
          <w:bCs/>
          <w:i/>
          <w:lang w:val="en-US"/>
        </w:rPr>
        <w:t xml:space="preserve"> </w:t>
      </w:r>
      <w:hyperlink r:id="rId137" w:anchor="8.4" w:history="1">
        <w:r w:rsidR="00A148EF" w:rsidRPr="002E3CFD">
          <w:rPr>
            <w:rStyle w:val="Lienhypertexte"/>
            <w:rFonts w:ascii="Arial" w:eastAsia="Arial Unicode MS" w:hAnsi="Arial" w:cs="Arial"/>
            <w:bCs/>
            <w:i/>
            <w:lang w:val="en-US"/>
          </w:rPr>
          <w:t xml:space="preserve">127 </w:t>
        </w:r>
        <w:r w:rsidR="00AA02B2">
          <w:rPr>
            <w:rStyle w:val="Lienhypertexte"/>
            <w:rFonts w:ascii="Arial" w:eastAsia="Arial Unicode MS" w:hAnsi="Arial" w:cs="Arial"/>
            <w:bCs/>
            <w:i/>
            <w:lang w:val="en-US"/>
          </w:rPr>
          <w:t>to</w:t>
        </w:r>
        <w:r w:rsidR="00A148EF" w:rsidRPr="002E3CFD">
          <w:rPr>
            <w:rStyle w:val="Lienhypertexte"/>
            <w:rFonts w:ascii="Arial" w:eastAsia="Arial Unicode MS" w:hAnsi="Arial" w:cs="Arial"/>
            <w:bCs/>
            <w:i/>
            <w:lang w:val="en-US"/>
          </w:rPr>
          <w:t xml:space="preserve"> 175</w:t>
        </w:r>
      </w:hyperlink>
      <w:r w:rsidRPr="002E3CFD">
        <w:rPr>
          <w:rFonts w:ascii="Arial" w:eastAsia="Arial Unicode MS" w:hAnsi="Arial" w:cs="Arial"/>
          <w:bCs/>
          <w:i/>
          <w:lang w:val="en-US"/>
        </w:rPr>
        <w:t>)</w:t>
      </w:r>
    </w:p>
    <w:p w:rsidR="00BF079D" w:rsidRPr="002E3CFD" w:rsidRDefault="00BF079D" w:rsidP="00BF079D">
      <w:pPr>
        <w:jc w:val="both"/>
        <w:rPr>
          <w:rFonts w:ascii="Arial" w:eastAsia="Arial Unicode MS" w:hAnsi="Arial" w:cs="Arial"/>
          <w:bCs/>
          <w:lang w:val="en-US"/>
        </w:rPr>
      </w:pPr>
    </w:p>
    <w:p w:rsidR="00386563" w:rsidRPr="002E3CFD" w:rsidRDefault="00987803" w:rsidP="00386563">
      <w:pPr>
        <w:jc w:val="center"/>
        <w:rPr>
          <w:rFonts w:ascii="Arial" w:eastAsia="Arial Unicode MS" w:hAnsi="Arial" w:cs="Arial"/>
          <w:b/>
          <w:bCs/>
          <w:color w:val="0000FF"/>
          <w:lang w:val="en-US"/>
        </w:rPr>
      </w:pPr>
      <w:r w:rsidRPr="00987803">
        <w:rPr>
          <w:rFonts w:ascii="Arial" w:eastAsia="Arial Unicode MS" w:hAnsi="Arial" w:cs="Arial"/>
          <w:b/>
          <w:bCs/>
          <w:color w:val="0000FF"/>
          <w:lang w:val="en-US"/>
        </w:rPr>
        <w:t xml:space="preserve">The </w:t>
      </w:r>
      <w:r>
        <w:rPr>
          <w:rFonts w:ascii="Arial" w:eastAsia="Arial Unicode MS" w:hAnsi="Arial" w:cs="Arial"/>
          <w:b/>
          <w:bCs/>
          <w:color w:val="0000FF"/>
          <w:lang w:val="en-US"/>
        </w:rPr>
        <w:t>BCP</w:t>
      </w:r>
      <w:r w:rsidRPr="00987803">
        <w:rPr>
          <w:rFonts w:ascii="Arial" w:eastAsia="Arial Unicode MS" w:hAnsi="Arial" w:cs="Arial"/>
          <w:b/>
          <w:bCs/>
          <w:color w:val="0000FF"/>
          <w:lang w:val="en-US"/>
        </w:rPr>
        <w:t xml:space="preserve"> is the last chance solution. Matthew </w:t>
      </w:r>
      <w:proofErr w:type="spellStart"/>
      <w:r w:rsidRPr="00987803">
        <w:rPr>
          <w:rFonts w:ascii="Arial" w:eastAsia="Arial Unicode MS" w:hAnsi="Arial" w:cs="Arial"/>
          <w:b/>
          <w:bCs/>
          <w:color w:val="0000FF"/>
          <w:lang w:val="en-US"/>
        </w:rPr>
        <w:t>Bennasar</w:t>
      </w:r>
      <w:proofErr w:type="spellEnd"/>
    </w:p>
    <w:p w:rsidR="00386563" w:rsidRPr="002E3CFD" w:rsidRDefault="00386563" w:rsidP="00BF079D">
      <w:pPr>
        <w:jc w:val="both"/>
        <w:rPr>
          <w:rFonts w:ascii="Arial" w:eastAsia="Arial Unicode MS" w:hAnsi="Arial" w:cs="Arial"/>
          <w:bCs/>
          <w:lang w:val="en-US"/>
        </w:rPr>
      </w:pPr>
    </w:p>
    <w:p w:rsidR="002400A0" w:rsidRPr="002E3CFD" w:rsidRDefault="002400A0" w:rsidP="00BF079D">
      <w:pPr>
        <w:jc w:val="both"/>
        <w:rPr>
          <w:rFonts w:ascii="Arial" w:eastAsia="Arial Unicode MS" w:hAnsi="Arial" w:cs="Arial"/>
          <w:b/>
          <w:bCs/>
          <w:lang w:val="en-US"/>
        </w:rPr>
      </w:pPr>
      <w:r w:rsidRPr="002E3CFD">
        <w:rPr>
          <w:rFonts w:ascii="Arial" w:eastAsia="Arial Unicode MS" w:hAnsi="Arial" w:cs="Arial"/>
          <w:b/>
          <w:bCs/>
          <w:lang w:val="en-US"/>
        </w:rPr>
        <w:t>8.4.1 G</w:t>
      </w:r>
      <w:r w:rsidR="00F4480F">
        <w:rPr>
          <w:rFonts w:ascii="Arial" w:eastAsia="Arial Unicode MS" w:hAnsi="Arial" w:cs="Arial"/>
          <w:b/>
          <w:bCs/>
          <w:lang w:val="en-US"/>
        </w:rPr>
        <w:t>eneral</w:t>
      </w:r>
    </w:p>
    <w:p w:rsidR="008C1805" w:rsidRPr="002E3CFD" w:rsidRDefault="008C1805" w:rsidP="00BF079D">
      <w:pPr>
        <w:jc w:val="both"/>
        <w:rPr>
          <w:rFonts w:ascii="Arial" w:eastAsia="Arial Unicode MS" w:hAnsi="Arial" w:cs="Arial"/>
          <w:bCs/>
          <w:lang w:val="en-US"/>
        </w:rPr>
      </w:pPr>
    </w:p>
    <w:p w:rsidR="00CD7DEB" w:rsidRPr="00CD7DEB" w:rsidRDefault="00CD7DEB" w:rsidP="00CD7DEB">
      <w:pPr>
        <w:jc w:val="both"/>
        <w:rPr>
          <w:rFonts w:ascii="Arial" w:eastAsia="Arial Unicode MS" w:hAnsi="Arial" w:cs="Arial"/>
          <w:bCs/>
          <w:lang w:val="en-US"/>
        </w:rPr>
      </w:pPr>
      <w:r w:rsidRPr="00CD7DEB">
        <w:rPr>
          <w:rFonts w:ascii="Arial" w:eastAsia="Arial Unicode MS" w:hAnsi="Arial" w:cs="Arial"/>
          <w:bCs/>
          <w:lang w:val="en-US"/>
        </w:rPr>
        <w:t>Using the results of the selected strategies and solutions, business continuity plans and procedures are established and aim to:</w:t>
      </w:r>
    </w:p>
    <w:p w:rsidR="00CD7DEB" w:rsidRPr="00CD7DEB" w:rsidRDefault="00CD7DEB" w:rsidP="00CD7DEB">
      <w:pPr>
        <w:jc w:val="both"/>
        <w:rPr>
          <w:rFonts w:ascii="Arial" w:eastAsia="Arial Unicode MS" w:hAnsi="Arial" w:cs="Arial"/>
          <w:bCs/>
          <w:lang w:val="en-US"/>
        </w:rPr>
      </w:pP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control the response to a dis</w:t>
      </w:r>
      <w:r>
        <w:rPr>
          <w:rFonts w:ascii="Arial" w:eastAsia="Arial Unicode MS" w:hAnsi="Arial" w:cs="Arial"/>
          <w:bCs/>
          <w:lang w:val="en-US"/>
        </w:rPr>
        <w:t>ruption</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warn and communicate with stakeholders</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apply solutions to restore critical activities within predefined deadlines</w:t>
      </w:r>
    </w:p>
    <w:p w:rsidR="00CD7DEB" w:rsidRPr="00CD7DEB" w:rsidRDefault="00CD7DEB" w:rsidP="00CD7DEB">
      <w:pPr>
        <w:jc w:val="both"/>
        <w:rPr>
          <w:rFonts w:ascii="Arial" w:eastAsia="Arial Unicode MS" w:hAnsi="Arial" w:cs="Arial"/>
          <w:bCs/>
          <w:lang w:val="en-US"/>
        </w:rPr>
      </w:pPr>
    </w:p>
    <w:p w:rsidR="00CD7DEB" w:rsidRPr="00CD7DEB" w:rsidRDefault="00CD7DEB" w:rsidP="00CD7DEB">
      <w:pPr>
        <w:jc w:val="both"/>
        <w:rPr>
          <w:rFonts w:ascii="Arial" w:eastAsia="Arial Unicode MS" w:hAnsi="Arial" w:cs="Arial"/>
          <w:bCs/>
          <w:lang w:val="en-US"/>
        </w:rPr>
      </w:pPr>
      <w:r w:rsidRPr="00CD7DEB">
        <w:rPr>
          <w:rFonts w:ascii="Arial" w:eastAsia="Arial Unicode MS" w:hAnsi="Arial" w:cs="Arial"/>
          <w:bCs/>
          <w:lang w:val="en-US"/>
        </w:rPr>
        <w:t xml:space="preserve">Examples of procedures and business continuity plans (BCPs) are shown in </w:t>
      </w:r>
      <w:r>
        <w:rPr>
          <w:rFonts w:ascii="Arial" w:eastAsia="Arial Unicode MS" w:hAnsi="Arial" w:cs="Arial"/>
          <w:bCs/>
          <w:lang w:val="en-US"/>
        </w:rPr>
        <w:t>a</w:t>
      </w:r>
      <w:r w:rsidRPr="00CD7DEB">
        <w:rPr>
          <w:rFonts w:ascii="Arial" w:eastAsia="Arial Unicode MS" w:hAnsi="Arial" w:cs="Arial"/>
          <w:bCs/>
          <w:lang w:val="en-US"/>
        </w:rPr>
        <w:t>nnexes 13 and 1</w:t>
      </w:r>
      <w:r w:rsidR="0051307C">
        <w:rPr>
          <w:rFonts w:ascii="Arial" w:eastAsia="Arial Unicode MS" w:hAnsi="Arial" w:cs="Arial"/>
          <w:bCs/>
          <w:lang w:val="en-US"/>
        </w:rPr>
        <w:t>6</w:t>
      </w:r>
      <w:r w:rsidRPr="00CD7DEB">
        <w:rPr>
          <w:rFonts w:ascii="Arial" w:eastAsia="Arial Unicode MS" w:hAnsi="Arial" w:cs="Arial"/>
          <w:bCs/>
          <w:lang w:val="en-US"/>
        </w:rPr>
        <w:t>.</w:t>
      </w:r>
      <w:r w:rsidRPr="00CD7DEB">
        <w:rPr>
          <w:rFonts w:ascii="Arial" w:eastAsia="Arial Unicode MS" w:hAnsi="Arial" w:cs="Arial"/>
          <w:noProof/>
          <w:color w:val="000000"/>
          <w:lang w:val="en-US" w:eastAsia="en-US"/>
        </w:rPr>
        <w:t xml:space="preserve"> </w:t>
      </w:r>
      <w:r w:rsidRPr="002E3CFD">
        <w:rPr>
          <w:rFonts w:ascii="Arial" w:eastAsia="Arial Unicode MS" w:hAnsi="Arial" w:cs="Arial"/>
          <w:noProof/>
          <w:color w:val="000000"/>
        </w:rPr>
        <w:drawing>
          <wp:inline distT="0" distB="0" distL="0" distR="0" wp14:anchorId="1AA7B343" wp14:editId="2E94DC45">
            <wp:extent cx="219075" cy="266700"/>
            <wp:effectExtent l="0" t="0" r="9525" b="0"/>
            <wp:docPr id="369" name="Imag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dure.jpg"/>
                    <pic:cNvPicPr/>
                  </pic:nvPicPr>
                  <pic:blipFill>
                    <a:blip r:embed="rId105">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r w:rsidRPr="00CD7DEB">
        <w:rPr>
          <w:rFonts w:ascii="Arial" w:eastAsia="Arial Unicode MS" w:hAnsi="Arial" w:cs="Arial"/>
          <w:bCs/>
          <w:lang w:val="en-US"/>
        </w:rPr>
        <w:t xml:space="preserve"> </w:t>
      </w:r>
      <w:r w:rsidRPr="002E3CFD">
        <w:rPr>
          <w:rFonts w:ascii="Arial" w:eastAsia="Arial Unicode MS" w:hAnsi="Arial" w:cs="Arial"/>
          <w:noProof/>
          <w:color w:val="000000"/>
        </w:rPr>
        <w:drawing>
          <wp:inline distT="0" distB="0" distL="0" distR="0" wp14:anchorId="1FD30F1F" wp14:editId="7EF7D9BF">
            <wp:extent cx="219710" cy="267335"/>
            <wp:effectExtent l="19050" t="0" r="8890" b="0"/>
            <wp:docPr id="293" name="Picture 80"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enregistrement"/>
                    <pic:cNvPicPr>
                      <a:picLocks noChangeAspect="1" noChangeArrowheads="1"/>
                    </pic:cNvPicPr>
                  </pic:nvPicPr>
                  <pic:blipFill>
                    <a:blip r:embed="rId138"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CD7DEB" w:rsidRPr="00CD7DEB" w:rsidRDefault="00CD7DEB" w:rsidP="00CD7DEB">
      <w:pPr>
        <w:jc w:val="both"/>
        <w:rPr>
          <w:rFonts w:ascii="Arial" w:eastAsia="Arial Unicode MS" w:hAnsi="Arial" w:cs="Arial"/>
          <w:bCs/>
          <w:lang w:val="en-US"/>
        </w:rPr>
      </w:pPr>
    </w:p>
    <w:p w:rsidR="00CD7DEB" w:rsidRPr="00CD7DEB" w:rsidRDefault="00CD7DEB" w:rsidP="00CD7DEB">
      <w:pPr>
        <w:jc w:val="both"/>
        <w:rPr>
          <w:rFonts w:ascii="Arial" w:eastAsia="Arial Unicode MS" w:hAnsi="Arial" w:cs="Arial"/>
          <w:bCs/>
          <w:lang w:val="en-US"/>
        </w:rPr>
      </w:pPr>
      <w:r w:rsidRPr="00CD7DEB">
        <w:rPr>
          <w:rFonts w:ascii="Arial" w:eastAsia="Arial Unicode MS" w:hAnsi="Arial" w:cs="Arial"/>
          <w:bCs/>
          <w:lang w:val="en-US"/>
        </w:rPr>
        <w:t xml:space="preserve">The ultimate person in charge of the </w:t>
      </w:r>
      <w:r>
        <w:rPr>
          <w:rFonts w:ascii="Arial" w:eastAsia="Arial Unicode MS" w:hAnsi="Arial" w:cs="Arial"/>
          <w:bCs/>
          <w:lang w:val="en-US"/>
        </w:rPr>
        <w:t>BCP</w:t>
      </w:r>
      <w:r w:rsidRPr="00CD7DEB">
        <w:rPr>
          <w:rFonts w:ascii="Arial" w:eastAsia="Arial Unicode MS" w:hAnsi="Arial" w:cs="Arial"/>
          <w:bCs/>
          <w:lang w:val="en-US"/>
        </w:rPr>
        <w:t xml:space="preserve"> is the director. He obtains the active participat</w:t>
      </w:r>
      <w:r>
        <w:rPr>
          <w:rFonts w:ascii="Arial" w:eastAsia="Arial Unicode MS" w:hAnsi="Arial" w:cs="Arial"/>
          <w:bCs/>
          <w:lang w:val="en-US"/>
        </w:rPr>
        <w:t>ion of the business continuity</w:t>
      </w:r>
      <w:r w:rsidRPr="00CD7DEB">
        <w:rPr>
          <w:rFonts w:ascii="Arial" w:eastAsia="Arial Unicode MS" w:hAnsi="Arial" w:cs="Arial"/>
          <w:bCs/>
          <w:lang w:val="en-US"/>
        </w:rPr>
        <w:t xml:space="preserve"> manager and department heads. The latter contribute during the preparation of the </w:t>
      </w:r>
      <w:r>
        <w:rPr>
          <w:rFonts w:ascii="Arial" w:eastAsia="Arial Unicode MS" w:hAnsi="Arial" w:cs="Arial"/>
          <w:bCs/>
          <w:lang w:val="en-US"/>
        </w:rPr>
        <w:t>BCP</w:t>
      </w:r>
      <w:r w:rsidRPr="00CD7DEB">
        <w:rPr>
          <w:rFonts w:ascii="Arial" w:eastAsia="Arial Unicode MS" w:hAnsi="Arial" w:cs="Arial"/>
          <w:bCs/>
          <w:lang w:val="en-US"/>
        </w:rPr>
        <w:t xml:space="preserve"> (determination of priority activities, awareness-raising and communication), the establishment of the crisis team and the implementation of the exercise program.</w:t>
      </w:r>
    </w:p>
    <w:p w:rsidR="00CD7DEB" w:rsidRPr="00CD7DEB" w:rsidRDefault="00CD7DEB" w:rsidP="00CD7DEB">
      <w:pPr>
        <w:jc w:val="both"/>
        <w:rPr>
          <w:rFonts w:ascii="Arial" w:eastAsia="Arial Unicode MS" w:hAnsi="Arial" w:cs="Arial"/>
          <w:bCs/>
          <w:lang w:val="en-US"/>
        </w:rPr>
      </w:pPr>
    </w:p>
    <w:p w:rsidR="00CD7DEB" w:rsidRPr="00CD7DEB" w:rsidRDefault="00CD7DEB" w:rsidP="00CD7DEB">
      <w:pPr>
        <w:jc w:val="both"/>
        <w:rPr>
          <w:rFonts w:ascii="Arial" w:eastAsia="Arial Unicode MS" w:hAnsi="Arial" w:cs="Arial"/>
          <w:bCs/>
          <w:lang w:val="en-US"/>
        </w:rPr>
      </w:pPr>
      <w:r w:rsidRPr="00CD7DEB">
        <w:rPr>
          <w:rFonts w:ascii="Arial" w:eastAsia="Arial Unicode MS" w:hAnsi="Arial" w:cs="Arial"/>
          <w:bCs/>
          <w:lang w:val="en-US"/>
        </w:rPr>
        <w:t>Plans and procedures allow:</w:t>
      </w:r>
    </w:p>
    <w:p w:rsidR="00CD7DEB" w:rsidRPr="00CD7DEB" w:rsidRDefault="00CD7DEB" w:rsidP="00CD7DEB">
      <w:pPr>
        <w:jc w:val="both"/>
        <w:rPr>
          <w:rFonts w:ascii="Arial" w:eastAsia="Arial Unicode MS" w:hAnsi="Arial" w:cs="Arial"/>
          <w:bCs/>
          <w:lang w:val="en-US"/>
        </w:rPr>
      </w:pP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anticipate the main threats</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identify immediate measures to take during a disruption</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contribute to timely decision-making</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adapt to unforeseen risks</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focus on the anticipated impacts of disruptions</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minimize the impacts of the selected continuity solutions</w:t>
      </w:r>
    </w:p>
    <w:p w:rsidR="00CD7DEB" w:rsidRPr="00CD7DEB" w:rsidRDefault="00CD7DEB" w:rsidP="002402F7">
      <w:pPr>
        <w:pStyle w:val="Paragraphedeliste"/>
        <w:numPr>
          <w:ilvl w:val="0"/>
          <w:numId w:val="69"/>
        </w:numPr>
        <w:jc w:val="both"/>
        <w:rPr>
          <w:rFonts w:ascii="Arial" w:eastAsia="Arial Unicode MS" w:hAnsi="Arial" w:cs="Arial"/>
          <w:bCs/>
        </w:rPr>
      </w:pPr>
      <w:proofErr w:type="spellStart"/>
      <w:r w:rsidRPr="00CD7DEB">
        <w:rPr>
          <w:rFonts w:ascii="Arial" w:eastAsia="Arial Unicode MS" w:hAnsi="Arial" w:cs="Arial"/>
          <w:bCs/>
        </w:rPr>
        <w:t>clearly</w:t>
      </w:r>
      <w:proofErr w:type="spellEnd"/>
      <w:r w:rsidRPr="00CD7DEB">
        <w:rPr>
          <w:rFonts w:ascii="Arial" w:eastAsia="Arial Unicode MS" w:hAnsi="Arial" w:cs="Arial"/>
          <w:bCs/>
        </w:rPr>
        <w:t xml:space="preserve"> </w:t>
      </w:r>
      <w:proofErr w:type="spellStart"/>
      <w:r w:rsidRPr="00CD7DEB">
        <w:rPr>
          <w:rFonts w:ascii="Arial" w:eastAsia="Arial Unicode MS" w:hAnsi="Arial" w:cs="Arial"/>
          <w:bCs/>
        </w:rPr>
        <w:t>identify</w:t>
      </w:r>
      <w:proofErr w:type="spellEnd"/>
      <w:r w:rsidRPr="00CD7DEB">
        <w:rPr>
          <w:rFonts w:ascii="Arial" w:eastAsia="Arial Unicode MS" w:hAnsi="Arial" w:cs="Arial"/>
          <w:bCs/>
        </w:rPr>
        <w:t xml:space="preserve"> </w:t>
      </w:r>
      <w:proofErr w:type="spellStart"/>
      <w:r w:rsidRPr="00CD7DEB">
        <w:rPr>
          <w:rFonts w:ascii="Arial" w:eastAsia="Arial Unicode MS" w:hAnsi="Arial" w:cs="Arial"/>
          <w:bCs/>
        </w:rPr>
        <w:t>roles</w:t>
      </w:r>
      <w:proofErr w:type="spellEnd"/>
    </w:p>
    <w:p w:rsidR="00CD7DEB" w:rsidRPr="00CD7DEB" w:rsidRDefault="00CD7DEB" w:rsidP="002402F7">
      <w:pPr>
        <w:pStyle w:val="Paragraphedeliste"/>
        <w:numPr>
          <w:ilvl w:val="0"/>
          <w:numId w:val="69"/>
        </w:numPr>
        <w:jc w:val="both"/>
        <w:rPr>
          <w:rFonts w:ascii="Arial" w:eastAsia="Arial Unicode MS" w:hAnsi="Arial" w:cs="Arial"/>
          <w:bCs/>
        </w:rPr>
      </w:pPr>
      <w:proofErr w:type="spellStart"/>
      <w:r w:rsidRPr="00CD7DEB">
        <w:rPr>
          <w:rFonts w:ascii="Arial" w:eastAsia="Arial Unicode MS" w:hAnsi="Arial" w:cs="Arial"/>
          <w:bCs/>
        </w:rPr>
        <w:t>assign</w:t>
      </w:r>
      <w:proofErr w:type="spellEnd"/>
      <w:r w:rsidRPr="00CD7DEB">
        <w:rPr>
          <w:rFonts w:ascii="Arial" w:eastAsia="Arial Unicode MS" w:hAnsi="Arial" w:cs="Arial"/>
          <w:bCs/>
        </w:rPr>
        <w:t xml:space="preserve"> </w:t>
      </w:r>
      <w:proofErr w:type="spellStart"/>
      <w:r w:rsidRPr="00CD7DEB">
        <w:rPr>
          <w:rFonts w:ascii="Arial" w:eastAsia="Arial Unicode MS" w:hAnsi="Arial" w:cs="Arial"/>
          <w:bCs/>
        </w:rPr>
        <w:t>responsibilities</w:t>
      </w:r>
      <w:proofErr w:type="spellEnd"/>
      <w:r w:rsidRPr="00CD7DEB">
        <w:rPr>
          <w:rFonts w:ascii="Arial" w:eastAsia="Arial Unicode MS" w:hAnsi="Arial" w:cs="Arial"/>
          <w:bCs/>
        </w:rPr>
        <w:t xml:space="preserve"> and </w:t>
      </w:r>
      <w:proofErr w:type="spellStart"/>
      <w:r w:rsidRPr="00CD7DEB">
        <w:rPr>
          <w:rFonts w:ascii="Arial" w:eastAsia="Arial Unicode MS" w:hAnsi="Arial" w:cs="Arial"/>
          <w:bCs/>
        </w:rPr>
        <w:t>authorities</w:t>
      </w:r>
      <w:proofErr w:type="spellEnd"/>
    </w:p>
    <w:p w:rsidR="00386563" w:rsidRPr="002E3CFD" w:rsidRDefault="00386563" w:rsidP="00BF079D">
      <w:pPr>
        <w:jc w:val="both"/>
        <w:rPr>
          <w:rFonts w:ascii="Arial" w:eastAsia="Arial Unicode MS" w:hAnsi="Arial" w:cs="Arial"/>
          <w:bCs/>
          <w:lang w:val="en-US"/>
        </w:rPr>
      </w:pPr>
    </w:p>
    <w:p w:rsidR="002400A0" w:rsidRPr="002E3CFD" w:rsidRDefault="002400A0" w:rsidP="00BF079D">
      <w:pPr>
        <w:jc w:val="both"/>
        <w:rPr>
          <w:rFonts w:ascii="Arial" w:eastAsia="Arial Unicode MS" w:hAnsi="Arial" w:cs="Arial"/>
          <w:b/>
          <w:bCs/>
          <w:lang w:val="en-US"/>
        </w:rPr>
      </w:pPr>
      <w:r w:rsidRPr="002E3CFD">
        <w:rPr>
          <w:rFonts w:ascii="Arial" w:eastAsia="Arial Unicode MS" w:hAnsi="Arial" w:cs="Arial"/>
          <w:b/>
          <w:bCs/>
          <w:lang w:val="en-US"/>
        </w:rPr>
        <w:t xml:space="preserve">8.4.2 </w:t>
      </w:r>
      <w:r w:rsidR="00F4480F">
        <w:rPr>
          <w:rFonts w:ascii="Arial" w:eastAsia="Arial Unicode MS" w:hAnsi="Arial" w:cs="Arial"/>
          <w:b/>
          <w:bCs/>
          <w:lang w:val="en-US"/>
        </w:rPr>
        <w:t>Response structure</w:t>
      </w:r>
    </w:p>
    <w:p w:rsidR="00511729" w:rsidRPr="002E3CFD" w:rsidRDefault="00511729" w:rsidP="00BF079D">
      <w:pPr>
        <w:jc w:val="both"/>
        <w:rPr>
          <w:rFonts w:ascii="Arial" w:eastAsia="Arial Unicode MS" w:hAnsi="Arial" w:cs="Arial"/>
          <w:bCs/>
          <w:lang w:val="en-US"/>
        </w:rPr>
      </w:pPr>
    </w:p>
    <w:p w:rsidR="008D77D1" w:rsidRPr="002E3CFD" w:rsidRDefault="00987803" w:rsidP="008D77D1">
      <w:pPr>
        <w:jc w:val="center"/>
        <w:rPr>
          <w:rFonts w:ascii="Arial" w:eastAsia="Arial Unicode MS" w:hAnsi="Arial" w:cs="Arial"/>
          <w:b/>
          <w:bCs/>
          <w:color w:val="002060"/>
          <w:lang w:val="en-US"/>
        </w:rPr>
      </w:pPr>
      <w:r w:rsidRPr="00987803">
        <w:rPr>
          <w:rFonts w:ascii="Arial" w:eastAsia="Arial Unicode MS" w:hAnsi="Arial" w:cs="Arial"/>
          <w:b/>
          <w:bCs/>
          <w:color w:val="0000FF"/>
          <w:lang w:val="en-US"/>
        </w:rPr>
        <w:t>Business continuity cannot be improvised</w:t>
      </w:r>
    </w:p>
    <w:p w:rsidR="008D77D1" w:rsidRPr="002E3CFD" w:rsidRDefault="008D77D1" w:rsidP="00BF079D">
      <w:pPr>
        <w:jc w:val="both"/>
        <w:rPr>
          <w:rFonts w:ascii="Arial" w:eastAsia="Arial Unicode MS" w:hAnsi="Arial" w:cs="Arial"/>
          <w:bCs/>
          <w:lang w:val="en-US"/>
        </w:rPr>
      </w:pPr>
    </w:p>
    <w:p w:rsidR="00CD7DEB" w:rsidRPr="00CD7DEB" w:rsidRDefault="00CD7DEB" w:rsidP="00CD7DEB">
      <w:pPr>
        <w:jc w:val="both"/>
        <w:rPr>
          <w:rFonts w:ascii="Arial" w:eastAsia="Arial Unicode MS" w:hAnsi="Arial" w:cs="Arial"/>
          <w:bCs/>
          <w:lang w:val="en-US"/>
        </w:rPr>
      </w:pPr>
      <w:r w:rsidRPr="00CD7DEB">
        <w:rPr>
          <w:rFonts w:ascii="Arial" w:eastAsia="Arial Unicode MS" w:hAnsi="Arial" w:cs="Arial"/>
          <w:bCs/>
          <w:lang w:val="en-US"/>
        </w:rPr>
        <w:t>An effective response structure is able to:</w:t>
      </w:r>
    </w:p>
    <w:p w:rsidR="00CD7DEB" w:rsidRPr="00CD7DEB" w:rsidRDefault="00CD7DEB" w:rsidP="00CD7DEB">
      <w:pPr>
        <w:jc w:val="both"/>
        <w:rPr>
          <w:rFonts w:ascii="Arial" w:eastAsia="Arial Unicode MS" w:hAnsi="Arial" w:cs="Arial"/>
          <w:bCs/>
          <w:lang w:val="en-US"/>
        </w:rPr>
      </w:pP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identify events likely to cause disruptions</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provide an effective response to these dis</w:t>
      </w:r>
      <w:r>
        <w:rPr>
          <w:rFonts w:ascii="Arial" w:eastAsia="Arial Unicode MS" w:hAnsi="Arial" w:cs="Arial"/>
          <w:bCs/>
          <w:lang w:val="en-US"/>
        </w:rPr>
        <w:t>ruptions</w:t>
      </w:r>
    </w:p>
    <w:p w:rsidR="00CD7DEB" w:rsidRPr="00CD7DEB" w:rsidRDefault="00CD7DEB" w:rsidP="00CD7DEB">
      <w:pPr>
        <w:jc w:val="both"/>
        <w:rPr>
          <w:rFonts w:ascii="Arial" w:eastAsia="Arial Unicode MS" w:hAnsi="Arial" w:cs="Arial"/>
          <w:bCs/>
          <w:lang w:val="en-US"/>
        </w:rPr>
      </w:pPr>
    </w:p>
    <w:p w:rsidR="00CD7DEB" w:rsidRDefault="00CD7DEB" w:rsidP="00CD7DEB">
      <w:pPr>
        <w:jc w:val="both"/>
        <w:rPr>
          <w:rFonts w:ascii="Arial" w:eastAsia="Arial Unicode MS" w:hAnsi="Arial" w:cs="Arial"/>
          <w:bCs/>
          <w:lang w:val="en-US"/>
        </w:rPr>
      </w:pPr>
      <w:r w:rsidRPr="00CD7DEB">
        <w:rPr>
          <w:rFonts w:ascii="Arial" w:eastAsia="Arial Unicode MS" w:hAnsi="Arial" w:cs="Arial"/>
          <w:bCs/>
          <w:lang w:val="en-US"/>
        </w:rPr>
        <w:t xml:space="preserve">Crisis team members, roles during and after the disruption, responsibilities, authorities and hierarchy are established and documented, </w:t>
      </w:r>
      <w:r w:rsidRPr="00CD7DEB">
        <w:rPr>
          <w:rFonts w:ascii="Arial" w:eastAsia="Arial Unicode MS" w:hAnsi="Arial" w:cs="Arial"/>
          <w:bCs/>
          <w:color w:val="00B0F0"/>
          <w:lang w:val="en-US"/>
        </w:rPr>
        <w:t>Responsibility and authority</w:t>
      </w:r>
      <w:r w:rsidRPr="00CD7DEB">
        <w:rPr>
          <w:rFonts w:ascii="Arial" w:eastAsia="Arial Unicode MS" w:hAnsi="Arial" w:cs="Arial"/>
          <w:bCs/>
          <w:lang w:val="en-US"/>
        </w:rPr>
        <w:t>, cf. a</w:t>
      </w:r>
      <w:r>
        <w:rPr>
          <w:rFonts w:ascii="Arial" w:eastAsia="Arial Unicode MS" w:hAnsi="Arial" w:cs="Arial"/>
          <w:bCs/>
          <w:lang w:val="en-US"/>
        </w:rPr>
        <w:t>nnex</w:t>
      </w:r>
      <w:r w:rsidRPr="00CD7DEB">
        <w:rPr>
          <w:rFonts w:ascii="Arial" w:eastAsia="Arial Unicode MS" w:hAnsi="Arial" w:cs="Arial"/>
          <w:bCs/>
          <w:lang w:val="en-US"/>
        </w:rPr>
        <w:t xml:space="preserve"> 16.</w:t>
      </w:r>
      <w:r w:rsidRPr="00CD7DEB">
        <w:rPr>
          <w:rFonts w:ascii="Arial" w:eastAsia="Arial Unicode MS" w:hAnsi="Arial" w:cs="Arial"/>
          <w:bCs/>
          <w:noProof/>
          <w:lang w:val="en-US" w:eastAsia="en-US"/>
        </w:rPr>
        <w:t xml:space="preserve"> </w:t>
      </w:r>
      <w:r w:rsidRPr="002E3CFD">
        <w:rPr>
          <w:rFonts w:ascii="Arial" w:eastAsia="Arial Unicode MS" w:hAnsi="Arial" w:cs="Arial"/>
          <w:bCs/>
          <w:noProof/>
        </w:rPr>
        <w:drawing>
          <wp:inline distT="0" distB="0" distL="0" distR="0" wp14:anchorId="10471DD2" wp14:editId="134FAE53">
            <wp:extent cx="219075" cy="266700"/>
            <wp:effectExtent l="0" t="0" r="9525" b="0"/>
            <wp:docPr id="233" name="Imag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CD7DEB" w:rsidRPr="00CD7DEB" w:rsidRDefault="00CD7DEB" w:rsidP="00CD7DEB">
      <w:pPr>
        <w:jc w:val="both"/>
        <w:rPr>
          <w:rFonts w:ascii="Arial" w:eastAsia="Arial Unicode MS" w:hAnsi="Arial" w:cs="Arial"/>
          <w:bCs/>
          <w:lang w:val="en-US"/>
        </w:rPr>
      </w:pPr>
    </w:p>
    <w:p w:rsidR="00CD7DEB" w:rsidRPr="00CD7DEB" w:rsidRDefault="00CD7DEB" w:rsidP="00CD7DEB">
      <w:pPr>
        <w:jc w:val="both"/>
        <w:rPr>
          <w:rFonts w:ascii="Arial" w:eastAsia="Arial Unicode MS" w:hAnsi="Arial" w:cs="Arial"/>
          <w:bCs/>
          <w:lang w:val="en-US"/>
        </w:rPr>
      </w:pPr>
      <w:r w:rsidRPr="00CD7DEB">
        <w:rPr>
          <w:rFonts w:ascii="Arial" w:eastAsia="Arial Unicode MS" w:hAnsi="Arial" w:cs="Arial"/>
          <w:bCs/>
          <w:lang w:val="en-US"/>
        </w:rPr>
        <w:t xml:space="preserve">Timely communication mechanisms (information and decisions) are determined, </w:t>
      </w:r>
      <w:r w:rsidRPr="00CD7DEB">
        <w:rPr>
          <w:rFonts w:ascii="Arial" w:eastAsia="Arial Unicode MS" w:hAnsi="Arial" w:cs="Arial"/>
          <w:bCs/>
          <w:color w:val="00B0F0"/>
          <w:lang w:val="en-US"/>
        </w:rPr>
        <w:t>Communication plan</w:t>
      </w:r>
      <w:r w:rsidRPr="00CD7DEB">
        <w:rPr>
          <w:rFonts w:ascii="Arial" w:eastAsia="Arial Unicode MS" w:hAnsi="Arial" w:cs="Arial"/>
          <w:bCs/>
          <w:lang w:val="en-US"/>
        </w:rPr>
        <w:t>, cf. a</w:t>
      </w:r>
      <w:r>
        <w:rPr>
          <w:rFonts w:ascii="Arial" w:eastAsia="Arial Unicode MS" w:hAnsi="Arial" w:cs="Arial"/>
          <w:bCs/>
          <w:lang w:val="en-US"/>
        </w:rPr>
        <w:t>nnex</w:t>
      </w:r>
      <w:r w:rsidRPr="00CD7DEB">
        <w:rPr>
          <w:rFonts w:ascii="Arial" w:eastAsia="Arial Unicode MS" w:hAnsi="Arial" w:cs="Arial"/>
          <w:bCs/>
          <w:lang w:val="en-US"/>
        </w:rPr>
        <w:t xml:space="preserve"> 16.</w:t>
      </w:r>
      <w:r w:rsidRPr="00CD7DEB">
        <w:rPr>
          <w:rFonts w:ascii="Arial" w:eastAsia="Arial Unicode MS" w:hAnsi="Arial" w:cs="Arial"/>
          <w:bCs/>
          <w:noProof/>
          <w:lang w:val="en-US" w:eastAsia="en-US"/>
        </w:rPr>
        <w:t xml:space="preserve"> </w:t>
      </w:r>
      <w:r w:rsidRPr="002E3CFD">
        <w:rPr>
          <w:rFonts w:ascii="Arial" w:eastAsia="Arial Unicode MS" w:hAnsi="Arial" w:cs="Arial"/>
          <w:bCs/>
          <w:noProof/>
        </w:rPr>
        <w:drawing>
          <wp:inline distT="0" distB="0" distL="0" distR="0" wp14:anchorId="10471DD2" wp14:editId="134FAE53">
            <wp:extent cx="219075" cy="266700"/>
            <wp:effectExtent l="0" t="0" r="9525" b="0"/>
            <wp:docPr id="237" name="Imag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CD7DEB" w:rsidRPr="00CD7DEB" w:rsidRDefault="00CD7DEB" w:rsidP="00CD7DEB">
      <w:pPr>
        <w:jc w:val="both"/>
        <w:rPr>
          <w:rFonts w:ascii="Arial" w:eastAsia="Arial Unicode MS" w:hAnsi="Arial" w:cs="Arial"/>
          <w:bCs/>
          <w:lang w:val="en-US"/>
        </w:rPr>
      </w:pPr>
      <w:r w:rsidRPr="00CD7DEB">
        <w:rPr>
          <w:rFonts w:ascii="Arial" w:eastAsia="Arial Unicode MS" w:hAnsi="Arial" w:cs="Arial"/>
          <w:bCs/>
          <w:lang w:val="en-US"/>
        </w:rPr>
        <w:lastRenderedPageBreak/>
        <w:t>The response structure is specific for each company and takes into account:</w:t>
      </w:r>
    </w:p>
    <w:p w:rsidR="00CD7DEB" w:rsidRPr="00CD7DEB" w:rsidRDefault="00CD7DEB" w:rsidP="00CD7DEB">
      <w:pPr>
        <w:jc w:val="both"/>
        <w:rPr>
          <w:rFonts w:ascii="Arial" w:eastAsia="Arial Unicode MS" w:hAnsi="Arial" w:cs="Arial"/>
          <w:bCs/>
          <w:lang w:val="en-US"/>
        </w:rPr>
      </w:pP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the existing structure</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the nature of the activities</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corporate culture</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the distinct threats identified</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selected business continuity solutions</w:t>
      </w:r>
    </w:p>
    <w:p w:rsidR="00CD7DEB" w:rsidRPr="00CD7DEB" w:rsidRDefault="00CD7DEB" w:rsidP="00CD7DEB">
      <w:pPr>
        <w:jc w:val="both"/>
        <w:rPr>
          <w:rFonts w:ascii="Arial" w:eastAsia="Arial Unicode MS" w:hAnsi="Arial" w:cs="Arial"/>
          <w:bCs/>
          <w:lang w:val="en-US"/>
        </w:rPr>
      </w:pPr>
    </w:p>
    <w:p w:rsidR="00CD7DEB" w:rsidRPr="00CD7DEB" w:rsidRDefault="00CD7DEB" w:rsidP="00CD7DEB">
      <w:pPr>
        <w:jc w:val="both"/>
        <w:rPr>
          <w:rFonts w:ascii="Arial" w:eastAsia="Arial Unicode MS" w:hAnsi="Arial" w:cs="Arial"/>
          <w:bCs/>
          <w:lang w:val="en-US"/>
        </w:rPr>
      </w:pPr>
      <w:r w:rsidRPr="00CD7DEB">
        <w:rPr>
          <w:rFonts w:ascii="Arial" w:eastAsia="Arial Unicode MS" w:hAnsi="Arial" w:cs="Arial"/>
          <w:bCs/>
          <w:lang w:val="en-US"/>
        </w:rPr>
        <w:t>Crisis teams are capable of:</w:t>
      </w:r>
    </w:p>
    <w:p w:rsidR="00CD7DEB" w:rsidRPr="00CD7DEB" w:rsidRDefault="00CD7DEB" w:rsidP="00CD7DEB">
      <w:pPr>
        <w:jc w:val="both"/>
        <w:rPr>
          <w:rFonts w:ascii="Arial" w:eastAsia="Arial Unicode MS" w:hAnsi="Arial" w:cs="Arial"/>
          <w:bCs/>
          <w:lang w:val="en-US"/>
        </w:rPr>
      </w:pP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assess the nature of the dis</w:t>
      </w:r>
      <w:r>
        <w:rPr>
          <w:rFonts w:ascii="Arial" w:eastAsia="Arial Unicode MS" w:hAnsi="Arial" w:cs="Arial"/>
          <w:bCs/>
          <w:lang w:val="en-US"/>
        </w:rPr>
        <w:t>ruption</w:t>
      </w:r>
      <w:r w:rsidRPr="00CD7DEB">
        <w:rPr>
          <w:rFonts w:ascii="Arial" w:eastAsia="Arial Unicode MS" w:hAnsi="Arial" w:cs="Arial"/>
          <w:bCs/>
          <w:lang w:val="en-US"/>
        </w:rPr>
        <w:t xml:space="preserve"> as well as its impact</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measure the impact against predefined thresholds</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 xml:space="preserve">determine whether a formal response is </w:t>
      </w:r>
      <w:r>
        <w:rPr>
          <w:rFonts w:ascii="Arial" w:eastAsia="Arial Unicode MS" w:hAnsi="Arial" w:cs="Arial"/>
          <w:bCs/>
          <w:lang w:val="en-US"/>
        </w:rPr>
        <w:t>justified</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launch an appropriate response to a dis</w:t>
      </w:r>
      <w:r>
        <w:rPr>
          <w:rFonts w:ascii="Arial" w:eastAsia="Arial Unicode MS" w:hAnsi="Arial" w:cs="Arial"/>
          <w:bCs/>
          <w:lang w:val="en-US"/>
        </w:rPr>
        <w:t>ruption</w:t>
      </w:r>
      <w:r w:rsidRPr="00CD7DEB">
        <w:rPr>
          <w:rFonts w:ascii="Arial" w:eastAsia="Arial Unicode MS" w:hAnsi="Arial" w:cs="Arial"/>
          <w:bCs/>
          <w:lang w:val="en-US"/>
        </w:rPr>
        <w:t xml:space="preserve"> (limit the damage)</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activate plans</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mobilize intervention teams</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guarantee the availability of required resources</w:t>
      </w:r>
    </w:p>
    <w:p w:rsidR="00CD7DEB" w:rsidRPr="00CD7DEB" w:rsidRDefault="00CD7DEB" w:rsidP="002402F7">
      <w:pPr>
        <w:pStyle w:val="Paragraphedeliste"/>
        <w:numPr>
          <w:ilvl w:val="0"/>
          <w:numId w:val="69"/>
        </w:numPr>
        <w:jc w:val="both"/>
        <w:rPr>
          <w:rFonts w:ascii="Arial" w:eastAsia="Arial Unicode MS" w:hAnsi="Arial" w:cs="Arial"/>
          <w:bCs/>
        </w:rPr>
      </w:pPr>
      <w:r w:rsidRPr="00CD7DEB">
        <w:rPr>
          <w:rFonts w:ascii="Arial" w:eastAsia="Arial Unicode MS" w:hAnsi="Arial" w:cs="Arial"/>
          <w:bCs/>
        </w:rPr>
        <w:t xml:space="preserve">plan all </w:t>
      </w:r>
      <w:proofErr w:type="spellStart"/>
      <w:r w:rsidRPr="00CD7DEB">
        <w:rPr>
          <w:rFonts w:ascii="Arial" w:eastAsia="Arial Unicode MS" w:hAnsi="Arial" w:cs="Arial"/>
          <w:bCs/>
        </w:rPr>
        <w:t>necessary</w:t>
      </w:r>
      <w:proofErr w:type="spellEnd"/>
      <w:r w:rsidRPr="00CD7DEB">
        <w:rPr>
          <w:rFonts w:ascii="Arial" w:eastAsia="Arial Unicode MS" w:hAnsi="Arial" w:cs="Arial"/>
          <w:bCs/>
        </w:rPr>
        <w:t xml:space="preserve"> actions</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establish priorities for actions (the first always being staff safety)</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monitor the dis</w:t>
      </w:r>
      <w:r>
        <w:rPr>
          <w:rFonts w:ascii="Arial" w:eastAsia="Arial Unicode MS" w:hAnsi="Arial" w:cs="Arial"/>
          <w:bCs/>
          <w:lang w:val="en-US"/>
        </w:rPr>
        <w:t>ruption</w:t>
      </w:r>
      <w:r w:rsidRPr="00CD7DEB">
        <w:rPr>
          <w:rFonts w:ascii="Arial" w:eastAsia="Arial Unicode MS" w:hAnsi="Arial" w:cs="Arial"/>
          <w:bCs/>
          <w:lang w:val="en-US"/>
        </w:rPr>
        <w:t>, its evolution and the effectiveness of the response</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activate selected solutions</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communicate with stakeholders (staff, families concerned, authorities, c</w:t>
      </w:r>
      <w:r>
        <w:rPr>
          <w:rFonts w:ascii="Arial" w:eastAsia="Arial Unicode MS" w:hAnsi="Arial" w:cs="Arial"/>
          <w:bCs/>
          <w:lang w:val="en-US"/>
        </w:rPr>
        <w:t>ustomers</w:t>
      </w:r>
      <w:r w:rsidRPr="00CD7DEB">
        <w:rPr>
          <w:rFonts w:ascii="Arial" w:eastAsia="Arial Unicode MS" w:hAnsi="Arial" w:cs="Arial"/>
          <w:bCs/>
          <w:lang w:val="en-US"/>
        </w:rPr>
        <w:t>, media)</w:t>
      </w:r>
    </w:p>
    <w:p w:rsidR="00CD7DEB" w:rsidRPr="00CD7DEB" w:rsidRDefault="00CD7DEB" w:rsidP="00CD7DEB">
      <w:pPr>
        <w:jc w:val="both"/>
        <w:rPr>
          <w:rFonts w:ascii="Arial" w:eastAsia="Arial Unicode MS" w:hAnsi="Arial" w:cs="Arial"/>
          <w:bCs/>
          <w:lang w:val="en-US"/>
        </w:rPr>
      </w:pPr>
    </w:p>
    <w:p w:rsidR="00CD7DEB" w:rsidRPr="00CD7DEB" w:rsidRDefault="00CD7DEB" w:rsidP="00CD7DEB">
      <w:pPr>
        <w:jc w:val="both"/>
        <w:rPr>
          <w:rFonts w:ascii="Arial" w:eastAsia="Arial Unicode MS" w:hAnsi="Arial" w:cs="Arial"/>
          <w:bCs/>
          <w:lang w:val="en-US"/>
        </w:rPr>
      </w:pPr>
      <w:r w:rsidRPr="00CD7DEB">
        <w:rPr>
          <w:rFonts w:ascii="Arial" w:eastAsia="Arial Unicode MS" w:hAnsi="Arial" w:cs="Arial"/>
          <w:bCs/>
          <w:lang w:val="en-US"/>
        </w:rPr>
        <w:t>Each team has:</w:t>
      </w:r>
    </w:p>
    <w:p w:rsidR="00CD7DEB" w:rsidRPr="00CD7DEB" w:rsidRDefault="00CD7DEB" w:rsidP="00CD7DEB">
      <w:pPr>
        <w:jc w:val="both"/>
        <w:rPr>
          <w:rFonts w:ascii="Arial" w:eastAsia="Arial Unicode MS" w:hAnsi="Arial" w:cs="Arial"/>
          <w:bCs/>
          <w:lang w:val="en-US"/>
        </w:rPr>
      </w:pP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competent members</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documented procedures and plans, cf. annex 1</w:t>
      </w:r>
      <w:r w:rsidR="0051307C">
        <w:rPr>
          <w:rFonts w:ascii="Arial" w:eastAsia="Arial Unicode MS" w:hAnsi="Arial" w:cs="Arial"/>
          <w:bCs/>
          <w:lang w:val="en-US"/>
        </w:rPr>
        <w:t>6</w:t>
      </w:r>
      <w:r w:rsidRPr="00CD7DEB">
        <w:rPr>
          <w:rFonts w:ascii="Arial" w:eastAsia="Arial Unicode MS" w:hAnsi="Arial" w:cs="Arial"/>
          <w:bCs/>
          <w:lang w:val="en-US"/>
        </w:rPr>
        <w:t xml:space="preserve"> </w:t>
      </w:r>
      <w:r w:rsidRPr="002E3CFD">
        <w:rPr>
          <w:rFonts w:eastAsia="Arial Unicode MS"/>
          <w:noProof/>
        </w:rPr>
        <w:drawing>
          <wp:inline distT="0" distB="0" distL="0" distR="0" wp14:anchorId="06D6918D" wp14:editId="709A75A2">
            <wp:extent cx="219075" cy="266700"/>
            <wp:effectExtent l="0" t="0" r="9525" b="0"/>
            <wp:docPr id="246" name="Imag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CD7DEB" w:rsidRPr="0051307C" w:rsidRDefault="00CD7DEB" w:rsidP="00BF079D">
      <w:pPr>
        <w:jc w:val="both"/>
        <w:rPr>
          <w:rFonts w:ascii="Arial" w:eastAsia="Arial Unicode MS" w:hAnsi="Arial" w:cs="Arial"/>
          <w:bCs/>
          <w:lang w:val="en-US"/>
        </w:rPr>
      </w:pPr>
    </w:p>
    <w:p w:rsidR="002400A0" w:rsidRPr="002E3CFD" w:rsidRDefault="002400A0" w:rsidP="00BF079D">
      <w:pPr>
        <w:jc w:val="both"/>
        <w:rPr>
          <w:rFonts w:ascii="Arial" w:eastAsia="Arial Unicode MS" w:hAnsi="Arial" w:cs="Arial"/>
          <w:b/>
          <w:bCs/>
          <w:lang w:val="en-US"/>
        </w:rPr>
      </w:pPr>
      <w:r w:rsidRPr="002E3CFD">
        <w:rPr>
          <w:rFonts w:ascii="Arial" w:eastAsia="Arial Unicode MS" w:hAnsi="Arial" w:cs="Arial"/>
          <w:b/>
          <w:bCs/>
          <w:lang w:val="en-US"/>
        </w:rPr>
        <w:t xml:space="preserve">8.4.3 </w:t>
      </w:r>
      <w:r w:rsidR="00F4480F">
        <w:rPr>
          <w:rFonts w:ascii="Arial" w:eastAsia="Arial Unicode MS" w:hAnsi="Arial" w:cs="Arial"/>
          <w:b/>
          <w:bCs/>
          <w:lang w:val="en-US"/>
        </w:rPr>
        <w:t xml:space="preserve">Warning and </w:t>
      </w:r>
      <w:r w:rsidRPr="002E3CFD">
        <w:rPr>
          <w:rFonts w:ascii="Arial" w:eastAsia="Arial Unicode MS" w:hAnsi="Arial" w:cs="Arial"/>
          <w:b/>
          <w:bCs/>
          <w:lang w:val="en-US"/>
        </w:rPr>
        <w:t>communication</w:t>
      </w:r>
    </w:p>
    <w:p w:rsidR="002400A0" w:rsidRPr="002E3CFD" w:rsidRDefault="002400A0" w:rsidP="00BF079D">
      <w:pPr>
        <w:jc w:val="both"/>
        <w:rPr>
          <w:rFonts w:ascii="Arial" w:eastAsia="Arial Unicode MS" w:hAnsi="Arial" w:cs="Arial"/>
          <w:b/>
          <w:bCs/>
          <w:lang w:val="en-US"/>
        </w:rPr>
      </w:pPr>
    </w:p>
    <w:p w:rsidR="00CD7DEB" w:rsidRPr="00CD7DEB" w:rsidRDefault="00CD7DEB" w:rsidP="00CD7DEB">
      <w:pPr>
        <w:jc w:val="both"/>
        <w:rPr>
          <w:rFonts w:ascii="Arial" w:eastAsia="Arial Unicode MS" w:hAnsi="Arial" w:cs="Arial"/>
          <w:bCs/>
          <w:lang w:val="en-US"/>
        </w:rPr>
      </w:pPr>
      <w:r w:rsidRPr="00CD7DEB">
        <w:rPr>
          <w:rFonts w:ascii="Arial" w:eastAsia="Arial Unicode MS" w:hAnsi="Arial" w:cs="Arial"/>
          <w:bCs/>
          <w:lang w:val="en-US"/>
        </w:rPr>
        <w:t>As seen in paragraph 7.4, effective control involves knowing how to communicate:</w:t>
      </w:r>
    </w:p>
    <w:p w:rsidR="00CD7DEB" w:rsidRPr="00CD7DEB" w:rsidRDefault="00CD7DEB" w:rsidP="00CD7DEB">
      <w:pPr>
        <w:jc w:val="both"/>
        <w:rPr>
          <w:rFonts w:ascii="Arial" w:eastAsia="Arial Unicode MS" w:hAnsi="Arial" w:cs="Arial"/>
          <w:bCs/>
          <w:lang w:val="en-US"/>
        </w:rPr>
      </w:pP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what</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who</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when</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with whom</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how</w:t>
      </w:r>
    </w:p>
    <w:p w:rsidR="00CD7DEB" w:rsidRPr="00CD7DEB" w:rsidRDefault="00CD7DEB" w:rsidP="002402F7">
      <w:pPr>
        <w:pStyle w:val="Paragraphedeliste"/>
        <w:numPr>
          <w:ilvl w:val="0"/>
          <w:numId w:val="69"/>
        </w:numPr>
        <w:jc w:val="both"/>
        <w:rPr>
          <w:rFonts w:ascii="Arial" w:eastAsia="Arial Unicode MS" w:hAnsi="Arial" w:cs="Arial"/>
          <w:bCs/>
        </w:rPr>
      </w:pPr>
      <w:r w:rsidRPr="00CD7DEB">
        <w:rPr>
          <w:rFonts w:ascii="Arial" w:eastAsia="Arial Unicode MS" w:hAnsi="Arial" w:cs="Arial"/>
          <w:bCs/>
        </w:rPr>
        <w:t xml:space="preserve">check the correct </w:t>
      </w:r>
      <w:proofErr w:type="spellStart"/>
      <w:r w:rsidRPr="00CD7DEB">
        <w:rPr>
          <w:rFonts w:ascii="Arial" w:eastAsia="Arial Unicode MS" w:hAnsi="Arial" w:cs="Arial"/>
          <w:bCs/>
        </w:rPr>
        <w:t>reception</w:t>
      </w:r>
      <w:proofErr w:type="spellEnd"/>
    </w:p>
    <w:p w:rsidR="00CD7DEB" w:rsidRPr="00CD7DEB" w:rsidRDefault="00CD7DEB" w:rsidP="00CD7DEB">
      <w:pPr>
        <w:jc w:val="both"/>
        <w:rPr>
          <w:rFonts w:ascii="Arial" w:eastAsia="Arial Unicode MS" w:hAnsi="Arial" w:cs="Arial"/>
          <w:bCs/>
        </w:rPr>
      </w:pPr>
    </w:p>
    <w:p w:rsidR="00CD7DEB" w:rsidRPr="00CD7DEB" w:rsidRDefault="00CD7DEB" w:rsidP="00CD7DEB">
      <w:pPr>
        <w:jc w:val="both"/>
        <w:rPr>
          <w:rFonts w:ascii="Arial" w:eastAsia="Arial Unicode MS" w:hAnsi="Arial" w:cs="Arial"/>
          <w:bCs/>
          <w:lang w:val="en-US"/>
        </w:rPr>
      </w:pPr>
      <w:r>
        <w:rPr>
          <w:rFonts w:ascii="Arial" w:eastAsia="Arial Unicode MS" w:hAnsi="Arial" w:cs="Arial"/>
          <w:bCs/>
          <w:lang w:val="en-US"/>
        </w:rPr>
        <w:t>Top m</w:t>
      </w:r>
      <w:r w:rsidRPr="00CD7DEB">
        <w:rPr>
          <w:rFonts w:ascii="Arial" w:eastAsia="Arial Unicode MS" w:hAnsi="Arial" w:cs="Arial"/>
          <w:bCs/>
          <w:lang w:val="en-US"/>
        </w:rPr>
        <w:t>anagement ensures that:</w:t>
      </w:r>
    </w:p>
    <w:p w:rsidR="00CD7DEB" w:rsidRPr="00CD7DEB" w:rsidRDefault="00CD7DEB" w:rsidP="00CD7DEB">
      <w:pPr>
        <w:jc w:val="both"/>
        <w:rPr>
          <w:rFonts w:ascii="Arial" w:eastAsia="Arial Unicode MS" w:hAnsi="Arial" w:cs="Arial"/>
          <w:bCs/>
          <w:lang w:val="en-US"/>
        </w:rPr>
      </w:pP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information on public warnings and alerts (such as the national risk system) is managed correctly</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communications equipment and facilities during a dis</w:t>
      </w:r>
      <w:r>
        <w:rPr>
          <w:rFonts w:ascii="Arial" w:eastAsia="Arial Unicode MS" w:hAnsi="Arial" w:cs="Arial"/>
          <w:bCs/>
          <w:lang w:val="en-US"/>
        </w:rPr>
        <w:t xml:space="preserve">ruption </w:t>
      </w:r>
      <w:r w:rsidRPr="00CD7DEB">
        <w:rPr>
          <w:rFonts w:ascii="Arial" w:eastAsia="Arial Unicode MS" w:hAnsi="Arial" w:cs="Arial"/>
          <w:bCs/>
          <w:lang w:val="en-US"/>
        </w:rPr>
        <w:t>are available (satellite phones, two-way radios)</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stakeholders will be alerted in time to an imminent disruption</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communication with emergency services and other organizations is well</w:t>
      </w:r>
      <w:r w:rsidR="008C2F99">
        <w:rPr>
          <w:rFonts w:ascii="Arial" w:eastAsia="Arial Unicode MS" w:hAnsi="Arial" w:cs="Arial"/>
          <w:bCs/>
          <w:lang w:val="en-US"/>
        </w:rPr>
        <w:t>-</w:t>
      </w:r>
      <w:r w:rsidRPr="00CD7DEB">
        <w:rPr>
          <w:rFonts w:ascii="Arial" w:eastAsia="Arial Unicode MS" w:hAnsi="Arial" w:cs="Arial"/>
          <w:bCs/>
          <w:lang w:val="en-US"/>
        </w:rPr>
        <w:t>established</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the response to the media about a disruption will be timely, detailed and complete</w:t>
      </w:r>
    </w:p>
    <w:p w:rsidR="00CD7DEB" w:rsidRPr="00CD7DEB" w:rsidRDefault="00CD7DEB" w:rsidP="002402F7">
      <w:pPr>
        <w:pStyle w:val="Paragraphedeliste"/>
        <w:numPr>
          <w:ilvl w:val="0"/>
          <w:numId w:val="69"/>
        </w:numPr>
        <w:jc w:val="both"/>
        <w:rPr>
          <w:rFonts w:ascii="Arial" w:eastAsia="Arial Unicode MS" w:hAnsi="Arial" w:cs="Arial"/>
          <w:bCs/>
          <w:lang w:val="en-US"/>
        </w:rPr>
      </w:pPr>
      <w:r w:rsidRPr="00CD7DEB">
        <w:rPr>
          <w:rFonts w:ascii="Arial" w:eastAsia="Arial Unicode MS" w:hAnsi="Arial" w:cs="Arial"/>
          <w:bCs/>
          <w:lang w:val="en-US"/>
        </w:rPr>
        <w:t xml:space="preserve">vital information about the </w:t>
      </w:r>
      <w:r w:rsidRPr="00CD7DEB">
        <w:rPr>
          <w:rFonts w:ascii="Arial" w:eastAsia="Arial Unicode MS" w:hAnsi="Arial" w:cs="Arial"/>
          <w:bCs/>
          <w:color w:val="00B0F0"/>
          <w:lang w:val="en-US"/>
        </w:rPr>
        <w:t>Disruption</w:t>
      </w:r>
      <w:r w:rsidRPr="00CD7DEB">
        <w:rPr>
          <w:rFonts w:ascii="Arial" w:eastAsia="Arial Unicode MS" w:hAnsi="Arial" w:cs="Arial"/>
          <w:bCs/>
          <w:lang w:val="en-US"/>
        </w:rPr>
        <w:t>, actions performed and decisions taken are recorded, cf. annex 16</w:t>
      </w:r>
      <w:r>
        <w:rPr>
          <w:rFonts w:ascii="Arial" w:eastAsia="Arial Unicode MS" w:hAnsi="Arial" w:cs="Arial"/>
          <w:bCs/>
          <w:lang w:val="en-US"/>
        </w:rPr>
        <w:t xml:space="preserve"> </w:t>
      </w:r>
      <w:r w:rsidRPr="002E3CFD">
        <w:rPr>
          <w:rFonts w:ascii="Arial" w:eastAsia="Arial Unicode MS" w:hAnsi="Arial" w:cs="Arial"/>
          <w:bCs/>
          <w:noProof/>
        </w:rPr>
        <w:drawing>
          <wp:inline distT="0" distB="0" distL="0" distR="0" wp14:anchorId="2EDDD8E4" wp14:editId="0FD66751">
            <wp:extent cx="219075" cy="266700"/>
            <wp:effectExtent l="0" t="0" r="9525" b="0"/>
            <wp:docPr id="251" name="Imag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CD7DEB" w:rsidRPr="00CD7DEB" w:rsidRDefault="00CD7DEB" w:rsidP="00CD7DEB">
      <w:pPr>
        <w:jc w:val="both"/>
        <w:rPr>
          <w:rFonts w:ascii="Arial" w:eastAsia="Arial Unicode MS" w:hAnsi="Arial" w:cs="Arial"/>
          <w:bCs/>
          <w:lang w:val="en-US"/>
        </w:rPr>
      </w:pPr>
    </w:p>
    <w:p w:rsidR="00CD7DEB" w:rsidRPr="00CD7DEB" w:rsidRDefault="00CD7DEB" w:rsidP="00CD7DEB">
      <w:pPr>
        <w:jc w:val="both"/>
        <w:rPr>
          <w:rFonts w:ascii="Arial" w:eastAsia="Arial Unicode MS" w:hAnsi="Arial" w:cs="Arial"/>
          <w:bCs/>
          <w:lang w:val="en-US"/>
        </w:rPr>
      </w:pPr>
      <w:r w:rsidRPr="00CD7DEB">
        <w:rPr>
          <w:rFonts w:ascii="Arial" w:eastAsia="Arial Unicode MS" w:hAnsi="Arial" w:cs="Arial"/>
          <w:bCs/>
          <w:lang w:val="en-US"/>
        </w:rPr>
        <w:lastRenderedPageBreak/>
        <w:t xml:space="preserve">More details can be found in ISO 22322 (“Guidelines for </w:t>
      </w:r>
      <w:r w:rsidR="001B0CAC">
        <w:rPr>
          <w:rFonts w:ascii="Arial" w:eastAsia="Arial Unicode MS" w:hAnsi="Arial" w:cs="Arial"/>
          <w:bCs/>
          <w:lang w:val="en-US"/>
        </w:rPr>
        <w:t>P</w:t>
      </w:r>
      <w:r w:rsidRPr="00CD7DEB">
        <w:rPr>
          <w:rFonts w:ascii="Arial" w:eastAsia="Arial Unicode MS" w:hAnsi="Arial" w:cs="Arial"/>
          <w:bCs/>
          <w:lang w:val="en-US"/>
        </w:rPr>
        <w:t xml:space="preserve">ublic </w:t>
      </w:r>
      <w:r w:rsidR="001B0CAC">
        <w:rPr>
          <w:rFonts w:ascii="Arial" w:eastAsia="Arial Unicode MS" w:hAnsi="Arial" w:cs="Arial"/>
          <w:bCs/>
          <w:lang w:val="en-US"/>
        </w:rPr>
        <w:t>W</w:t>
      </w:r>
      <w:r w:rsidRPr="00CD7DEB">
        <w:rPr>
          <w:rFonts w:ascii="Arial" w:eastAsia="Arial Unicode MS" w:hAnsi="Arial" w:cs="Arial"/>
          <w:bCs/>
          <w:lang w:val="en-US"/>
        </w:rPr>
        <w:t>arnings”), cf. paragraph 2.2.</w:t>
      </w:r>
    </w:p>
    <w:p w:rsidR="00CD7DEB" w:rsidRPr="00CD7DEB" w:rsidRDefault="00CD7DEB" w:rsidP="00CD7DEB">
      <w:pPr>
        <w:jc w:val="both"/>
        <w:rPr>
          <w:rFonts w:ascii="Arial" w:eastAsia="Arial Unicode MS" w:hAnsi="Arial" w:cs="Arial"/>
          <w:bCs/>
          <w:lang w:val="en-US"/>
        </w:rPr>
      </w:pPr>
    </w:p>
    <w:p w:rsidR="00CD7DEB" w:rsidRPr="00CD7DEB" w:rsidRDefault="00CD7DEB" w:rsidP="00CD7DEB">
      <w:pPr>
        <w:jc w:val="both"/>
        <w:rPr>
          <w:rFonts w:ascii="Arial" w:eastAsia="Arial Unicode MS" w:hAnsi="Arial" w:cs="Arial"/>
          <w:bCs/>
          <w:lang w:val="en-US"/>
        </w:rPr>
      </w:pPr>
      <w:r w:rsidRPr="00CD7DEB">
        <w:rPr>
          <w:rFonts w:ascii="Arial" w:eastAsia="Arial Unicode MS" w:hAnsi="Arial" w:cs="Arial"/>
          <w:bCs/>
          <w:lang w:val="en-US"/>
        </w:rPr>
        <w:t xml:space="preserve">The </w:t>
      </w:r>
      <w:r w:rsidRPr="00314291">
        <w:rPr>
          <w:rFonts w:ascii="Arial" w:eastAsia="Arial Unicode MS" w:hAnsi="Arial" w:cs="Arial"/>
          <w:bCs/>
          <w:color w:val="00B0F0"/>
          <w:lang w:val="en-US"/>
        </w:rPr>
        <w:t>Warning and Communication</w:t>
      </w:r>
      <w:r w:rsidRPr="00CD7DEB">
        <w:rPr>
          <w:rFonts w:ascii="Arial" w:eastAsia="Arial Unicode MS" w:hAnsi="Arial" w:cs="Arial"/>
          <w:bCs/>
          <w:lang w:val="en-US"/>
        </w:rPr>
        <w:t xml:space="preserve"> procedure is part of the exercise program, cf. paragraph 8.5 and annex 13.</w:t>
      </w:r>
      <w:r w:rsidRPr="00CD7DEB">
        <w:rPr>
          <w:rFonts w:ascii="Arial" w:eastAsia="Arial Unicode MS" w:hAnsi="Arial" w:cs="Arial"/>
          <w:bCs/>
          <w:noProof/>
          <w:lang w:val="en-US" w:eastAsia="en-US"/>
        </w:rPr>
        <w:t xml:space="preserve"> </w:t>
      </w:r>
      <w:r w:rsidRPr="002E3CFD">
        <w:rPr>
          <w:rFonts w:ascii="Arial" w:eastAsia="Arial Unicode MS" w:hAnsi="Arial" w:cs="Arial"/>
          <w:bCs/>
          <w:noProof/>
        </w:rPr>
        <w:drawing>
          <wp:inline distT="0" distB="0" distL="0" distR="0" wp14:anchorId="7093D6E0" wp14:editId="72A752A6">
            <wp:extent cx="219075" cy="266700"/>
            <wp:effectExtent l="0" t="0" r="9525" b="0"/>
            <wp:docPr id="255" name="Imag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dure.jpg"/>
                    <pic:cNvPicPr/>
                  </pic:nvPicPr>
                  <pic:blipFill>
                    <a:blip r:embed="rId105">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r>
        <w:rPr>
          <w:rFonts w:ascii="Arial" w:eastAsia="Arial Unicode MS" w:hAnsi="Arial" w:cs="Arial"/>
          <w:bCs/>
          <w:noProof/>
          <w:lang w:val="en-US" w:eastAsia="en-US"/>
        </w:rPr>
        <w:t xml:space="preserve"> </w:t>
      </w:r>
      <w:r w:rsidRPr="002E3CFD">
        <w:rPr>
          <w:rFonts w:ascii="Arial" w:eastAsia="Arial Unicode MS" w:hAnsi="Arial" w:cs="Arial"/>
          <w:bCs/>
          <w:noProof/>
        </w:rPr>
        <w:drawing>
          <wp:inline distT="0" distB="0" distL="0" distR="0" wp14:anchorId="57D521AC" wp14:editId="2679BA8C">
            <wp:extent cx="219075" cy="266700"/>
            <wp:effectExtent l="0" t="0" r="9525"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CD7DEB" w:rsidRPr="00CD7DEB" w:rsidRDefault="00CD7DEB" w:rsidP="00BF0341">
      <w:pPr>
        <w:jc w:val="both"/>
        <w:rPr>
          <w:rFonts w:ascii="Arial" w:eastAsia="Arial Unicode MS" w:hAnsi="Arial" w:cs="Arial"/>
          <w:bCs/>
          <w:lang w:val="en-US"/>
        </w:rPr>
      </w:pPr>
    </w:p>
    <w:p w:rsidR="002400A0" w:rsidRPr="002E3CFD" w:rsidRDefault="002400A0" w:rsidP="00BF079D">
      <w:pPr>
        <w:jc w:val="both"/>
        <w:rPr>
          <w:rFonts w:ascii="Arial" w:eastAsia="Arial Unicode MS" w:hAnsi="Arial" w:cs="Arial"/>
          <w:b/>
          <w:bCs/>
          <w:lang w:val="en-US"/>
        </w:rPr>
      </w:pPr>
      <w:r w:rsidRPr="002E3CFD">
        <w:rPr>
          <w:rFonts w:ascii="Arial" w:eastAsia="Arial Unicode MS" w:hAnsi="Arial" w:cs="Arial"/>
          <w:b/>
          <w:bCs/>
          <w:lang w:val="en-US"/>
        </w:rPr>
        <w:t xml:space="preserve">8.4.4 </w:t>
      </w:r>
      <w:r w:rsidR="00F4480F">
        <w:rPr>
          <w:rFonts w:ascii="Arial" w:eastAsia="Arial Unicode MS" w:hAnsi="Arial" w:cs="Arial"/>
          <w:b/>
          <w:bCs/>
          <w:lang w:val="en-US"/>
        </w:rPr>
        <w:t>Business continuity plans</w:t>
      </w:r>
    </w:p>
    <w:p w:rsidR="00335DF0" w:rsidRPr="002E3CFD" w:rsidRDefault="00335DF0" w:rsidP="00EF03B0">
      <w:pPr>
        <w:jc w:val="center"/>
        <w:rPr>
          <w:rFonts w:ascii="Arial" w:eastAsia="Arial Unicode MS" w:hAnsi="Arial" w:cs="Arial"/>
          <w:b/>
          <w:bCs/>
          <w:color w:val="0000FF"/>
          <w:lang w:val="en-US"/>
        </w:rPr>
      </w:pPr>
    </w:p>
    <w:p w:rsidR="00EF03B0" w:rsidRPr="002E3CFD" w:rsidRDefault="00987803" w:rsidP="00EF03B0">
      <w:pPr>
        <w:jc w:val="center"/>
        <w:rPr>
          <w:rFonts w:ascii="Arial" w:eastAsia="Arial Unicode MS" w:hAnsi="Arial" w:cs="Arial"/>
          <w:b/>
          <w:bCs/>
          <w:color w:val="0000FF"/>
          <w:lang w:val="en-US"/>
        </w:rPr>
      </w:pPr>
      <w:r w:rsidRPr="00987803">
        <w:rPr>
          <w:rFonts w:ascii="Arial" w:eastAsia="Arial Unicode MS" w:hAnsi="Arial" w:cs="Arial"/>
          <w:b/>
          <w:bCs/>
          <w:color w:val="0000FF"/>
          <w:lang w:val="en-US"/>
        </w:rPr>
        <w:t xml:space="preserve">An untested </w:t>
      </w:r>
      <w:r>
        <w:rPr>
          <w:rFonts w:ascii="Arial" w:eastAsia="Arial Unicode MS" w:hAnsi="Arial" w:cs="Arial"/>
          <w:b/>
          <w:bCs/>
          <w:color w:val="0000FF"/>
          <w:lang w:val="en-US"/>
        </w:rPr>
        <w:t>BCP</w:t>
      </w:r>
      <w:r w:rsidRPr="00987803">
        <w:rPr>
          <w:rFonts w:ascii="Arial" w:eastAsia="Arial Unicode MS" w:hAnsi="Arial" w:cs="Arial"/>
          <w:b/>
          <w:bCs/>
          <w:color w:val="0000FF"/>
          <w:lang w:val="en-US"/>
        </w:rPr>
        <w:t xml:space="preserve"> is only marginally more useful than no </w:t>
      </w:r>
      <w:r>
        <w:rPr>
          <w:rFonts w:ascii="Arial" w:eastAsia="Arial Unicode MS" w:hAnsi="Arial" w:cs="Arial"/>
          <w:b/>
          <w:bCs/>
          <w:color w:val="0000FF"/>
          <w:lang w:val="en-US"/>
        </w:rPr>
        <w:t>BCP</w:t>
      </w:r>
      <w:r w:rsidRPr="00987803">
        <w:rPr>
          <w:rFonts w:ascii="Arial" w:eastAsia="Arial Unicode MS" w:hAnsi="Arial" w:cs="Arial"/>
          <w:b/>
          <w:bCs/>
          <w:color w:val="0000FF"/>
          <w:lang w:val="en-US"/>
        </w:rPr>
        <w:t xml:space="preserve"> at all. Matthew </w:t>
      </w:r>
      <w:proofErr w:type="spellStart"/>
      <w:r w:rsidRPr="00987803">
        <w:rPr>
          <w:rFonts w:ascii="Arial" w:eastAsia="Arial Unicode MS" w:hAnsi="Arial" w:cs="Arial"/>
          <w:b/>
          <w:bCs/>
          <w:color w:val="0000FF"/>
          <w:lang w:val="en-US"/>
        </w:rPr>
        <w:t>Bennasar</w:t>
      </w:r>
      <w:proofErr w:type="spellEnd"/>
    </w:p>
    <w:p w:rsidR="00EF03B0" w:rsidRPr="002E3CFD" w:rsidRDefault="00EF03B0" w:rsidP="00BF079D">
      <w:pPr>
        <w:jc w:val="both"/>
        <w:rPr>
          <w:rFonts w:ascii="Arial" w:eastAsia="Arial Unicode MS" w:hAnsi="Arial" w:cs="Arial"/>
          <w:bCs/>
          <w:lang w:val="en-US"/>
        </w:rPr>
      </w:pPr>
    </w:p>
    <w:p w:rsidR="00314291" w:rsidRPr="00314291" w:rsidRDefault="00314291" w:rsidP="00314291">
      <w:pPr>
        <w:jc w:val="both"/>
        <w:rPr>
          <w:rFonts w:ascii="Arial" w:eastAsia="Arial Unicode MS" w:hAnsi="Arial" w:cs="Arial"/>
          <w:bCs/>
          <w:lang w:val="en-US"/>
        </w:rPr>
      </w:pPr>
      <w:r w:rsidRPr="00314291">
        <w:rPr>
          <w:rFonts w:ascii="Arial" w:eastAsia="Arial Unicode MS" w:hAnsi="Arial" w:cs="Arial"/>
          <w:bCs/>
          <w:lang w:val="en-US"/>
        </w:rPr>
        <w:t xml:space="preserve">The </w:t>
      </w:r>
      <w:r w:rsidRPr="00314291">
        <w:rPr>
          <w:rFonts w:ascii="Arial" w:eastAsia="Arial Unicode MS" w:hAnsi="Arial" w:cs="Arial"/>
          <w:bCs/>
          <w:color w:val="00B0F0"/>
          <w:lang w:val="en-US"/>
        </w:rPr>
        <w:t>Business continuity plan</w:t>
      </w:r>
      <w:r w:rsidRPr="00314291">
        <w:rPr>
          <w:rFonts w:ascii="Arial" w:eastAsia="Arial Unicode MS" w:hAnsi="Arial" w:cs="Arial"/>
          <w:bCs/>
          <w:lang w:val="en-US"/>
        </w:rPr>
        <w:t xml:space="preserve"> (BCP) is a preventive action that makes it possible to reduce the impacts of a disruption (incident, crisis, disaster, feared event) and restore the normal situation. Some examples are given in </w:t>
      </w:r>
      <w:r>
        <w:rPr>
          <w:rFonts w:ascii="Arial" w:eastAsia="Arial Unicode MS" w:hAnsi="Arial" w:cs="Arial"/>
          <w:bCs/>
          <w:lang w:val="en-US"/>
        </w:rPr>
        <w:t xml:space="preserve">annex </w:t>
      </w:r>
      <w:r w:rsidRPr="00314291">
        <w:rPr>
          <w:rFonts w:ascii="Arial" w:eastAsia="Arial Unicode MS" w:hAnsi="Arial" w:cs="Arial"/>
          <w:bCs/>
          <w:lang w:val="en-US"/>
        </w:rPr>
        <w:t>1</w:t>
      </w:r>
      <w:r>
        <w:rPr>
          <w:rFonts w:ascii="Arial" w:eastAsia="Arial Unicode MS" w:hAnsi="Arial" w:cs="Arial"/>
          <w:bCs/>
          <w:lang w:val="en-US"/>
        </w:rPr>
        <w:t>6</w:t>
      </w:r>
      <w:r w:rsidRPr="00314291">
        <w:rPr>
          <w:rFonts w:ascii="Arial" w:eastAsia="Arial Unicode MS" w:hAnsi="Arial" w:cs="Arial"/>
          <w:bCs/>
          <w:lang w:val="en-US"/>
        </w:rPr>
        <w:t xml:space="preserve">. The </w:t>
      </w:r>
      <w:r>
        <w:rPr>
          <w:rFonts w:ascii="Arial" w:eastAsia="Arial Unicode MS" w:hAnsi="Arial" w:cs="Arial"/>
          <w:bCs/>
          <w:lang w:val="en-US"/>
        </w:rPr>
        <w:t>BCP</w:t>
      </w:r>
      <w:r w:rsidRPr="00314291">
        <w:rPr>
          <w:rFonts w:ascii="Arial" w:eastAsia="Arial Unicode MS" w:hAnsi="Arial" w:cs="Arial"/>
          <w:bCs/>
          <w:lang w:val="en-US"/>
        </w:rPr>
        <w:t xml:space="preserve"> does not replace the tools for managing everyday problems and incidents.</w:t>
      </w:r>
      <w:r w:rsidRPr="00314291">
        <w:rPr>
          <w:rFonts w:ascii="Arial" w:eastAsia="Arial Unicode MS" w:hAnsi="Arial" w:cs="Arial"/>
          <w:bCs/>
          <w:noProof/>
          <w:lang w:val="en-US" w:eastAsia="en-US"/>
        </w:rPr>
        <w:t xml:space="preserve"> </w:t>
      </w:r>
      <w:r w:rsidRPr="002E3CFD">
        <w:rPr>
          <w:rFonts w:ascii="Arial" w:eastAsia="Arial Unicode MS" w:hAnsi="Arial" w:cs="Arial"/>
          <w:bCs/>
          <w:noProof/>
        </w:rPr>
        <w:drawing>
          <wp:inline distT="0" distB="0" distL="0" distR="0" wp14:anchorId="022A162A" wp14:editId="23A0E908">
            <wp:extent cx="219075" cy="266700"/>
            <wp:effectExtent l="0" t="0" r="9525"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314291" w:rsidRPr="00314291" w:rsidRDefault="00314291" w:rsidP="00314291">
      <w:pPr>
        <w:jc w:val="both"/>
        <w:rPr>
          <w:rFonts w:ascii="Arial" w:eastAsia="Arial Unicode MS" w:hAnsi="Arial" w:cs="Arial"/>
          <w:bCs/>
          <w:lang w:val="en-US"/>
        </w:rPr>
      </w:pPr>
    </w:p>
    <w:p w:rsidR="00314291" w:rsidRPr="00314291" w:rsidRDefault="00314291" w:rsidP="00314291">
      <w:pPr>
        <w:jc w:val="both"/>
        <w:rPr>
          <w:rFonts w:ascii="Arial" w:eastAsia="Arial Unicode MS" w:hAnsi="Arial" w:cs="Arial"/>
          <w:bCs/>
          <w:i/>
          <w:lang w:val="en-US"/>
        </w:rPr>
      </w:pPr>
      <w:r w:rsidRPr="00314291">
        <w:rPr>
          <w:rFonts w:ascii="Arial" w:eastAsia="Arial Unicode MS" w:hAnsi="Arial" w:cs="Arial"/>
          <w:bCs/>
          <w:shd w:val="clear" w:color="auto" w:fill="00CCFF"/>
          <w:lang w:val="en-US"/>
        </w:rPr>
        <w:t>Business Continuity Plan (BCP)</w:t>
      </w:r>
      <w:r w:rsidRPr="00314291">
        <w:rPr>
          <w:rFonts w:ascii="Arial" w:eastAsia="Arial Unicode MS" w:hAnsi="Arial" w:cs="Arial"/>
          <w:bCs/>
          <w:lang w:val="en-US"/>
        </w:rPr>
        <w:t xml:space="preserve">: </w:t>
      </w:r>
      <w:r w:rsidRPr="00314291">
        <w:rPr>
          <w:rFonts w:ascii="Arial" w:eastAsia="Arial Unicode MS" w:hAnsi="Arial" w:cs="Arial"/>
          <w:bCs/>
          <w:i/>
          <w:lang w:val="en-US"/>
        </w:rPr>
        <w:t>planned measures to ensure the recovery of essential activities following a disruption</w:t>
      </w:r>
    </w:p>
    <w:p w:rsidR="00314291" w:rsidRPr="00314291" w:rsidRDefault="00314291" w:rsidP="00314291">
      <w:pPr>
        <w:jc w:val="both"/>
        <w:rPr>
          <w:rFonts w:ascii="Arial" w:eastAsia="Arial Unicode MS" w:hAnsi="Arial" w:cs="Arial"/>
          <w:bCs/>
          <w:lang w:val="en-US"/>
        </w:rPr>
      </w:pPr>
    </w:p>
    <w:p w:rsidR="00314291" w:rsidRPr="00314291" w:rsidRDefault="00314291" w:rsidP="00314291">
      <w:pPr>
        <w:jc w:val="both"/>
        <w:rPr>
          <w:rFonts w:ascii="Arial" w:eastAsia="Arial Unicode MS" w:hAnsi="Arial" w:cs="Arial"/>
          <w:bCs/>
          <w:lang w:val="en-US"/>
        </w:rPr>
      </w:pPr>
      <w:r w:rsidRPr="00314291">
        <w:rPr>
          <w:rFonts w:ascii="Arial" w:eastAsia="Arial Unicode MS" w:hAnsi="Arial" w:cs="Arial"/>
          <w:bCs/>
          <w:lang w:val="en-US"/>
        </w:rPr>
        <w:t xml:space="preserve">A </w:t>
      </w:r>
      <w:r>
        <w:rPr>
          <w:rFonts w:ascii="Arial" w:eastAsia="Arial Unicode MS" w:hAnsi="Arial" w:cs="Arial"/>
          <w:bCs/>
          <w:lang w:val="en-US"/>
        </w:rPr>
        <w:t>BCP</w:t>
      </w:r>
      <w:r w:rsidRPr="00314291">
        <w:rPr>
          <w:rFonts w:ascii="Arial" w:eastAsia="Arial Unicode MS" w:hAnsi="Arial" w:cs="Arial"/>
          <w:bCs/>
          <w:lang w:val="en-US"/>
        </w:rPr>
        <w:t xml:space="preserve"> is always “homemade” by a multidisciplinary team and takes into account the corporate culture. A BCP includes the information and recommendations necessary to address any disruption based on the results</w:t>
      </w:r>
      <w:r>
        <w:rPr>
          <w:rFonts w:ascii="Arial" w:eastAsia="Arial Unicode MS" w:hAnsi="Arial" w:cs="Arial"/>
          <w:bCs/>
          <w:lang w:val="en-US"/>
        </w:rPr>
        <w:t xml:space="preserve"> of</w:t>
      </w:r>
      <w:r w:rsidRPr="00314291">
        <w:rPr>
          <w:rFonts w:ascii="Arial" w:eastAsia="Arial Unicode MS" w:hAnsi="Arial" w:cs="Arial"/>
          <w:bCs/>
          <w:lang w:val="en-US"/>
        </w:rPr>
        <w:t>:</w:t>
      </w:r>
    </w:p>
    <w:p w:rsidR="00314291" w:rsidRPr="00314291" w:rsidRDefault="00314291" w:rsidP="00314291">
      <w:pPr>
        <w:jc w:val="both"/>
        <w:rPr>
          <w:rFonts w:ascii="Arial" w:eastAsia="Arial Unicode MS" w:hAnsi="Arial" w:cs="Arial"/>
          <w:bCs/>
          <w:lang w:val="en-US"/>
        </w:rPr>
      </w:pPr>
    </w:p>
    <w:p w:rsidR="00314291" w:rsidRPr="00314291" w:rsidRDefault="00314291" w:rsidP="002402F7">
      <w:pPr>
        <w:pStyle w:val="Paragraphedeliste"/>
        <w:numPr>
          <w:ilvl w:val="0"/>
          <w:numId w:val="69"/>
        </w:numPr>
        <w:jc w:val="both"/>
        <w:rPr>
          <w:rFonts w:ascii="Arial" w:eastAsia="Arial Unicode MS" w:hAnsi="Arial" w:cs="Arial"/>
          <w:bCs/>
          <w:lang w:val="en-US"/>
        </w:rPr>
      </w:pPr>
      <w:r>
        <w:rPr>
          <w:rFonts w:ascii="Arial" w:eastAsia="Arial Unicode MS" w:hAnsi="Arial" w:cs="Arial"/>
          <w:bCs/>
          <w:lang w:val="en-US"/>
        </w:rPr>
        <w:t xml:space="preserve">the business </w:t>
      </w:r>
      <w:r w:rsidRPr="00314291">
        <w:rPr>
          <w:rFonts w:ascii="Arial" w:eastAsia="Arial Unicode MS" w:hAnsi="Arial" w:cs="Arial"/>
          <w:bCs/>
          <w:lang w:val="en-US"/>
        </w:rPr>
        <w:t xml:space="preserve">impact </w:t>
      </w:r>
      <w:r>
        <w:rPr>
          <w:rFonts w:ascii="Arial" w:eastAsia="Arial Unicode MS" w:hAnsi="Arial" w:cs="Arial"/>
          <w:bCs/>
          <w:lang w:val="en-US"/>
        </w:rPr>
        <w:t>analysis</w:t>
      </w:r>
      <w:r w:rsidRPr="00314291">
        <w:rPr>
          <w:rFonts w:ascii="Arial" w:eastAsia="Arial Unicode MS" w:hAnsi="Arial" w:cs="Arial"/>
          <w:bCs/>
          <w:lang w:val="en-US"/>
        </w:rPr>
        <w:t>, cf. paragraph 8.2</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selected strategies and solutions, cf. paragraph 8.3</w:t>
      </w:r>
    </w:p>
    <w:p w:rsidR="00314291" w:rsidRPr="00314291" w:rsidRDefault="00314291" w:rsidP="00314291">
      <w:pPr>
        <w:jc w:val="both"/>
        <w:rPr>
          <w:rFonts w:ascii="Arial" w:eastAsia="Arial Unicode MS" w:hAnsi="Arial" w:cs="Arial"/>
          <w:bCs/>
          <w:lang w:val="en-US"/>
        </w:rPr>
      </w:pPr>
    </w:p>
    <w:p w:rsidR="00314291" w:rsidRPr="00314291" w:rsidRDefault="00314291" w:rsidP="00314291">
      <w:pPr>
        <w:jc w:val="both"/>
        <w:rPr>
          <w:rFonts w:ascii="Arial" w:eastAsia="Arial Unicode MS" w:hAnsi="Arial" w:cs="Arial"/>
          <w:bCs/>
          <w:lang w:val="en-US"/>
        </w:rPr>
      </w:pPr>
      <w:r w:rsidRPr="00314291">
        <w:rPr>
          <w:rFonts w:ascii="Arial" w:eastAsia="Arial Unicode MS" w:hAnsi="Arial" w:cs="Arial"/>
          <w:bCs/>
          <w:lang w:val="en-US"/>
        </w:rPr>
        <w:t xml:space="preserve">The purpose of the </w:t>
      </w:r>
      <w:r>
        <w:rPr>
          <w:rFonts w:ascii="Arial" w:eastAsia="Arial Unicode MS" w:hAnsi="Arial" w:cs="Arial"/>
          <w:bCs/>
          <w:lang w:val="en-US"/>
        </w:rPr>
        <w:t>BCP</w:t>
      </w:r>
      <w:r w:rsidRPr="00314291">
        <w:rPr>
          <w:rFonts w:ascii="Arial" w:eastAsia="Arial Unicode MS" w:hAnsi="Arial" w:cs="Arial"/>
          <w:bCs/>
          <w:lang w:val="en-US"/>
        </w:rPr>
        <w:t xml:space="preserve"> is to ensure the resilience of the company. The objectives of the </w:t>
      </w:r>
      <w:r>
        <w:rPr>
          <w:rFonts w:ascii="Arial" w:eastAsia="Arial Unicode MS" w:hAnsi="Arial" w:cs="Arial"/>
          <w:bCs/>
          <w:lang w:val="en-US"/>
        </w:rPr>
        <w:t>BCP</w:t>
      </w:r>
      <w:r w:rsidRPr="00314291">
        <w:rPr>
          <w:rFonts w:ascii="Arial" w:eastAsia="Arial Unicode MS" w:hAnsi="Arial" w:cs="Arial"/>
          <w:bCs/>
          <w:lang w:val="en-US"/>
        </w:rPr>
        <w:t xml:space="preserve"> are:</w:t>
      </w:r>
    </w:p>
    <w:p w:rsidR="00314291" w:rsidRPr="00314291" w:rsidRDefault="00314291" w:rsidP="00314291">
      <w:pPr>
        <w:jc w:val="both"/>
        <w:rPr>
          <w:rFonts w:ascii="Arial" w:eastAsia="Arial Unicode MS" w:hAnsi="Arial" w:cs="Arial"/>
          <w:bCs/>
          <w:lang w:val="en-US"/>
        </w:rPr>
      </w:pP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reduce the impacts of the disruption</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guarantee priority activities during the disruption</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control the recovery to the normal situation</w:t>
      </w:r>
    </w:p>
    <w:p w:rsidR="00314291" w:rsidRPr="00314291" w:rsidRDefault="00314291" w:rsidP="00314291">
      <w:pPr>
        <w:jc w:val="both"/>
        <w:rPr>
          <w:rFonts w:ascii="Arial" w:eastAsia="Arial Unicode MS" w:hAnsi="Arial" w:cs="Arial"/>
          <w:bCs/>
          <w:lang w:val="en-US"/>
        </w:rPr>
      </w:pPr>
    </w:p>
    <w:p w:rsidR="00314291" w:rsidRPr="00314291" w:rsidRDefault="00314291" w:rsidP="00314291">
      <w:pPr>
        <w:jc w:val="both"/>
        <w:rPr>
          <w:rFonts w:ascii="Arial" w:eastAsia="Arial Unicode MS" w:hAnsi="Arial" w:cs="Arial"/>
          <w:bCs/>
          <w:lang w:val="en-US"/>
        </w:rPr>
      </w:pPr>
      <w:r w:rsidRPr="00314291">
        <w:rPr>
          <w:rFonts w:ascii="Arial" w:eastAsia="Arial Unicode MS" w:hAnsi="Arial" w:cs="Arial"/>
          <w:bCs/>
          <w:lang w:val="en-US"/>
        </w:rPr>
        <w:t xml:space="preserve">The </w:t>
      </w:r>
      <w:r w:rsidR="00996B93" w:rsidRPr="00996B93">
        <w:rPr>
          <w:rFonts w:ascii="Arial" w:eastAsia="Arial Unicode MS" w:hAnsi="Arial" w:cs="Arial"/>
          <w:bCs/>
          <w:color w:val="00B0F0"/>
          <w:lang w:val="en-US"/>
        </w:rPr>
        <w:t>C</w:t>
      </w:r>
      <w:r w:rsidRPr="00996B93">
        <w:rPr>
          <w:rFonts w:ascii="Arial" w:eastAsia="Arial Unicode MS" w:hAnsi="Arial" w:cs="Arial"/>
          <w:bCs/>
          <w:color w:val="00B0F0"/>
          <w:lang w:val="en-US"/>
        </w:rPr>
        <w:t>risis team</w:t>
      </w:r>
      <w:r w:rsidRPr="00314291">
        <w:rPr>
          <w:rFonts w:ascii="Arial" w:eastAsia="Arial Unicode MS" w:hAnsi="Arial" w:cs="Arial"/>
          <w:bCs/>
          <w:lang w:val="en-US"/>
        </w:rPr>
        <w:t xml:space="preserve"> is solely responsible for the application of the BCP and the decisions to be taken during a major disruption (disaster, emergency), cf. a</w:t>
      </w:r>
      <w:r>
        <w:rPr>
          <w:rFonts w:ascii="Arial" w:eastAsia="Arial Unicode MS" w:hAnsi="Arial" w:cs="Arial"/>
          <w:bCs/>
          <w:lang w:val="en-US"/>
        </w:rPr>
        <w:t>nnex</w:t>
      </w:r>
      <w:r w:rsidRPr="00314291">
        <w:rPr>
          <w:rFonts w:ascii="Arial" w:eastAsia="Arial Unicode MS" w:hAnsi="Arial" w:cs="Arial"/>
          <w:bCs/>
          <w:lang w:val="en-US"/>
        </w:rPr>
        <w:t xml:space="preserve"> 16.</w:t>
      </w:r>
      <w:r w:rsidRPr="00314291">
        <w:rPr>
          <w:rFonts w:ascii="Arial" w:eastAsia="Arial Unicode MS" w:hAnsi="Arial" w:cs="Arial"/>
          <w:bCs/>
          <w:noProof/>
          <w:lang w:val="en-US" w:eastAsia="en-US"/>
        </w:rPr>
        <w:t xml:space="preserve"> </w:t>
      </w:r>
      <w:r w:rsidRPr="002E3CFD">
        <w:rPr>
          <w:rFonts w:ascii="Arial" w:eastAsia="Arial Unicode MS" w:hAnsi="Arial" w:cs="Arial"/>
          <w:bCs/>
          <w:noProof/>
        </w:rPr>
        <w:drawing>
          <wp:inline distT="0" distB="0" distL="0" distR="0" wp14:anchorId="55B02BD7" wp14:editId="628EC360">
            <wp:extent cx="219075" cy="266700"/>
            <wp:effectExtent l="0" t="0" r="9525"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314291" w:rsidRPr="00314291" w:rsidRDefault="00314291" w:rsidP="00314291">
      <w:pPr>
        <w:jc w:val="both"/>
        <w:rPr>
          <w:rFonts w:ascii="Arial" w:eastAsia="Arial Unicode MS" w:hAnsi="Arial" w:cs="Arial"/>
          <w:bCs/>
          <w:lang w:val="en-US"/>
        </w:rPr>
      </w:pPr>
    </w:p>
    <w:p w:rsidR="00314291" w:rsidRPr="00314291" w:rsidRDefault="00314291" w:rsidP="00314291">
      <w:pPr>
        <w:jc w:val="both"/>
        <w:rPr>
          <w:rFonts w:ascii="Arial" w:eastAsia="Arial Unicode MS" w:hAnsi="Arial" w:cs="Arial"/>
          <w:bCs/>
          <w:lang w:val="en-US"/>
        </w:rPr>
      </w:pPr>
      <w:r w:rsidRPr="00314291">
        <w:rPr>
          <w:rFonts w:ascii="Arial" w:eastAsia="Arial Unicode MS" w:hAnsi="Arial" w:cs="Arial"/>
          <w:bCs/>
          <w:lang w:val="en-US"/>
        </w:rPr>
        <w:t>A BCP, in the form of a procedure or document, includes:</w:t>
      </w:r>
      <w:r w:rsidRPr="00314291">
        <w:rPr>
          <w:rFonts w:ascii="Arial" w:eastAsia="Arial Unicode MS" w:hAnsi="Arial" w:cs="Arial"/>
          <w:bCs/>
          <w:noProof/>
          <w:lang w:val="en-US" w:eastAsia="en-US"/>
        </w:rPr>
        <w:t xml:space="preserve"> </w:t>
      </w:r>
      <w:r w:rsidRPr="002E3CFD">
        <w:rPr>
          <w:rFonts w:ascii="Arial" w:eastAsia="Arial Unicode MS" w:hAnsi="Arial" w:cs="Arial"/>
          <w:bCs/>
          <w:noProof/>
        </w:rPr>
        <w:drawing>
          <wp:inline distT="0" distB="0" distL="0" distR="0" wp14:anchorId="17FED236" wp14:editId="25D3170B">
            <wp:extent cx="219075" cy="266700"/>
            <wp:effectExtent l="0" t="0" r="9525"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dure.jpg"/>
                    <pic:cNvPicPr/>
                  </pic:nvPicPr>
                  <pic:blipFill>
                    <a:blip r:embed="rId105">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r w:rsidRPr="00314291">
        <w:rPr>
          <w:rFonts w:ascii="Arial" w:eastAsia="Arial Unicode MS" w:hAnsi="Arial" w:cs="Arial"/>
          <w:bCs/>
          <w:lang w:val="en-US"/>
        </w:rPr>
        <w:t xml:space="preserve"> </w:t>
      </w:r>
      <w:r w:rsidRPr="002E3CFD">
        <w:rPr>
          <w:rFonts w:ascii="Arial" w:eastAsia="Arial Unicode MS" w:hAnsi="Arial" w:cs="Arial"/>
          <w:bCs/>
          <w:noProof/>
        </w:rPr>
        <w:drawing>
          <wp:inline distT="0" distB="0" distL="0" distR="0" wp14:anchorId="2E27C808" wp14:editId="473195E0">
            <wp:extent cx="219075" cy="266700"/>
            <wp:effectExtent l="0" t="0" r="9525"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314291" w:rsidRPr="00314291" w:rsidRDefault="00314291" w:rsidP="00314291">
      <w:pPr>
        <w:jc w:val="both"/>
        <w:rPr>
          <w:rFonts w:ascii="Arial" w:eastAsia="Arial Unicode MS" w:hAnsi="Arial" w:cs="Arial"/>
          <w:bCs/>
          <w:lang w:val="en-US"/>
        </w:rPr>
      </w:pP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critical activities</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the desired goal</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 xml:space="preserve">the </w:t>
      </w:r>
      <w:r>
        <w:rPr>
          <w:rFonts w:ascii="Arial" w:eastAsia="Arial Unicode MS" w:hAnsi="Arial" w:cs="Arial"/>
          <w:bCs/>
          <w:lang w:val="en-US"/>
        </w:rPr>
        <w:t>scope</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the objectives set</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the risks identified</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the roles of the crisis team</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predefined initiation criteria (assigned authority)</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the meeting place of the crisis team</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protection of personnel</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communication and coordination internally and externally</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monitoring the impacts of the dis</w:t>
      </w:r>
      <w:r>
        <w:rPr>
          <w:rFonts w:ascii="Arial" w:eastAsia="Arial Unicode MS" w:hAnsi="Arial" w:cs="Arial"/>
          <w:bCs/>
          <w:lang w:val="en-US"/>
        </w:rPr>
        <w:t>ruption</w:t>
      </w:r>
    </w:p>
    <w:p w:rsidR="00314291" w:rsidRPr="00314291" w:rsidRDefault="00314291" w:rsidP="002402F7">
      <w:pPr>
        <w:pStyle w:val="Paragraphedeliste"/>
        <w:numPr>
          <w:ilvl w:val="0"/>
          <w:numId w:val="69"/>
        </w:numPr>
        <w:jc w:val="both"/>
        <w:rPr>
          <w:rFonts w:ascii="Arial" w:eastAsia="Arial Unicode MS" w:hAnsi="Arial" w:cs="Arial"/>
          <w:bCs/>
          <w:lang w:val="en-US"/>
        </w:rPr>
      </w:pPr>
      <w:r>
        <w:rPr>
          <w:rFonts w:ascii="Arial" w:eastAsia="Arial Unicode MS" w:hAnsi="Arial" w:cs="Arial"/>
          <w:bCs/>
          <w:lang w:val="en-US"/>
        </w:rPr>
        <w:t>BCP</w:t>
      </w:r>
      <w:r w:rsidRPr="00314291">
        <w:rPr>
          <w:rFonts w:ascii="Arial" w:eastAsia="Arial Unicode MS" w:hAnsi="Arial" w:cs="Arial"/>
          <w:bCs/>
          <w:lang w:val="en-US"/>
        </w:rPr>
        <w:t xml:space="preserve"> dependencies</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lastRenderedPageBreak/>
        <w:t>the necessary resources</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actions to re</w:t>
      </w:r>
      <w:r>
        <w:rPr>
          <w:rFonts w:ascii="Arial" w:eastAsia="Arial Unicode MS" w:hAnsi="Arial" w:cs="Arial"/>
          <w:bCs/>
          <w:lang w:val="en-US"/>
        </w:rPr>
        <w:t>cover</w:t>
      </w:r>
      <w:r w:rsidRPr="00314291">
        <w:rPr>
          <w:rFonts w:ascii="Arial" w:eastAsia="Arial Unicode MS" w:hAnsi="Arial" w:cs="Arial"/>
          <w:bCs/>
          <w:lang w:val="en-US"/>
        </w:rPr>
        <w:t xml:space="preserve"> critical activities</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delivery of products and services at the agreed capacity level</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managing the consequences of the disruption</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report management (information on the disruption, actions taken, decisions taken)</w:t>
      </w:r>
    </w:p>
    <w:p w:rsidR="00314291" w:rsidRPr="00314291" w:rsidRDefault="00314291" w:rsidP="00314291">
      <w:pPr>
        <w:jc w:val="both"/>
        <w:rPr>
          <w:rFonts w:ascii="Arial" w:eastAsia="Arial Unicode MS" w:hAnsi="Arial" w:cs="Arial"/>
          <w:bCs/>
          <w:lang w:val="en-US"/>
        </w:rPr>
      </w:pPr>
    </w:p>
    <w:p w:rsidR="00314291" w:rsidRPr="00314291" w:rsidRDefault="00314291" w:rsidP="00314291">
      <w:pPr>
        <w:jc w:val="both"/>
        <w:rPr>
          <w:rFonts w:ascii="Arial" w:eastAsia="Arial Unicode MS" w:hAnsi="Arial" w:cs="Arial"/>
          <w:bCs/>
          <w:lang w:val="en-US"/>
        </w:rPr>
      </w:pPr>
      <w:r w:rsidRPr="00314291">
        <w:rPr>
          <w:rFonts w:ascii="Arial" w:eastAsia="Arial Unicode MS" w:hAnsi="Arial" w:cs="Arial"/>
          <w:bCs/>
          <w:lang w:val="en-US"/>
        </w:rPr>
        <w:t>The analysis of the consequences takes into account:</w:t>
      </w:r>
    </w:p>
    <w:p w:rsidR="00314291" w:rsidRPr="00314291" w:rsidRDefault="00314291" w:rsidP="00314291">
      <w:pPr>
        <w:jc w:val="both"/>
        <w:rPr>
          <w:rFonts w:ascii="Arial" w:eastAsia="Arial Unicode MS" w:hAnsi="Arial" w:cs="Arial"/>
          <w:bCs/>
          <w:lang w:val="en-US"/>
        </w:rPr>
      </w:pP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the health and safety of staff</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preventing the loss of certain critical activities</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the impact on the environment</w:t>
      </w:r>
    </w:p>
    <w:p w:rsidR="00314291" w:rsidRPr="00314291" w:rsidRDefault="00314291" w:rsidP="00314291">
      <w:pPr>
        <w:jc w:val="both"/>
        <w:rPr>
          <w:rFonts w:ascii="Arial" w:eastAsia="Arial Unicode MS" w:hAnsi="Arial" w:cs="Arial"/>
          <w:bCs/>
          <w:lang w:val="en-US"/>
        </w:rPr>
      </w:pPr>
    </w:p>
    <w:p w:rsidR="00314291" w:rsidRPr="00314291" w:rsidRDefault="00314291" w:rsidP="00314291">
      <w:pPr>
        <w:jc w:val="both"/>
        <w:rPr>
          <w:rFonts w:ascii="Arial" w:eastAsia="Arial Unicode MS" w:hAnsi="Arial" w:cs="Arial"/>
          <w:bCs/>
          <w:lang w:val="en-US"/>
        </w:rPr>
      </w:pPr>
      <w:r w:rsidRPr="00314291">
        <w:rPr>
          <w:rFonts w:ascii="Arial" w:eastAsia="Arial Unicode MS" w:hAnsi="Arial" w:cs="Arial"/>
          <w:bCs/>
          <w:lang w:val="en-US"/>
        </w:rPr>
        <w:t xml:space="preserve">The </w:t>
      </w:r>
      <w:r>
        <w:rPr>
          <w:rFonts w:ascii="Arial" w:eastAsia="Arial Unicode MS" w:hAnsi="Arial" w:cs="Arial"/>
          <w:bCs/>
          <w:lang w:val="en-US"/>
        </w:rPr>
        <w:t>BCP</w:t>
      </w:r>
      <w:r w:rsidRPr="00314291">
        <w:rPr>
          <w:rFonts w:ascii="Arial" w:eastAsia="Arial Unicode MS" w:hAnsi="Arial" w:cs="Arial"/>
          <w:bCs/>
          <w:lang w:val="en-US"/>
        </w:rPr>
        <w:t xml:space="preserve"> is updated annually. Unless following a change</w:t>
      </w:r>
      <w:r>
        <w:rPr>
          <w:rFonts w:ascii="Arial" w:eastAsia="Arial Unicode MS" w:hAnsi="Arial" w:cs="Arial"/>
          <w:bCs/>
          <w:lang w:val="en-US"/>
        </w:rPr>
        <w:t xml:space="preserve"> such as</w:t>
      </w:r>
      <w:r w:rsidRPr="00314291">
        <w:rPr>
          <w:rFonts w:ascii="Arial" w:eastAsia="Arial Unicode MS" w:hAnsi="Arial" w:cs="Arial"/>
          <w:bCs/>
          <w:lang w:val="en-US"/>
        </w:rPr>
        <w:t>:</w:t>
      </w:r>
    </w:p>
    <w:p w:rsidR="00314291" w:rsidRPr="00314291" w:rsidRDefault="00314291" w:rsidP="00314291">
      <w:pPr>
        <w:jc w:val="both"/>
        <w:rPr>
          <w:rFonts w:ascii="Arial" w:eastAsia="Arial Unicode MS" w:hAnsi="Arial" w:cs="Arial"/>
          <w:bCs/>
          <w:lang w:val="en-US"/>
        </w:rPr>
      </w:pP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structural (acquisition, move, division, reorganization)</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internal (new executives, new suppliers)</w:t>
      </w:r>
    </w:p>
    <w:p w:rsidR="00314291" w:rsidRPr="00314291" w:rsidRDefault="00314291" w:rsidP="00314291">
      <w:pPr>
        <w:jc w:val="both"/>
        <w:rPr>
          <w:rFonts w:ascii="Arial" w:eastAsia="Arial Unicode MS" w:hAnsi="Arial" w:cs="Arial"/>
          <w:bCs/>
          <w:lang w:val="en-US"/>
        </w:rPr>
      </w:pPr>
    </w:p>
    <w:p w:rsidR="00314291" w:rsidRPr="00314291" w:rsidRDefault="00314291" w:rsidP="00314291">
      <w:pPr>
        <w:jc w:val="both"/>
        <w:rPr>
          <w:rFonts w:ascii="Arial" w:eastAsia="Arial Unicode MS" w:hAnsi="Arial" w:cs="Arial"/>
          <w:bCs/>
          <w:lang w:val="en-US"/>
        </w:rPr>
      </w:pPr>
      <w:r w:rsidRPr="00314291">
        <w:rPr>
          <w:rFonts w:ascii="Arial" w:eastAsia="Arial Unicode MS" w:hAnsi="Arial" w:cs="Arial"/>
          <w:bCs/>
          <w:lang w:val="en-US"/>
        </w:rPr>
        <w:t>An effective BCP is:</w:t>
      </w:r>
    </w:p>
    <w:p w:rsidR="00314291" w:rsidRPr="00314291" w:rsidRDefault="00314291" w:rsidP="00314291">
      <w:pPr>
        <w:jc w:val="both"/>
        <w:rPr>
          <w:rFonts w:ascii="Arial" w:eastAsia="Arial Unicode MS" w:hAnsi="Arial" w:cs="Arial"/>
          <w:bCs/>
          <w:lang w:val="en-US"/>
        </w:rPr>
      </w:pP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simple and flexible</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communicated and understood by all staff, cf. paragraph 7.4</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known and reviewed by the crisis team, cf. paragraph 7.5</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available when a dis</w:t>
      </w:r>
      <w:r>
        <w:rPr>
          <w:rFonts w:ascii="Arial" w:eastAsia="Arial Unicode MS" w:hAnsi="Arial" w:cs="Arial"/>
          <w:bCs/>
          <w:lang w:val="en-US"/>
        </w:rPr>
        <w:t xml:space="preserve">ruption </w:t>
      </w:r>
      <w:r w:rsidRPr="00314291">
        <w:rPr>
          <w:rFonts w:ascii="Arial" w:eastAsia="Arial Unicode MS" w:hAnsi="Arial" w:cs="Arial"/>
          <w:bCs/>
          <w:lang w:val="en-US"/>
        </w:rPr>
        <w:t>occurs, cf. paragraph 8.4</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tested (simulation exercises), audited and reviewed, cf. paragraphs 8.5, 9.2 and 9.3</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updated regularly, cf. paragraph 8.6</w:t>
      </w:r>
    </w:p>
    <w:p w:rsidR="00314291" w:rsidRPr="00314291" w:rsidRDefault="00314291" w:rsidP="002402F7">
      <w:pPr>
        <w:pStyle w:val="Paragraphedeliste"/>
        <w:numPr>
          <w:ilvl w:val="0"/>
          <w:numId w:val="69"/>
        </w:numPr>
        <w:jc w:val="both"/>
        <w:rPr>
          <w:rFonts w:ascii="Arial" w:eastAsia="Arial Unicode MS" w:hAnsi="Arial" w:cs="Arial"/>
          <w:bCs/>
          <w:lang w:val="en-US"/>
        </w:rPr>
      </w:pPr>
      <w:r w:rsidRPr="00314291">
        <w:rPr>
          <w:rFonts w:ascii="Arial" w:eastAsia="Arial Unicode MS" w:hAnsi="Arial" w:cs="Arial"/>
          <w:bCs/>
          <w:lang w:val="en-US"/>
        </w:rPr>
        <w:t>understands lessons learned from past exercises and disruptions, cf. paragraphs 8.5, 9.3 and 10.2</w:t>
      </w:r>
    </w:p>
    <w:p w:rsidR="00314291" w:rsidRPr="00314291" w:rsidRDefault="00314291" w:rsidP="00314291">
      <w:pPr>
        <w:jc w:val="both"/>
        <w:rPr>
          <w:rFonts w:ascii="Arial" w:eastAsia="Arial Unicode MS" w:hAnsi="Arial" w:cs="Arial"/>
          <w:bCs/>
          <w:lang w:val="en-US"/>
        </w:rPr>
      </w:pPr>
    </w:p>
    <w:p w:rsidR="00314291" w:rsidRPr="00314291" w:rsidRDefault="00314291" w:rsidP="00314291">
      <w:pPr>
        <w:jc w:val="both"/>
        <w:rPr>
          <w:rFonts w:ascii="Arial" w:eastAsia="Arial Unicode MS" w:hAnsi="Arial" w:cs="Arial"/>
          <w:bCs/>
          <w:lang w:val="en-US"/>
        </w:rPr>
      </w:pPr>
      <w:r w:rsidRPr="00314291">
        <w:rPr>
          <w:rFonts w:ascii="Arial" w:eastAsia="Arial Unicode MS" w:hAnsi="Arial" w:cs="Arial"/>
          <w:bCs/>
          <w:lang w:val="en-US"/>
        </w:rPr>
        <w:t xml:space="preserve">The </w:t>
      </w:r>
      <w:r w:rsidRPr="001D481C">
        <w:rPr>
          <w:rFonts w:ascii="Arial" w:eastAsia="Arial Unicode MS" w:hAnsi="Arial" w:cs="Arial"/>
          <w:bCs/>
          <w:color w:val="00B0F0"/>
          <w:lang w:val="en-US"/>
        </w:rPr>
        <w:t xml:space="preserve">Business </w:t>
      </w:r>
      <w:r w:rsidR="001D481C" w:rsidRPr="001D481C">
        <w:rPr>
          <w:rFonts w:ascii="Arial" w:eastAsia="Arial Unicode MS" w:hAnsi="Arial" w:cs="Arial"/>
          <w:bCs/>
          <w:color w:val="00B0F0"/>
          <w:lang w:val="en-US"/>
        </w:rPr>
        <w:t>c</w:t>
      </w:r>
      <w:r w:rsidRPr="001D481C">
        <w:rPr>
          <w:rFonts w:ascii="Arial" w:eastAsia="Arial Unicode MS" w:hAnsi="Arial" w:cs="Arial"/>
          <w:bCs/>
          <w:color w:val="00B0F0"/>
          <w:lang w:val="en-US"/>
        </w:rPr>
        <w:t xml:space="preserve">ontinuity </w:t>
      </w:r>
      <w:r w:rsidR="001D481C" w:rsidRPr="001D481C">
        <w:rPr>
          <w:rFonts w:ascii="Arial" w:eastAsia="Arial Unicode MS" w:hAnsi="Arial" w:cs="Arial"/>
          <w:bCs/>
          <w:color w:val="00B0F0"/>
          <w:lang w:val="en-US"/>
        </w:rPr>
        <w:t>p</w:t>
      </w:r>
      <w:r w:rsidRPr="001D481C">
        <w:rPr>
          <w:rFonts w:ascii="Arial" w:eastAsia="Arial Unicode MS" w:hAnsi="Arial" w:cs="Arial"/>
          <w:bCs/>
          <w:color w:val="00B0F0"/>
          <w:lang w:val="en-US"/>
        </w:rPr>
        <w:t>lan</w:t>
      </w:r>
      <w:r w:rsidRPr="00314291">
        <w:rPr>
          <w:rFonts w:ascii="Arial" w:eastAsia="Arial Unicode MS" w:hAnsi="Arial" w:cs="Arial"/>
          <w:bCs/>
          <w:lang w:val="en-US"/>
        </w:rPr>
        <w:t xml:space="preserve"> is validated by </w:t>
      </w:r>
      <w:r>
        <w:rPr>
          <w:rFonts w:ascii="Arial" w:eastAsia="Arial Unicode MS" w:hAnsi="Arial" w:cs="Arial"/>
          <w:bCs/>
          <w:lang w:val="en-US"/>
        </w:rPr>
        <w:t xml:space="preserve">top </w:t>
      </w:r>
      <w:r w:rsidRPr="00314291">
        <w:rPr>
          <w:rFonts w:ascii="Arial" w:eastAsia="Arial Unicode MS" w:hAnsi="Arial" w:cs="Arial"/>
          <w:bCs/>
          <w:lang w:val="en-US"/>
        </w:rPr>
        <w:t>management, cf. a</w:t>
      </w:r>
      <w:r>
        <w:rPr>
          <w:rFonts w:ascii="Arial" w:eastAsia="Arial Unicode MS" w:hAnsi="Arial" w:cs="Arial"/>
          <w:bCs/>
          <w:lang w:val="en-US"/>
        </w:rPr>
        <w:t>nnex</w:t>
      </w:r>
      <w:r w:rsidRPr="00314291">
        <w:rPr>
          <w:rFonts w:ascii="Arial" w:eastAsia="Arial Unicode MS" w:hAnsi="Arial" w:cs="Arial"/>
          <w:bCs/>
          <w:lang w:val="en-US"/>
        </w:rPr>
        <w:t xml:space="preserve"> 1</w:t>
      </w:r>
      <w:r w:rsidR="0051307C">
        <w:rPr>
          <w:rFonts w:ascii="Arial" w:eastAsia="Arial Unicode MS" w:hAnsi="Arial" w:cs="Arial"/>
          <w:bCs/>
          <w:lang w:val="en-US"/>
        </w:rPr>
        <w:t>6</w:t>
      </w:r>
      <w:r w:rsidRPr="00314291">
        <w:rPr>
          <w:rFonts w:ascii="Arial" w:eastAsia="Arial Unicode MS" w:hAnsi="Arial" w:cs="Arial"/>
          <w:bCs/>
          <w:lang w:val="en-US"/>
        </w:rPr>
        <w:t>.</w:t>
      </w:r>
      <w:r w:rsidRPr="00314291">
        <w:rPr>
          <w:rFonts w:ascii="Arial" w:eastAsia="Arial Unicode MS" w:hAnsi="Arial" w:cs="Arial"/>
          <w:bCs/>
          <w:noProof/>
          <w:lang w:val="en-US" w:eastAsia="en-US"/>
        </w:rPr>
        <w:t xml:space="preserve"> </w:t>
      </w:r>
      <w:r w:rsidRPr="002E3CFD">
        <w:rPr>
          <w:rFonts w:ascii="Arial" w:eastAsia="Arial Unicode MS" w:hAnsi="Arial" w:cs="Arial"/>
          <w:bCs/>
          <w:noProof/>
        </w:rPr>
        <w:drawing>
          <wp:inline distT="0" distB="0" distL="0" distR="0" wp14:anchorId="133F029F" wp14:editId="73543FA9">
            <wp:extent cx="219075" cy="266700"/>
            <wp:effectExtent l="0" t="0" r="9525" b="0"/>
            <wp:docPr id="356" name="Imag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2E7D7D" w:rsidRPr="001D481C" w:rsidRDefault="002E7D7D" w:rsidP="005A1240">
      <w:pPr>
        <w:jc w:val="both"/>
        <w:rPr>
          <w:rFonts w:ascii="Arial" w:eastAsia="Arial Unicode MS" w:hAnsi="Arial" w:cs="Arial"/>
          <w:b/>
          <w:bCs/>
          <w:lang w:val="en-US"/>
        </w:rPr>
      </w:pPr>
    </w:p>
    <w:p w:rsidR="001D481C" w:rsidRPr="001D481C" w:rsidRDefault="00B871ED" w:rsidP="001D481C">
      <w:pPr>
        <w:jc w:val="both"/>
        <w:rPr>
          <w:rFonts w:ascii="Arial" w:eastAsia="Arial Unicode MS" w:hAnsi="Arial" w:cs="Arial"/>
          <w:bCs/>
          <w:lang w:val="en-US"/>
        </w:rPr>
      </w:pPr>
      <w:r w:rsidRPr="002E3CFD">
        <w:rPr>
          <w:rFonts w:ascii="Arial" w:eastAsia="Arial Unicode MS" w:hAnsi="Arial" w:cs="Arial"/>
          <w:bCs/>
          <w:noProof/>
        </w:rPr>
        <w:drawing>
          <wp:inline distT="0" distB="0" distL="0" distR="0" wp14:anchorId="49A89071" wp14:editId="62BA0EC6">
            <wp:extent cx="333375" cy="333375"/>
            <wp:effectExtent l="0" t="0" r="9525" b="952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estion.jpg"/>
                    <pic:cNvPicPr/>
                  </pic:nvPicPr>
                  <pic:blipFill>
                    <a:blip r:embed="rId103">
                      <a:extLst>
                        <a:ext uri="{28A0092B-C50C-407E-A947-70E740481C1C}">
                          <a14:useLocalDpi xmlns:a14="http://schemas.microsoft.com/office/drawing/2010/main" val="0"/>
                        </a:ext>
                      </a:extLst>
                    </a:blip>
                    <a:stretch>
                      <a:fillRect/>
                    </a:stretch>
                  </pic:blipFill>
                  <pic:spPr>
                    <a:xfrm>
                      <a:off x="0" y="0"/>
                      <a:ext cx="333375" cy="333375"/>
                    </a:xfrm>
                    <a:prstGeom prst="rect">
                      <a:avLst/>
                    </a:prstGeom>
                  </pic:spPr>
                </pic:pic>
              </a:graphicData>
            </a:graphic>
          </wp:inline>
        </w:drawing>
      </w:r>
      <w:r w:rsidRPr="001D481C">
        <w:rPr>
          <w:rFonts w:ascii="Arial" w:eastAsia="Arial Unicode MS" w:hAnsi="Arial" w:cs="Arial"/>
          <w:bCs/>
          <w:lang w:val="en-US"/>
        </w:rPr>
        <w:t xml:space="preserve"> </w:t>
      </w:r>
      <w:r w:rsidR="001D481C" w:rsidRPr="001D481C">
        <w:rPr>
          <w:rFonts w:ascii="Arial" w:eastAsia="Arial Unicode MS" w:hAnsi="Arial" w:cs="Arial"/>
          <w:bCs/>
          <w:lang w:val="en-US"/>
        </w:rPr>
        <w:t>Questions that require answers:</w:t>
      </w:r>
    </w:p>
    <w:p w:rsidR="001D481C" w:rsidRPr="001D481C" w:rsidRDefault="001D481C" w:rsidP="001D481C">
      <w:pPr>
        <w:jc w:val="both"/>
        <w:rPr>
          <w:rFonts w:ascii="Arial" w:eastAsia="Arial Unicode MS" w:hAnsi="Arial" w:cs="Arial"/>
          <w:bCs/>
          <w:lang w:val="en-US"/>
        </w:rPr>
      </w:pPr>
    </w:p>
    <w:p w:rsidR="00EB43FB" w:rsidRPr="00EB43FB" w:rsidRDefault="00EB43FB" w:rsidP="00EB43FB">
      <w:pPr>
        <w:pStyle w:val="Paragraphedeliste"/>
        <w:numPr>
          <w:ilvl w:val="0"/>
          <w:numId w:val="69"/>
        </w:numPr>
        <w:jc w:val="both"/>
        <w:rPr>
          <w:rFonts w:ascii="Arial" w:eastAsia="Arial Unicode MS" w:hAnsi="Arial" w:cs="Arial"/>
          <w:bCs/>
          <w:lang w:val="en-US"/>
        </w:rPr>
      </w:pPr>
      <w:proofErr w:type="gramStart"/>
      <w:r w:rsidRPr="00EB43FB">
        <w:rPr>
          <w:rFonts w:ascii="Arial" w:eastAsia="Arial Unicode MS" w:hAnsi="Arial" w:cs="Arial"/>
          <w:bCs/>
          <w:lang w:val="en-US"/>
        </w:rPr>
        <w:t>who</w:t>
      </w:r>
      <w:proofErr w:type="gramEnd"/>
      <w:r w:rsidRPr="00EB43FB">
        <w:rPr>
          <w:rFonts w:ascii="Arial" w:eastAsia="Arial Unicode MS" w:hAnsi="Arial" w:cs="Arial"/>
          <w:bCs/>
          <w:lang w:val="en-US"/>
        </w:rPr>
        <w:t xml:space="preserve"> is the audience for the </w:t>
      </w:r>
      <w:r>
        <w:rPr>
          <w:rFonts w:ascii="Arial" w:eastAsia="Arial Unicode MS" w:hAnsi="Arial" w:cs="Arial"/>
          <w:bCs/>
          <w:lang w:val="en-US"/>
        </w:rPr>
        <w:t>B</w:t>
      </w:r>
      <w:r w:rsidRPr="00EB43FB">
        <w:rPr>
          <w:rFonts w:ascii="Arial" w:eastAsia="Arial Unicode MS" w:hAnsi="Arial" w:cs="Arial"/>
          <w:bCs/>
          <w:lang w:val="en-US"/>
        </w:rPr>
        <w:t>C</w:t>
      </w:r>
      <w:r>
        <w:rPr>
          <w:rFonts w:ascii="Arial" w:eastAsia="Arial Unicode MS" w:hAnsi="Arial" w:cs="Arial"/>
          <w:bCs/>
          <w:lang w:val="en-US"/>
        </w:rPr>
        <w:t>P</w:t>
      </w:r>
      <w:r w:rsidRPr="00EB43FB">
        <w:rPr>
          <w:rFonts w:ascii="Arial" w:eastAsia="Arial Unicode MS" w:hAnsi="Arial" w:cs="Arial"/>
          <w:bCs/>
          <w:lang w:val="en-US"/>
        </w:rPr>
        <w:t>?</w:t>
      </w:r>
    </w:p>
    <w:p w:rsidR="00EB43FB" w:rsidRPr="00EB43FB" w:rsidRDefault="00EB43FB" w:rsidP="00EB43FB">
      <w:pPr>
        <w:pStyle w:val="Paragraphedeliste"/>
        <w:numPr>
          <w:ilvl w:val="0"/>
          <w:numId w:val="69"/>
        </w:numPr>
        <w:jc w:val="both"/>
        <w:rPr>
          <w:rFonts w:ascii="Arial" w:eastAsia="Arial Unicode MS" w:hAnsi="Arial" w:cs="Arial"/>
          <w:bCs/>
          <w:lang w:val="en-US"/>
        </w:rPr>
      </w:pPr>
      <w:proofErr w:type="gramStart"/>
      <w:r w:rsidRPr="00EB43FB">
        <w:rPr>
          <w:rFonts w:ascii="Arial" w:eastAsia="Arial Unicode MS" w:hAnsi="Arial" w:cs="Arial"/>
          <w:bCs/>
          <w:lang w:val="en-US"/>
        </w:rPr>
        <w:t>how</w:t>
      </w:r>
      <w:proofErr w:type="gramEnd"/>
      <w:r w:rsidRPr="00EB43FB">
        <w:rPr>
          <w:rFonts w:ascii="Arial" w:eastAsia="Arial Unicode MS" w:hAnsi="Arial" w:cs="Arial"/>
          <w:bCs/>
          <w:lang w:val="en-US"/>
        </w:rPr>
        <w:t xml:space="preserve"> </w:t>
      </w:r>
      <w:r w:rsidR="008C2F99">
        <w:rPr>
          <w:rFonts w:ascii="Arial" w:eastAsia="Arial Unicode MS" w:hAnsi="Arial" w:cs="Arial"/>
          <w:bCs/>
          <w:lang w:val="en-US"/>
        </w:rPr>
        <w:t>can we</w:t>
      </w:r>
      <w:r w:rsidRPr="00EB43FB">
        <w:rPr>
          <w:rFonts w:ascii="Arial" w:eastAsia="Arial Unicode MS" w:hAnsi="Arial" w:cs="Arial"/>
          <w:bCs/>
          <w:lang w:val="en-US"/>
        </w:rPr>
        <w:t xml:space="preserve"> communicate the BCP?</w:t>
      </w:r>
    </w:p>
    <w:p w:rsidR="00EB43FB" w:rsidRDefault="00EB43FB" w:rsidP="00EB43FB">
      <w:pPr>
        <w:pStyle w:val="Paragraphedeliste"/>
        <w:numPr>
          <w:ilvl w:val="0"/>
          <w:numId w:val="69"/>
        </w:numPr>
        <w:jc w:val="both"/>
        <w:rPr>
          <w:rFonts w:ascii="Arial" w:eastAsia="Arial Unicode MS" w:hAnsi="Arial" w:cs="Arial"/>
          <w:bCs/>
          <w:lang w:val="en-US"/>
        </w:rPr>
      </w:pPr>
      <w:proofErr w:type="gramStart"/>
      <w:r w:rsidRPr="00EB43FB">
        <w:rPr>
          <w:rFonts w:ascii="Arial" w:eastAsia="Arial Unicode MS" w:hAnsi="Arial" w:cs="Arial"/>
          <w:bCs/>
          <w:lang w:val="en-US"/>
        </w:rPr>
        <w:t>what</w:t>
      </w:r>
      <w:proofErr w:type="gramEnd"/>
      <w:r w:rsidRPr="00EB43FB">
        <w:rPr>
          <w:rFonts w:ascii="Arial" w:eastAsia="Arial Unicode MS" w:hAnsi="Arial" w:cs="Arial"/>
          <w:bCs/>
          <w:lang w:val="en-US"/>
        </w:rPr>
        <w:t xml:space="preserve"> means of communication </w:t>
      </w:r>
      <w:r w:rsidR="008C2F99">
        <w:rPr>
          <w:rFonts w:ascii="Arial" w:eastAsia="Arial Unicode MS" w:hAnsi="Arial" w:cs="Arial"/>
          <w:bCs/>
          <w:lang w:val="en-US"/>
        </w:rPr>
        <w:t xml:space="preserve">should we </w:t>
      </w:r>
      <w:r w:rsidRPr="00EB43FB">
        <w:rPr>
          <w:rFonts w:ascii="Arial" w:eastAsia="Arial Unicode MS" w:hAnsi="Arial" w:cs="Arial"/>
          <w:bCs/>
          <w:lang w:val="en-US"/>
        </w:rPr>
        <w:t>use?</w:t>
      </w:r>
    </w:p>
    <w:p w:rsidR="001D481C" w:rsidRPr="001D481C" w:rsidRDefault="001D481C" w:rsidP="002402F7">
      <w:pPr>
        <w:pStyle w:val="Paragraphedeliste"/>
        <w:numPr>
          <w:ilvl w:val="0"/>
          <w:numId w:val="69"/>
        </w:numPr>
        <w:jc w:val="both"/>
        <w:rPr>
          <w:rFonts w:ascii="Arial" w:eastAsia="Arial Unicode MS" w:hAnsi="Arial" w:cs="Arial"/>
          <w:bCs/>
          <w:lang w:val="en-US"/>
        </w:rPr>
      </w:pPr>
      <w:proofErr w:type="gramStart"/>
      <w:r w:rsidRPr="001D481C">
        <w:rPr>
          <w:rFonts w:ascii="Arial" w:eastAsia="Arial Unicode MS" w:hAnsi="Arial" w:cs="Arial"/>
          <w:bCs/>
          <w:lang w:val="en-US"/>
        </w:rPr>
        <w:t>when</w:t>
      </w:r>
      <w:proofErr w:type="gramEnd"/>
      <w:r w:rsidRPr="001D481C">
        <w:rPr>
          <w:rFonts w:ascii="Arial" w:eastAsia="Arial Unicode MS" w:hAnsi="Arial" w:cs="Arial"/>
          <w:bCs/>
          <w:lang w:val="en-US"/>
        </w:rPr>
        <w:t xml:space="preserve"> were the objectives of the </w:t>
      </w:r>
      <w:r>
        <w:rPr>
          <w:rFonts w:ascii="Arial" w:eastAsia="Arial Unicode MS" w:hAnsi="Arial" w:cs="Arial"/>
          <w:bCs/>
          <w:lang w:val="en-US"/>
        </w:rPr>
        <w:t>BCP</w:t>
      </w:r>
      <w:r w:rsidRPr="001D481C">
        <w:rPr>
          <w:rFonts w:ascii="Arial" w:eastAsia="Arial Unicode MS" w:hAnsi="Arial" w:cs="Arial"/>
          <w:bCs/>
          <w:lang w:val="en-US"/>
        </w:rPr>
        <w:t xml:space="preserve"> reviewed?</w:t>
      </w:r>
    </w:p>
    <w:p w:rsidR="001D481C" w:rsidRPr="001D481C" w:rsidRDefault="001D481C" w:rsidP="002402F7">
      <w:pPr>
        <w:pStyle w:val="Paragraphedeliste"/>
        <w:numPr>
          <w:ilvl w:val="0"/>
          <w:numId w:val="69"/>
        </w:numPr>
        <w:jc w:val="both"/>
        <w:rPr>
          <w:rFonts w:ascii="Arial" w:eastAsia="Arial Unicode MS" w:hAnsi="Arial" w:cs="Arial"/>
          <w:bCs/>
          <w:lang w:val="en-US"/>
        </w:rPr>
      </w:pPr>
      <w:proofErr w:type="gramStart"/>
      <w:r w:rsidRPr="001D481C">
        <w:rPr>
          <w:rFonts w:ascii="Arial" w:eastAsia="Arial Unicode MS" w:hAnsi="Arial" w:cs="Arial"/>
          <w:bCs/>
          <w:lang w:val="en-US"/>
        </w:rPr>
        <w:t>what</w:t>
      </w:r>
      <w:proofErr w:type="gramEnd"/>
      <w:r w:rsidRPr="001D481C">
        <w:rPr>
          <w:rFonts w:ascii="Arial" w:eastAsia="Arial Unicode MS" w:hAnsi="Arial" w:cs="Arial"/>
          <w:bCs/>
          <w:lang w:val="en-US"/>
        </w:rPr>
        <w:t xml:space="preserve"> is the cost/benefit ratio of the selected solution?</w:t>
      </w:r>
    </w:p>
    <w:p w:rsidR="001D481C" w:rsidRPr="001D481C" w:rsidRDefault="001D481C" w:rsidP="002402F7">
      <w:pPr>
        <w:pStyle w:val="Paragraphedeliste"/>
        <w:numPr>
          <w:ilvl w:val="0"/>
          <w:numId w:val="69"/>
        </w:numPr>
        <w:jc w:val="both"/>
        <w:rPr>
          <w:rFonts w:ascii="Arial" w:eastAsia="Arial Unicode MS" w:hAnsi="Arial" w:cs="Arial"/>
          <w:bCs/>
          <w:lang w:val="en-US"/>
        </w:rPr>
      </w:pPr>
      <w:proofErr w:type="gramStart"/>
      <w:r w:rsidRPr="001D481C">
        <w:rPr>
          <w:rFonts w:ascii="Arial" w:eastAsia="Arial Unicode MS" w:hAnsi="Arial" w:cs="Arial"/>
          <w:bCs/>
          <w:lang w:val="en-US"/>
        </w:rPr>
        <w:t>how</w:t>
      </w:r>
      <w:proofErr w:type="gramEnd"/>
      <w:r w:rsidRPr="001D481C">
        <w:rPr>
          <w:rFonts w:ascii="Arial" w:eastAsia="Arial Unicode MS" w:hAnsi="Arial" w:cs="Arial"/>
          <w:bCs/>
          <w:lang w:val="en-US"/>
        </w:rPr>
        <w:t xml:space="preserve"> do </w:t>
      </w:r>
      <w:r w:rsidR="008C2F99">
        <w:rPr>
          <w:rFonts w:ascii="Arial" w:eastAsia="Arial Unicode MS" w:hAnsi="Arial" w:cs="Arial"/>
          <w:bCs/>
          <w:lang w:val="en-US"/>
        </w:rPr>
        <w:t xml:space="preserve">we </w:t>
      </w:r>
      <w:r w:rsidRPr="001D481C">
        <w:rPr>
          <w:rFonts w:ascii="Arial" w:eastAsia="Arial Unicode MS" w:hAnsi="Arial" w:cs="Arial"/>
          <w:bCs/>
          <w:lang w:val="en-US"/>
        </w:rPr>
        <w:t>know that the level of risk is acceptable?</w:t>
      </w:r>
    </w:p>
    <w:p w:rsidR="001D481C" w:rsidRPr="001D481C" w:rsidRDefault="001D481C" w:rsidP="002402F7">
      <w:pPr>
        <w:pStyle w:val="Paragraphedeliste"/>
        <w:numPr>
          <w:ilvl w:val="0"/>
          <w:numId w:val="69"/>
        </w:numPr>
        <w:jc w:val="both"/>
        <w:rPr>
          <w:rFonts w:ascii="Arial" w:eastAsia="Arial Unicode MS" w:hAnsi="Arial" w:cs="Arial"/>
          <w:bCs/>
          <w:lang w:val="en-US"/>
        </w:rPr>
      </w:pPr>
      <w:proofErr w:type="gramStart"/>
      <w:r w:rsidRPr="001D481C">
        <w:rPr>
          <w:rFonts w:ascii="Arial" w:eastAsia="Arial Unicode MS" w:hAnsi="Arial" w:cs="Arial"/>
          <w:bCs/>
          <w:lang w:val="en-US"/>
        </w:rPr>
        <w:t>how</w:t>
      </w:r>
      <w:proofErr w:type="gramEnd"/>
      <w:r w:rsidRPr="001D481C">
        <w:rPr>
          <w:rFonts w:ascii="Arial" w:eastAsia="Arial Unicode MS" w:hAnsi="Arial" w:cs="Arial"/>
          <w:bCs/>
          <w:lang w:val="en-US"/>
        </w:rPr>
        <w:t xml:space="preserve"> effective are the </w:t>
      </w:r>
      <w:r>
        <w:rPr>
          <w:rFonts w:ascii="Arial" w:eastAsia="Arial Unicode MS" w:hAnsi="Arial" w:cs="Arial"/>
          <w:bCs/>
          <w:lang w:val="en-US"/>
        </w:rPr>
        <w:t>BCP</w:t>
      </w:r>
      <w:r w:rsidRPr="001D481C">
        <w:rPr>
          <w:rFonts w:ascii="Arial" w:eastAsia="Arial Unicode MS" w:hAnsi="Arial" w:cs="Arial"/>
          <w:bCs/>
          <w:lang w:val="en-US"/>
        </w:rPr>
        <w:t xml:space="preserve"> exercises?</w:t>
      </w:r>
    </w:p>
    <w:p w:rsidR="001D481C" w:rsidRPr="001D481C" w:rsidRDefault="001D481C" w:rsidP="002402F7">
      <w:pPr>
        <w:pStyle w:val="Paragraphedeliste"/>
        <w:numPr>
          <w:ilvl w:val="0"/>
          <w:numId w:val="69"/>
        </w:numPr>
        <w:jc w:val="both"/>
        <w:rPr>
          <w:rFonts w:ascii="Arial" w:eastAsia="Arial Unicode MS" w:hAnsi="Arial" w:cs="Arial"/>
          <w:bCs/>
          <w:lang w:val="en-US"/>
        </w:rPr>
      </w:pPr>
      <w:proofErr w:type="gramStart"/>
      <w:r w:rsidRPr="001D481C">
        <w:rPr>
          <w:rFonts w:ascii="Arial" w:eastAsia="Arial Unicode MS" w:hAnsi="Arial" w:cs="Arial"/>
          <w:bCs/>
          <w:lang w:val="en-US"/>
        </w:rPr>
        <w:t>how</w:t>
      </w:r>
      <w:proofErr w:type="gramEnd"/>
      <w:r w:rsidRPr="001D481C">
        <w:rPr>
          <w:rFonts w:ascii="Arial" w:eastAsia="Arial Unicode MS" w:hAnsi="Arial" w:cs="Arial"/>
          <w:bCs/>
          <w:lang w:val="en-US"/>
        </w:rPr>
        <w:t xml:space="preserve"> does the </w:t>
      </w:r>
      <w:r>
        <w:rPr>
          <w:rFonts w:ascii="Arial" w:eastAsia="Arial Unicode MS" w:hAnsi="Arial" w:cs="Arial"/>
          <w:bCs/>
          <w:lang w:val="en-US"/>
        </w:rPr>
        <w:t>BCP</w:t>
      </w:r>
      <w:r w:rsidRPr="001D481C">
        <w:rPr>
          <w:rFonts w:ascii="Arial" w:eastAsia="Arial Unicode MS" w:hAnsi="Arial" w:cs="Arial"/>
          <w:bCs/>
          <w:lang w:val="en-US"/>
        </w:rPr>
        <w:t xml:space="preserve"> reduce the impacts of the disruption?</w:t>
      </w:r>
    </w:p>
    <w:p w:rsidR="00B871ED" w:rsidRPr="001D481C" w:rsidRDefault="001D481C" w:rsidP="002402F7">
      <w:pPr>
        <w:pStyle w:val="Paragraphedeliste"/>
        <w:numPr>
          <w:ilvl w:val="0"/>
          <w:numId w:val="69"/>
        </w:numPr>
        <w:jc w:val="both"/>
        <w:rPr>
          <w:rFonts w:ascii="Arial" w:eastAsia="Arial Unicode MS" w:hAnsi="Arial" w:cs="Arial"/>
          <w:bCs/>
          <w:lang w:val="en-US"/>
        </w:rPr>
      </w:pPr>
      <w:proofErr w:type="gramStart"/>
      <w:r w:rsidRPr="001D481C">
        <w:rPr>
          <w:rFonts w:ascii="Arial" w:eastAsia="Arial Unicode MS" w:hAnsi="Arial" w:cs="Arial"/>
          <w:bCs/>
          <w:lang w:val="en-US"/>
        </w:rPr>
        <w:t>what</w:t>
      </w:r>
      <w:proofErr w:type="gramEnd"/>
      <w:r w:rsidRPr="001D481C">
        <w:rPr>
          <w:rFonts w:ascii="Arial" w:eastAsia="Arial Unicode MS" w:hAnsi="Arial" w:cs="Arial"/>
          <w:bCs/>
          <w:lang w:val="en-US"/>
        </w:rPr>
        <w:t xml:space="preserve"> is the authority of the crisis team?</w:t>
      </w:r>
    </w:p>
    <w:p w:rsidR="001D481C" w:rsidRPr="001D481C" w:rsidRDefault="001D481C" w:rsidP="001D481C">
      <w:pPr>
        <w:jc w:val="both"/>
        <w:rPr>
          <w:rFonts w:ascii="Arial" w:eastAsia="Arial Unicode MS" w:hAnsi="Arial" w:cs="Arial"/>
          <w:b/>
          <w:bCs/>
          <w:lang w:val="en-US"/>
        </w:rPr>
      </w:pPr>
    </w:p>
    <w:p w:rsidR="005A1240" w:rsidRPr="002E3CFD" w:rsidRDefault="005A1240" w:rsidP="005A1240">
      <w:pPr>
        <w:jc w:val="both"/>
        <w:rPr>
          <w:rFonts w:ascii="Arial" w:eastAsia="Arial Unicode MS" w:hAnsi="Arial" w:cs="Arial"/>
          <w:b/>
          <w:bCs/>
          <w:lang w:val="en-US"/>
        </w:rPr>
      </w:pPr>
      <w:r w:rsidRPr="002E3CFD">
        <w:rPr>
          <w:rFonts w:ascii="Arial" w:eastAsia="Arial Unicode MS" w:hAnsi="Arial" w:cs="Arial"/>
          <w:b/>
          <w:bCs/>
          <w:lang w:val="en-US"/>
        </w:rPr>
        <w:t>8.4.5 R</w:t>
      </w:r>
      <w:r w:rsidR="00F4480F">
        <w:rPr>
          <w:rFonts w:ascii="Arial" w:eastAsia="Arial Unicode MS" w:hAnsi="Arial" w:cs="Arial"/>
          <w:b/>
          <w:bCs/>
          <w:lang w:val="en-US"/>
        </w:rPr>
        <w:t>ecovery</w:t>
      </w:r>
    </w:p>
    <w:p w:rsidR="005A1240" w:rsidRPr="002E3CFD" w:rsidRDefault="005A1240" w:rsidP="005A1240">
      <w:pPr>
        <w:jc w:val="both"/>
        <w:rPr>
          <w:rFonts w:ascii="Arial" w:eastAsia="Arial Unicode MS" w:hAnsi="Arial" w:cs="Arial"/>
          <w:bCs/>
          <w:lang w:val="en-US"/>
        </w:rPr>
      </w:pPr>
    </w:p>
    <w:p w:rsidR="001D481C" w:rsidRPr="001D481C" w:rsidRDefault="001D481C" w:rsidP="001D481C">
      <w:pPr>
        <w:jc w:val="both"/>
        <w:rPr>
          <w:rFonts w:ascii="Arial" w:eastAsia="Arial Unicode MS" w:hAnsi="Arial" w:cs="Arial"/>
          <w:bCs/>
          <w:lang w:val="en-US"/>
        </w:rPr>
      </w:pPr>
      <w:r w:rsidRPr="001D481C">
        <w:rPr>
          <w:rFonts w:ascii="Arial" w:eastAsia="Arial Unicode MS" w:hAnsi="Arial" w:cs="Arial"/>
          <w:bCs/>
          <w:lang w:val="en-US"/>
        </w:rPr>
        <w:t xml:space="preserve">The </w:t>
      </w:r>
      <w:r w:rsidRPr="001D481C">
        <w:rPr>
          <w:rFonts w:ascii="Arial" w:eastAsia="Arial Unicode MS" w:hAnsi="Arial" w:cs="Arial"/>
          <w:bCs/>
          <w:color w:val="00B0F0"/>
          <w:lang w:val="en-US"/>
        </w:rPr>
        <w:t>Recover activities</w:t>
      </w:r>
      <w:r w:rsidRPr="001D481C">
        <w:rPr>
          <w:rFonts w:ascii="Arial" w:eastAsia="Arial Unicode MS" w:hAnsi="Arial" w:cs="Arial"/>
          <w:bCs/>
          <w:lang w:val="en-US"/>
        </w:rPr>
        <w:t xml:space="preserve"> process is determined in order to restore and resume all business activities after the temporary measures adopted during and after a disruption, cf. annex 04.</w:t>
      </w:r>
      <w:r w:rsidRPr="001D481C">
        <w:rPr>
          <w:rFonts w:ascii="Arial" w:eastAsia="Arial Unicode MS" w:hAnsi="Arial" w:cs="Arial"/>
          <w:bCs/>
          <w:noProof/>
          <w:lang w:val="en-US" w:eastAsia="en-US"/>
        </w:rPr>
        <w:t xml:space="preserve"> </w:t>
      </w:r>
      <w:r w:rsidRPr="002E3CFD">
        <w:rPr>
          <w:rFonts w:ascii="Arial" w:eastAsia="Arial Unicode MS" w:hAnsi="Arial" w:cs="Arial"/>
          <w:bCs/>
          <w:noProof/>
        </w:rPr>
        <w:drawing>
          <wp:inline distT="0" distB="0" distL="0" distR="0" wp14:anchorId="001C9510" wp14:editId="638F36D7">
            <wp:extent cx="390525" cy="266700"/>
            <wp:effectExtent l="0" t="0" r="9525"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89">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r w:rsidR="0045314F">
        <w:rPr>
          <w:rFonts w:ascii="Arial" w:eastAsia="Arial Unicode MS" w:hAnsi="Arial" w:cs="Arial"/>
          <w:bCs/>
          <w:noProof/>
          <w:lang w:val="en-US" w:eastAsia="en-US"/>
        </w:rPr>
        <w:t xml:space="preserve"> </w:t>
      </w:r>
      <w:r w:rsidR="0045314F" w:rsidRPr="002E3CFD">
        <w:rPr>
          <w:rFonts w:ascii="Arial" w:eastAsia="Arial Unicode MS" w:hAnsi="Arial" w:cs="Arial"/>
          <w:bCs/>
          <w:noProof/>
        </w:rPr>
        <w:drawing>
          <wp:inline distT="0" distB="0" distL="0" distR="0" wp14:anchorId="0569F9AD" wp14:editId="4D9C17B8">
            <wp:extent cx="219075" cy="266700"/>
            <wp:effectExtent l="0" t="0" r="952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1D481C" w:rsidRPr="001D481C" w:rsidRDefault="001D481C" w:rsidP="001D481C">
      <w:pPr>
        <w:jc w:val="both"/>
        <w:rPr>
          <w:rFonts w:ascii="Arial" w:eastAsia="Arial Unicode MS" w:hAnsi="Arial" w:cs="Arial"/>
          <w:bCs/>
          <w:lang w:val="en-US"/>
        </w:rPr>
      </w:pPr>
    </w:p>
    <w:p w:rsidR="001D481C" w:rsidRPr="001D481C" w:rsidRDefault="001D481C" w:rsidP="001D481C">
      <w:pPr>
        <w:jc w:val="both"/>
        <w:rPr>
          <w:rFonts w:ascii="Arial" w:eastAsia="Arial Unicode MS" w:hAnsi="Arial" w:cs="Arial"/>
          <w:bCs/>
          <w:lang w:val="en-US"/>
        </w:rPr>
      </w:pPr>
      <w:r w:rsidRPr="001D481C">
        <w:rPr>
          <w:rFonts w:ascii="Arial" w:eastAsia="Arial Unicode MS" w:hAnsi="Arial" w:cs="Arial"/>
          <w:bCs/>
          <w:lang w:val="en-US"/>
        </w:rPr>
        <w:t>Resumption of business may involve returning to restored premises or moving to new premises.</w:t>
      </w:r>
    </w:p>
    <w:p w:rsidR="001D481C" w:rsidRPr="001D481C" w:rsidRDefault="001D481C" w:rsidP="001D481C">
      <w:pPr>
        <w:jc w:val="both"/>
        <w:rPr>
          <w:rFonts w:ascii="Arial" w:eastAsia="Arial Unicode MS" w:hAnsi="Arial" w:cs="Arial"/>
          <w:bCs/>
          <w:lang w:val="en-US"/>
        </w:rPr>
      </w:pPr>
    </w:p>
    <w:p w:rsidR="001D481C" w:rsidRPr="001D481C" w:rsidRDefault="001D481C" w:rsidP="001D481C">
      <w:pPr>
        <w:jc w:val="both"/>
        <w:rPr>
          <w:rFonts w:ascii="Arial" w:eastAsia="Arial Unicode MS" w:hAnsi="Arial" w:cs="Arial"/>
          <w:bCs/>
          <w:lang w:val="en-US"/>
        </w:rPr>
      </w:pPr>
      <w:r w:rsidRPr="001D481C">
        <w:rPr>
          <w:rFonts w:ascii="Arial" w:eastAsia="Arial Unicode MS" w:hAnsi="Arial" w:cs="Arial"/>
          <w:bCs/>
          <w:lang w:val="en-US"/>
        </w:rPr>
        <w:lastRenderedPageBreak/>
        <w:t>During the restoration of activities</w:t>
      </w:r>
      <w:r w:rsidR="008C2F99">
        <w:rPr>
          <w:rFonts w:ascii="Arial" w:eastAsia="Arial Unicode MS" w:hAnsi="Arial" w:cs="Arial"/>
          <w:bCs/>
          <w:lang w:val="en-US"/>
        </w:rPr>
        <w:t>,</w:t>
      </w:r>
      <w:r w:rsidRPr="001D481C">
        <w:rPr>
          <w:rFonts w:ascii="Arial" w:eastAsia="Arial Unicode MS" w:hAnsi="Arial" w:cs="Arial"/>
          <w:bCs/>
          <w:lang w:val="en-US"/>
        </w:rPr>
        <w:t xml:space="preserve"> the following actions can be taken:</w:t>
      </w:r>
    </w:p>
    <w:p w:rsidR="001D481C" w:rsidRPr="001D481C" w:rsidRDefault="001D481C" w:rsidP="001D481C">
      <w:pPr>
        <w:jc w:val="both"/>
        <w:rPr>
          <w:rFonts w:ascii="Arial" w:eastAsia="Arial Unicode MS" w:hAnsi="Arial" w:cs="Arial"/>
          <w:bCs/>
          <w:lang w:val="en-US"/>
        </w:rPr>
      </w:pPr>
    </w:p>
    <w:p w:rsidR="001D481C" w:rsidRPr="001D481C" w:rsidRDefault="001D481C" w:rsidP="002402F7">
      <w:pPr>
        <w:pStyle w:val="Paragraphedeliste"/>
        <w:numPr>
          <w:ilvl w:val="0"/>
          <w:numId w:val="69"/>
        </w:numPr>
        <w:jc w:val="both"/>
        <w:rPr>
          <w:rFonts w:ascii="Arial" w:eastAsia="Arial Unicode MS" w:hAnsi="Arial" w:cs="Arial"/>
          <w:bCs/>
          <w:lang w:val="en-US"/>
        </w:rPr>
      </w:pPr>
      <w:r w:rsidRPr="001D481C">
        <w:rPr>
          <w:rFonts w:ascii="Arial" w:eastAsia="Arial Unicode MS" w:hAnsi="Arial" w:cs="Arial"/>
          <w:bCs/>
          <w:lang w:val="en-US"/>
        </w:rPr>
        <w:t>manage communication during and after the disruption</w:t>
      </w:r>
    </w:p>
    <w:p w:rsidR="001D481C" w:rsidRPr="001D481C" w:rsidRDefault="001D481C" w:rsidP="002402F7">
      <w:pPr>
        <w:pStyle w:val="Paragraphedeliste"/>
        <w:numPr>
          <w:ilvl w:val="0"/>
          <w:numId w:val="69"/>
        </w:numPr>
        <w:jc w:val="both"/>
        <w:rPr>
          <w:rFonts w:ascii="Arial" w:eastAsia="Arial Unicode MS" w:hAnsi="Arial" w:cs="Arial"/>
          <w:bCs/>
          <w:lang w:val="en-US"/>
        </w:rPr>
      </w:pPr>
      <w:r w:rsidRPr="001D481C">
        <w:rPr>
          <w:rFonts w:ascii="Arial" w:eastAsia="Arial Unicode MS" w:hAnsi="Arial" w:cs="Arial"/>
          <w:bCs/>
          <w:lang w:val="en-US"/>
        </w:rPr>
        <w:t>determine recovery activities:</w:t>
      </w:r>
    </w:p>
    <w:p w:rsidR="005B52AC" w:rsidRDefault="005B52AC" w:rsidP="005B52AC">
      <w:pPr>
        <w:pStyle w:val="Paragraphedeliste"/>
        <w:numPr>
          <w:ilvl w:val="1"/>
          <w:numId w:val="69"/>
        </w:numPr>
        <w:jc w:val="both"/>
        <w:rPr>
          <w:rFonts w:ascii="Arial" w:eastAsia="Arial Unicode MS" w:hAnsi="Arial" w:cs="Arial"/>
          <w:bCs/>
          <w:lang w:val="en-US"/>
        </w:rPr>
      </w:pPr>
      <w:r w:rsidRPr="005B52AC">
        <w:rPr>
          <w:rFonts w:ascii="Arial" w:eastAsia="Arial Unicode MS" w:hAnsi="Arial" w:cs="Arial"/>
          <w:bCs/>
          <w:lang w:val="en-US"/>
        </w:rPr>
        <w:t>designate the person in charge of recovery</w:t>
      </w:r>
    </w:p>
    <w:p w:rsidR="001D481C" w:rsidRPr="001D481C" w:rsidRDefault="001D481C" w:rsidP="002402F7">
      <w:pPr>
        <w:pStyle w:val="Paragraphedeliste"/>
        <w:numPr>
          <w:ilvl w:val="1"/>
          <w:numId w:val="69"/>
        </w:numPr>
        <w:jc w:val="both"/>
        <w:rPr>
          <w:rFonts w:ascii="Arial" w:eastAsia="Arial Unicode MS" w:hAnsi="Arial" w:cs="Arial"/>
          <w:bCs/>
          <w:lang w:val="en-US"/>
        </w:rPr>
      </w:pPr>
      <w:r w:rsidRPr="001D481C">
        <w:rPr>
          <w:rFonts w:ascii="Arial" w:eastAsia="Arial Unicode MS" w:hAnsi="Arial" w:cs="Arial"/>
          <w:bCs/>
          <w:lang w:val="en-US"/>
        </w:rPr>
        <w:t>validate the</w:t>
      </w:r>
      <w:r>
        <w:rPr>
          <w:rFonts w:ascii="Arial" w:eastAsia="Arial Unicode MS" w:hAnsi="Arial" w:cs="Arial"/>
          <w:bCs/>
          <w:lang w:val="en-US"/>
        </w:rPr>
        <w:t xml:space="preserve"> business </w:t>
      </w:r>
      <w:r w:rsidRPr="001D481C">
        <w:rPr>
          <w:rFonts w:ascii="Arial" w:eastAsia="Arial Unicode MS" w:hAnsi="Arial" w:cs="Arial"/>
          <w:bCs/>
          <w:lang w:val="en-US"/>
        </w:rPr>
        <w:t>impact a</w:t>
      </w:r>
      <w:r>
        <w:rPr>
          <w:rFonts w:ascii="Arial" w:eastAsia="Arial Unicode MS" w:hAnsi="Arial" w:cs="Arial"/>
          <w:bCs/>
          <w:lang w:val="en-US"/>
        </w:rPr>
        <w:t>nalysis</w:t>
      </w:r>
    </w:p>
    <w:p w:rsidR="001D481C" w:rsidRPr="001D481C" w:rsidRDefault="001D481C" w:rsidP="002402F7">
      <w:pPr>
        <w:pStyle w:val="Paragraphedeliste"/>
        <w:numPr>
          <w:ilvl w:val="1"/>
          <w:numId w:val="69"/>
        </w:numPr>
        <w:jc w:val="both"/>
        <w:rPr>
          <w:rFonts w:ascii="Arial" w:eastAsia="Arial Unicode MS" w:hAnsi="Arial" w:cs="Arial"/>
          <w:bCs/>
          <w:lang w:val="en-US"/>
        </w:rPr>
      </w:pPr>
      <w:r w:rsidRPr="001D481C">
        <w:rPr>
          <w:rFonts w:ascii="Arial" w:eastAsia="Arial Unicode MS" w:hAnsi="Arial" w:cs="Arial"/>
          <w:bCs/>
          <w:lang w:val="en-US"/>
        </w:rPr>
        <w:t>choose risk treatment actions</w:t>
      </w:r>
    </w:p>
    <w:p w:rsidR="001D481C" w:rsidRPr="001D481C" w:rsidRDefault="001D481C" w:rsidP="002402F7">
      <w:pPr>
        <w:pStyle w:val="Paragraphedeliste"/>
        <w:numPr>
          <w:ilvl w:val="1"/>
          <w:numId w:val="69"/>
        </w:numPr>
        <w:jc w:val="both"/>
        <w:rPr>
          <w:rFonts w:ascii="Arial" w:eastAsia="Arial Unicode MS" w:hAnsi="Arial" w:cs="Arial"/>
          <w:bCs/>
          <w:lang w:val="en-US"/>
        </w:rPr>
      </w:pPr>
      <w:r w:rsidRPr="001D481C">
        <w:rPr>
          <w:rFonts w:ascii="Arial" w:eastAsia="Arial Unicode MS" w:hAnsi="Arial" w:cs="Arial"/>
          <w:bCs/>
          <w:lang w:val="en-US"/>
        </w:rPr>
        <w:t>define actions to protect priority activities</w:t>
      </w:r>
    </w:p>
    <w:p w:rsidR="001D481C" w:rsidRPr="001D481C" w:rsidRDefault="001D481C" w:rsidP="002402F7">
      <w:pPr>
        <w:pStyle w:val="Paragraphedeliste"/>
        <w:numPr>
          <w:ilvl w:val="1"/>
          <w:numId w:val="69"/>
        </w:numPr>
        <w:jc w:val="both"/>
        <w:rPr>
          <w:rFonts w:ascii="Arial" w:eastAsia="Arial Unicode MS" w:hAnsi="Arial" w:cs="Arial"/>
          <w:bCs/>
          <w:lang w:val="en-US"/>
        </w:rPr>
      </w:pPr>
      <w:r w:rsidRPr="001D481C">
        <w:rPr>
          <w:rFonts w:ascii="Arial" w:eastAsia="Arial Unicode MS" w:hAnsi="Arial" w:cs="Arial"/>
          <w:bCs/>
          <w:lang w:val="en-US"/>
        </w:rPr>
        <w:t>undertake preventive actions to reduce the risk of disruption</w:t>
      </w:r>
    </w:p>
    <w:p w:rsidR="001D481C" w:rsidRPr="001D481C" w:rsidRDefault="001D481C" w:rsidP="002402F7">
      <w:pPr>
        <w:pStyle w:val="Paragraphedeliste"/>
        <w:numPr>
          <w:ilvl w:val="1"/>
          <w:numId w:val="69"/>
        </w:numPr>
        <w:jc w:val="both"/>
        <w:rPr>
          <w:rFonts w:ascii="Arial" w:eastAsia="Arial Unicode MS" w:hAnsi="Arial" w:cs="Arial"/>
          <w:bCs/>
          <w:lang w:val="en-US"/>
        </w:rPr>
      </w:pPr>
      <w:r w:rsidRPr="001D481C">
        <w:rPr>
          <w:rFonts w:ascii="Arial" w:eastAsia="Arial Unicode MS" w:hAnsi="Arial" w:cs="Arial"/>
          <w:bCs/>
          <w:lang w:val="en-US"/>
        </w:rPr>
        <w:t>reduce and validate the MTP</w:t>
      </w:r>
      <w:r>
        <w:rPr>
          <w:rFonts w:ascii="Arial" w:eastAsia="Arial Unicode MS" w:hAnsi="Arial" w:cs="Arial"/>
          <w:bCs/>
          <w:lang w:val="en-US"/>
        </w:rPr>
        <w:t>D</w:t>
      </w:r>
    </w:p>
    <w:p w:rsidR="001D481C" w:rsidRPr="001D481C" w:rsidRDefault="001D481C" w:rsidP="002402F7">
      <w:pPr>
        <w:pStyle w:val="Paragraphedeliste"/>
        <w:numPr>
          <w:ilvl w:val="1"/>
          <w:numId w:val="69"/>
        </w:numPr>
        <w:jc w:val="both"/>
        <w:rPr>
          <w:rFonts w:ascii="Arial" w:eastAsia="Arial Unicode MS" w:hAnsi="Arial" w:cs="Arial"/>
          <w:bCs/>
          <w:lang w:val="en-US"/>
        </w:rPr>
      </w:pPr>
      <w:r w:rsidRPr="001D481C">
        <w:rPr>
          <w:rFonts w:ascii="Arial" w:eastAsia="Arial Unicode MS" w:hAnsi="Arial" w:cs="Arial"/>
          <w:bCs/>
          <w:lang w:val="en-US"/>
        </w:rPr>
        <w:t>prepare and apply IT recovery</w:t>
      </w:r>
    </w:p>
    <w:p w:rsidR="001D481C" w:rsidRPr="001D481C" w:rsidRDefault="001D481C" w:rsidP="002402F7">
      <w:pPr>
        <w:pStyle w:val="Paragraphedeliste"/>
        <w:numPr>
          <w:ilvl w:val="1"/>
          <w:numId w:val="69"/>
        </w:numPr>
        <w:jc w:val="both"/>
        <w:rPr>
          <w:rFonts w:ascii="Arial" w:eastAsia="Arial Unicode MS" w:hAnsi="Arial" w:cs="Arial"/>
          <w:bCs/>
          <w:lang w:val="en-US"/>
        </w:rPr>
      </w:pPr>
      <w:r w:rsidRPr="001D481C">
        <w:rPr>
          <w:rFonts w:ascii="Arial" w:eastAsia="Arial Unicode MS" w:hAnsi="Arial" w:cs="Arial"/>
          <w:bCs/>
          <w:lang w:val="en-US"/>
        </w:rPr>
        <w:t>define the resources necessary for recovery</w:t>
      </w:r>
      <w:r>
        <w:rPr>
          <w:rFonts w:ascii="Arial" w:eastAsia="Arial Unicode MS" w:hAnsi="Arial" w:cs="Arial"/>
          <w:bCs/>
          <w:lang w:val="en-US"/>
        </w:rPr>
        <w:t xml:space="preserve"> of</w:t>
      </w:r>
      <w:r w:rsidRPr="001D481C">
        <w:rPr>
          <w:rFonts w:ascii="Arial" w:eastAsia="Arial Unicode MS" w:hAnsi="Arial" w:cs="Arial"/>
          <w:bCs/>
          <w:lang w:val="en-US"/>
        </w:rPr>
        <w:t>:</w:t>
      </w:r>
    </w:p>
    <w:p w:rsidR="001D481C" w:rsidRPr="001D481C" w:rsidRDefault="001D481C" w:rsidP="002402F7">
      <w:pPr>
        <w:pStyle w:val="Paragraphedeliste"/>
        <w:numPr>
          <w:ilvl w:val="0"/>
          <w:numId w:val="73"/>
        </w:numPr>
        <w:jc w:val="both"/>
        <w:rPr>
          <w:rFonts w:ascii="Arial" w:eastAsia="Arial Unicode MS" w:hAnsi="Arial" w:cs="Arial"/>
          <w:bCs/>
          <w:lang w:val="en-US"/>
        </w:rPr>
      </w:pPr>
      <w:r w:rsidRPr="001D481C">
        <w:rPr>
          <w:rFonts w:ascii="Arial" w:eastAsia="Arial Unicode MS" w:hAnsi="Arial" w:cs="Arial"/>
          <w:bCs/>
          <w:lang w:val="en-US"/>
        </w:rPr>
        <w:t>additional staff</w:t>
      </w:r>
    </w:p>
    <w:p w:rsidR="001D481C" w:rsidRPr="001D481C" w:rsidRDefault="001D481C" w:rsidP="002402F7">
      <w:pPr>
        <w:pStyle w:val="Paragraphedeliste"/>
        <w:numPr>
          <w:ilvl w:val="0"/>
          <w:numId w:val="73"/>
        </w:numPr>
        <w:jc w:val="both"/>
        <w:rPr>
          <w:rFonts w:ascii="Arial" w:eastAsia="Arial Unicode MS" w:hAnsi="Arial" w:cs="Arial"/>
          <w:bCs/>
          <w:lang w:val="en-US"/>
        </w:rPr>
      </w:pPr>
      <w:r w:rsidRPr="001D481C">
        <w:rPr>
          <w:rFonts w:ascii="Arial" w:eastAsia="Arial Unicode MS" w:hAnsi="Arial" w:cs="Arial"/>
          <w:bCs/>
          <w:lang w:val="en-US"/>
        </w:rPr>
        <w:t>finances (purchases, insurance policies)</w:t>
      </w:r>
    </w:p>
    <w:p w:rsidR="001D481C" w:rsidRPr="001D481C" w:rsidRDefault="001D481C" w:rsidP="002402F7">
      <w:pPr>
        <w:pStyle w:val="Paragraphedeliste"/>
        <w:numPr>
          <w:ilvl w:val="0"/>
          <w:numId w:val="73"/>
        </w:numPr>
        <w:jc w:val="both"/>
        <w:rPr>
          <w:rFonts w:ascii="Arial" w:eastAsia="Arial Unicode MS" w:hAnsi="Arial" w:cs="Arial"/>
          <w:bCs/>
          <w:lang w:val="en-US"/>
        </w:rPr>
      </w:pPr>
      <w:r w:rsidRPr="001D481C">
        <w:rPr>
          <w:rFonts w:ascii="Arial" w:eastAsia="Arial Unicode MS" w:hAnsi="Arial" w:cs="Arial"/>
          <w:bCs/>
          <w:lang w:val="en-US"/>
        </w:rPr>
        <w:t>transport and logistics</w:t>
      </w:r>
    </w:p>
    <w:p w:rsidR="001D481C" w:rsidRPr="001D481C" w:rsidRDefault="001D481C" w:rsidP="002402F7">
      <w:pPr>
        <w:pStyle w:val="Paragraphedeliste"/>
        <w:numPr>
          <w:ilvl w:val="0"/>
          <w:numId w:val="73"/>
        </w:numPr>
        <w:jc w:val="both"/>
        <w:rPr>
          <w:rFonts w:ascii="Arial" w:eastAsia="Arial Unicode MS" w:hAnsi="Arial" w:cs="Arial"/>
          <w:bCs/>
          <w:lang w:val="en-US"/>
        </w:rPr>
      </w:pPr>
      <w:r w:rsidRPr="001D481C">
        <w:rPr>
          <w:rFonts w:ascii="Arial" w:eastAsia="Arial Unicode MS" w:hAnsi="Arial" w:cs="Arial"/>
          <w:bCs/>
          <w:lang w:val="en-US"/>
        </w:rPr>
        <w:t>emergency providers</w:t>
      </w:r>
    </w:p>
    <w:p w:rsidR="001D481C" w:rsidRPr="001D481C" w:rsidRDefault="001D481C" w:rsidP="002402F7">
      <w:pPr>
        <w:pStyle w:val="Paragraphedeliste"/>
        <w:numPr>
          <w:ilvl w:val="0"/>
          <w:numId w:val="73"/>
        </w:numPr>
        <w:jc w:val="both"/>
        <w:rPr>
          <w:rFonts w:ascii="Arial" w:eastAsia="Arial Unicode MS" w:hAnsi="Arial" w:cs="Arial"/>
          <w:bCs/>
          <w:lang w:val="en-US"/>
        </w:rPr>
      </w:pPr>
      <w:r w:rsidRPr="001D481C">
        <w:rPr>
          <w:rFonts w:ascii="Arial" w:eastAsia="Arial Unicode MS" w:hAnsi="Arial" w:cs="Arial"/>
          <w:bCs/>
          <w:lang w:val="en-US"/>
        </w:rPr>
        <w:t>select recovery options</w:t>
      </w:r>
    </w:p>
    <w:p w:rsidR="001D481C" w:rsidRPr="001D481C" w:rsidRDefault="001D481C" w:rsidP="002402F7">
      <w:pPr>
        <w:pStyle w:val="Paragraphedeliste"/>
        <w:numPr>
          <w:ilvl w:val="0"/>
          <w:numId w:val="72"/>
        </w:numPr>
        <w:jc w:val="both"/>
        <w:rPr>
          <w:rFonts w:ascii="Arial" w:eastAsia="Arial Unicode MS" w:hAnsi="Arial" w:cs="Arial"/>
          <w:bCs/>
          <w:lang w:val="en-US"/>
        </w:rPr>
      </w:pPr>
      <w:r w:rsidRPr="001D481C">
        <w:rPr>
          <w:rFonts w:ascii="Arial" w:eastAsia="Arial Unicode MS" w:hAnsi="Arial" w:cs="Arial"/>
          <w:bCs/>
          <w:lang w:val="en-US"/>
        </w:rPr>
        <w:t>establish the sequence of recovery activities (restore damaged facilities)</w:t>
      </w:r>
    </w:p>
    <w:p w:rsidR="001D481C" w:rsidRPr="001D481C" w:rsidRDefault="001D481C" w:rsidP="002402F7">
      <w:pPr>
        <w:pStyle w:val="Paragraphedeliste"/>
        <w:numPr>
          <w:ilvl w:val="0"/>
          <w:numId w:val="72"/>
        </w:numPr>
        <w:jc w:val="both"/>
        <w:rPr>
          <w:rFonts w:ascii="Arial" w:eastAsia="Arial Unicode MS" w:hAnsi="Arial" w:cs="Arial"/>
          <w:bCs/>
          <w:lang w:val="en-US"/>
        </w:rPr>
      </w:pPr>
      <w:r w:rsidRPr="001D481C">
        <w:rPr>
          <w:rFonts w:ascii="Arial" w:eastAsia="Arial Unicode MS" w:hAnsi="Arial" w:cs="Arial"/>
          <w:bCs/>
          <w:lang w:val="en-US"/>
        </w:rPr>
        <w:t>define emergency means</w:t>
      </w:r>
    </w:p>
    <w:p w:rsidR="001D481C" w:rsidRPr="001D481C" w:rsidRDefault="001D481C" w:rsidP="002402F7">
      <w:pPr>
        <w:pStyle w:val="Paragraphedeliste"/>
        <w:numPr>
          <w:ilvl w:val="0"/>
          <w:numId w:val="72"/>
        </w:numPr>
        <w:jc w:val="both"/>
        <w:rPr>
          <w:rFonts w:ascii="Arial" w:eastAsia="Arial Unicode MS" w:hAnsi="Arial" w:cs="Arial"/>
          <w:bCs/>
          <w:lang w:val="en-US"/>
        </w:rPr>
      </w:pPr>
      <w:r w:rsidRPr="001D481C">
        <w:rPr>
          <w:rFonts w:ascii="Arial" w:eastAsia="Arial Unicode MS" w:hAnsi="Arial" w:cs="Arial"/>
          <w:bCs/>
          <w:lang w:val="en-US"/>
        </w:rPr>
        <w:t>raise staff awareness of their responsibility and role</w:t>
      </w:r>
    </w:p>
    <w:p w:rsidR="001D481C" w:rsidRPr="001D481C" w:rsidRDefault="001D481C" w:rsidP="002402F7">
      <w:pPr>
        <w:pStyle w:val="Paragraphedeliste"/>
        <w:numPr>
          <w:ilvl w:val="0"/>
          <w:numId w:val="72"/>
        </w:numPr>
        <w:jc w:val="both"/>
        <w:rPr>
          <w:rFonts w:ascii="Arial" w:eastAsia="Arial Unicode MS" w:hAnsi="Arial" w:cs="Arial"/>
          <w:bCs/>
        </w:rPr>
      </w:pPr>
      <w:r w:rsidRPr="001D481C">
        <w:rPr>
          <w:rFonts w:ascii="Arial" w:eastAsia="Arial Unicode MS" w:hAnsi="Arial" w:cs="Arial"/>
          <w:bCs/>
        </w:rPr>
        <w:t xml:space="preserve">train the </w:t>
      </w:r>
      <w:proofErr w:type="spellStart"/>
      <w:r w:rsidRPr="001D481C">
        <w:rPr>
          <w:rFonts w:ascii="Arial" w:eastAsia="Arial Unicode MS" w:hAnsi="Arial" w:cs="Arial"/>
          <w:bCs/>
        </w:rPr>
        <w:t>crisis</w:t>
      </w:r>
      <w:proofErr w:type="spellEnd"/>
      <w:r w:rsidRPr="001D481C">
        <w:rPr>
          <w:rFonts w:ascii="Arial" w:eastAsia="Arial Unicode MS" w:hAnsi="Arial" w:cs="Arial"/>
          <w:bCs/>
        </w:rPr>
        <w:t xml:space="preserve"> team</w:t>
      </w:r>
    </w:p>
    <w:p w:rsidR="001D481C" w:rsidRPr="001D481C" w:rsidRDefault="001D481C" w:rsidP="002402F7">
      <w:pPr>
        <w:pStyle w:val="Paragraphedeliste"/>
        <w:numPr>
          <w:ilvl w:val="0"/>
          <w:numId w:val="72"/>
        </w:numPr>
        <w:jc w:val="both"/>
        <w:rPr>
          <w:rFonts w:ascii="Arial" w:eastAsia="Arial Unicode MS" w:hAnsi="Arial" w:cs="Arial"/>
          <w:bCs/>
          <w:lang w:val="en-US"/>
        </w:rPr>
      </w:pPr>
      <w:r w:rsidRPr="001D481C">
        <w:rPr>
          <w:rFonts w:ascii="Arial" w:eastAsia="Arial Unicode MS" w:hAnsi="Arial" w:cs="Arial"/>
          <w:bCs/>
          <w:lang w:val="en-US"/>
        </w:rPr>
        <w:t>carry out a complete audit after recovery</w:t>
      </w:r>
    </w:p>
    <w:p w:rsidR="00BF079D" w:rsidRPr="002E3CFD" w:rsidRDefault="00AA02B2" w:rsidP="00BF079D">
      <w:pPr>
        <w:shd w:val="clear" w:color="auto" w:fill="92D050"/>
        <w:spacing w:before="100" w:beforeAutospacing="1" w:after="100" w:afterAutospacing="1"/>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Good practices</w:t>
      </w:r>
    </w:p>
    <w:p w:rsidR="00265A3A" w:rsidRPr="000C39B2" w:rsidRDefault="00265A3A" w:rsidP="002402F7">
      <w:pPr>
        <w:pStyle w:val="Paragraphedeliste"/>
        <w:numPr>
          <w:ilvl w:val="0"/>
          <w:numId w:val="24"/>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response structure is up</w:t>
      </w:r>
      <w:r>
        <w:rPr>
          <w:rFonts w:ascii="Arial" w:eastAsia="Arial Unicode MS" w:hAnsi="Arial" w:cs="Arial"/>
          <w:i/>
          <w:color w:val="008000"/>
          <w:lang w:val="en-US"/>
        </w:rPr>
        <w:t>dated</w:t>
      </w:r>
    </w:p>
    <w:p w:rsidR="00265A3A" w:rsidRPr="000C39B2" w:rsidRDefault="00265A3A" w:rsidP="002402F7">
      <w:pPr>
        <w:pStyle w:val="Paragraphedeliste"/>
        <w:numPr>
          <w:ilvl w:val="0"/>
          <w:numId w:val="24"/>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business continuity plans are available in a known location</w:t>
      </w:r>
    </w:p>
    <w:p w:rsidR="00265A3A" w:rsidRPr="000C39B2" w:rsidRDefault="00265A3A" w:rsidP="002402F7">
      <w:pPr>
        <w:pStyle w:val="Paragraphedeliste"/>
        <w:numPr>
          <w:ilvl w:val="0"/>
          <w:numId w:val="24"/>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responsibilities and authorities of the crisis teams are established</w:t>
      </w:r>
    </w:p>
    <w:p w:rsidR="00265A3A" w:rsidRPr="000C39B2" w:rsidRDefault="00265A3A" w:rsidP="002402F7">
      <w:pPr>
        <w:pStyle w:val="Paragraphedeliste"/>
        <w:numPr>
          <w:ilvl w:val="0"/>
          <w:numId w:val="24"/>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communication procedure is clear and transparent</w:t>
      </w:r>
    </w:p>
    <w:p w:rsidR="00265A3A" w:rsidRPr="000C39B2" w:rsidRDefault="00265A3A" w:rsidP="002402F7">
      <w:pPr>
        <w:pStyle w:val="Paragraphedeliste"/>
        <w:numPr>
          <w:ilvl w:val="0"/>
          <w:numId w:val="24"/>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BCPs are up</w:t>
      </w:r>
      <w:r>
        <w:rPr>
          <w:rFonts w:ascii="Arial" w:eastAsia="Arial Unicode MS" w:hAnsi="Arial" w:cs="Arial"/>
          <w:i/>
          <w:color w:val="008000"/>
          <w:lang w:val="en-US"/>
        </w:rPr>
        <w:t xml:space="preserve">dated </w:t>
      </w:r>
      <w:r w:rsidRPr="000C39B2">
        <w:rPr>
          <w:rFonts w:ascii="Arial" w:eastAsia="Arial Unicode MS" w:hAnsi="Arial" w:cs="Arial"/>
          <w:i/>
          <w:color w:val="008000"/>
          <w:lang w:val="en-US"/>
        </w:rPr>
        <w:t>and realistic</w:t>
      </w:r>
    </w:p>
    <w:p w:rsidR="00265A3A" w:rsidRPr="000C39B2" w:rsidRDefault="00265A3A" w:rsidP="002402F7">
      <w:pPr>
        <w:pStyle w:val="Paragraphedeliste"/>
        <w:numPr>
          <w:ilvl w:val="0"/>
          <w:numId w:val="24"/>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resources for BCPs are properly planned</w:t>
      </w:r>
    </w:p>
    <w:p w:rsidR="00BF079D" w:rsidRPr="002E3CFD" w:rsidRDefault="00265A3A" w:rsidP="002402F7">
      <w:pPr>
        <w:numPr>
          <w:ilvl w:val="0"/>
          <w:numId w:val="24"/>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process of restoring activities includes how to obtain funding</w:t>
      </w:r>
    </w:p>
    <w:p w:rsidR="00BF079D" w:rsidRPr="002E3CFD" w:rsidRDefault="00AA02B2" w:rsidP="00BF079D">
      <w:pPr>
        <w:shd w:val="clear" w:color="auto" w:fill="FF660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Bad practices</w:t>
      </w:r>
    </w:p>
    <w:p w:rsidR="003742BA" w:rsidRPr="003742BA" w:rsidRDefault="003742BA" w:rsidP="003742BA">
      <w:pPr>
        <w:ind w:left="360"/>
        <w:jc w:val="both"/>
        <w:rPr>
          <w:rFonts w:ascii="Arial" w:hAnsi="Arial" w:cs="Arial"/>
          <w:bCs/>
          <w:i/>
          <w:color w:val="FF6600"/>
          <w:lang w:val="en-US"/>
        </w:rPr>
      </w:pPr>
    </w:p>
    <w:p w:rsidR="003742BA" w:rsidRPr="008A4E5C" w:rsidRDefault="003742BA" w:rsidP="002402F7">
      <w:pPr>
        <w:pStyle w:val="Paragraphedeliste"/>
        <w:numPr>
          <w:ilvl w:val="0"/>
          <w:numId w:val="20"/>
        </w:numPr>
        <w:jc w:val="both"/>
        <w:rPr>
          <w:rFonts w:ascii="Arial" w:hAnsi="Arial" w:cs="Arial"/>
          <w:bCs/>
          <w:i/>
          <w:color w:val="FF6600"/>
          <w:lang w:val="en-US"/>
        </w:rPr>
      </w:pPr>
      <w:r w:rsidRPr="008A4E5C">
        <w:rPr>
          <w:rFonts w:ascii="Arial" w:hAnsi="Arial" w:cs="Arial"/>
          <w:bCs/>
          <w:i/>
          <w:color w:val="FF6600"/>
          <w:lang w:val="en-US"/>
        </w:rPr>
        <w:t>communication with stakeholders before and during a disruption is insufficient</w:t>
      </w:r>
    </w:p>
    <w:p w:rsidR="003742BA" w:rsidRPr="00B76E6B" w:rsidRDefault="003742BA" w:rsidP="002402F7">
      <w:pPr>
        <w:pStyle w:val="Paragraphedeliste"/>
        <w:numPr>
          <w:ilvl w:val="0"/>
          <w:numId w:val="20"/>
        </w:numPr>
        <w:jc w:val="both"/>
        <w:rPr>
          <w:rFonts w:ascii="Arial" w:hAnsi="Arial" w:cs="Arial"/>
          <w:bCs/>
          <w:i/>
          <w:color w:val="FF6600"/>
          <w:lang w:val="en-US"/>
        </w:rPr>
      </w:pPr>
      <w:r>
        <w:rPr>
          <w:rFonts w:ascii="Arial" w:hAnsi="Arial" w:cs="Arial"/>
          <w:bCs/>
          <w:i/>
          <w:color w:val="FF6600"/>
          <w:lang w:val="en-US"/>
        </w:rPr>
        <w:t>BCP</w:t>
      </w:r>
      <w:r w:rsidRPr="00B76E6B">
        <w:rPr>
          <w:rFonts w:ascii="Arial" w:hAnsi="Arial" w:cs="Arial"/>
          <w:bCs/>
          <w:i/>
          <w:color w:val="FF6600"/>
          <w:lang w:val="en-US"/>
        </w:rPr>
        <w:t>s are not available</w:t>
      </w:r>
    </w:p>
    <w:p w:rsidR="003742BA" w:rsidRPr="00B76E6B" w:rsidRDefault="003742BA" w:rsidP="002402F7">
      <w:pPr>
        <w:pStyle w:val="Paragraphedeliste"/>
        <w:numPr>
          <w:ilvl w:val="0"/>
          <w:numId w:val="20"/>
        </w:numPr>
        <w:jc w:val="both"/>
        <w:rPr>
          <w:rFonts w:ascii="Arial" w:hAnsi="Arial" w:cs="Arial"/>
          <w:bCs/>
          <w:i/>
          <w:color w:val="FF6600"/>
          <w:lang w:val="en-US"/>
        </w:rPr>
      </w:pPr>
      <w:r w:rsidRPr="00B76E6B">
        <w:rPr>
          <w:rFonts w:ascii="Arial" w:hAnsi="Arial" w:cs="Arial"/>
          <w:bCs/>
          <w:i/>
          <w:color w:val="FF6600"/>
          <w:lang w:val="en-US"/>
        </w:rPr>
        <w:t>the hierarchy of authorities of the crisis teams is not defined</w:t>
      </w:r>
    </w:p>
    <w:p w:rsidR="003742BA" w:rsidRPr="00B76E6B" w:rsidRDefault="003742BA" w:rsidP="002402F7">
      <w:pPr>
        <w:pStyle w:val="Paragraphedeliste"/>
        <w:numPr>
          <w:ilvl w:val="0"/>
          <w:numId w:val="20"/>
        </w:numPr>
        <w:jc w:val="both"/>
        <w:rPr>
          <w:rFonts w:ascii="Arial" w:hAnsi="Arial" w:cs="Arial"/>
          <w:bCs/>
          <w:i/>
          <w:color w:val="FF6600"/>
          <w:lang w:val="en-US"/>
        </w:rPr>
      </w:pPr>
      <w:r w:rsidRPr="00B76E6B">
        <w:rPr>
          <w:rFonts w:ascii="Arial" w:hAnsi="Arial" w:cs="Arial"/>
          <w:bCs/>
          <w:i/>
          <w:color w:val="FF6600"/>
          <w:lang w:val="en-US"/>
        </w:rPr>
        <w:t>the communication procedure is incomprehensible to staff</w:t>
      </w:r>
    </w:p>
    <w:p w:rsidR="003742BA" w:rsidRPr="00B76E6B" w:rsidRDefault="003742BA" w:rsidP="002402F7">
      <w:pPr>
        <w:pStyle w:val="Paragraphedeliste"/>
        <w:numPr>
          <w:ilvl w:val="0"/>
          <w:numId w:val="20"/>
        </w:numPr>
        <w:jc w:val="both"/>
        <w:rPr>
          <w:rFonts w:ascii="Arial" w:hAnsi="Arial" w:cs="Arial"/>
          <w:bCs/>
          <w:i/>
          <w:color w:val="FF6600"/>
          <w:lang w:val="en-US"/>
        </w:rPr>
      </w:pPr>
      <w:r w:rsidRPr="00B76E6B">
        <w:rPr>
          <w:rFonts w:ascii="Arial" w:hAnsi="Arial" w:cs="Arial"/>
          <w:bCs/>
          <w:i/>
          <w:color w:val="FF6600"/>
          <w:lang w:val="en-US"/>
        </w:rPr>
        <w:t xml:space="preserve">resources for </w:t>
      </w:r>
      <w:r>
        <w:rPr>
          <w:rFonts w:ascii="Arial" w:hAnsi="Arial" w:cs="Arial"/>
          <w:bCs/>
          <w:i/>
          <w:color w:val="FF6600"/>
          <w:lang w:val="en-US"/>
        </w:rPr>
        <w:t>BCP</w:t>
      </w:r>
      <w:r w:rsidRPr="00B76E6B">
        <w:rPr>
          <w:rFonts w:ascii="Arial" w:hAnsi="Arial" w:cs="Arial"/>
          <w:bCs/>
          <w:i/>
          <w:color w:val="FF6600"/>
          <w:lang w:val="en-US"/>
        </w:rPr>
        <w:t>s are not available</w:t>
      </w:r>
    </w:p>
    <w:p w:rsidR="00E773E9" w:rsidRPr="002E3CFD" w:rsidRDefault="003742BA" w:rsidP="002402F7">
      <w:pPr>
        <w:numPr>
          <w:ilvl w:val="0"/>
          <w:numId w:val="20"/>
        </w:numPr>
        <w:spacing w:before="100" w:beforeAutospacing="1" w:after="100" w:afterAutospacing="1"/>
        <w:jc w:val="both"/>
        <w:rPr>
          <w:rFonts w:ascii="Arial" w:eastAsia="Arial Unicode MS" w:hAnsi="Arial" w:cs="Arial"/>
          <w:i/>
          <w:color w:val="FF6600"/>
          <w:lang w:val="en-US"/>
        </w:rPr>
      </w:pPr>
      <w:r w:rsidRPr="00B76E6B">
        <w:rPr>
          <w:rFonts w:ascii="Arial" w:hAnsi="Arial" w:cs="Arial"/>
          <w:bCs/>
          <w:i/>
          <w:color w:val="FF6600"/>
          <w:lang w:val="en-US"/>
        </w:rPr>
        <w:t>the restore activities process does not include IT recovery</w:t>
      </w:r>
    </w:p>
    <w:p w:rsidR="00BF079D" w:rsidRPr="002E3CFD" w:rsidRDefault="00BF079D" w:rsidP="00BF079D">
      <w:pPr>
        <w:jc w:val="both"/>
        <w:rPr>
          <w:rFonts w:ascii="Arial" w:eastAsia="Arial Unicode MS" w:hAnsi="Arial" w:cs="Arial"/>
          <w:bCs/>
          <w:i/>
          <w:lang w:val="en-US"/>
        </w:rPr>
      </w:pPr>
      <w:r w:rsidRPr="002E3CFD">
        <w:rPr>
          <w:rFonts w:ascii="Arial" w:eastAsia="Arial Unicode MS" w:hAnsi="Arial" w:cs="Arial"/>
          <w:b/>
          <w:bCs/>
          <w:lang w:val="en-US"/>
        </w:rPr>
        <w:t xml:space="preserve">8.5 </w:t>
      </w:r>
      <w:r w:rsidR="00F4480F">
        <w:rPr>
          <w:rFonts w:ascii="Arial" w:eastAsia="Arial Unicode MS" w:hAnsi="Arial" w:cs="Arial"/>
          <w:b/>
          <w:bCs/>
          <w:lang w:val="en-US"/>
        </w:rPr>
        <w:t>E</w:t>
      </w:r>
      <w:r w:rsidR="001D33FD" w:rsidRPr="002E3CFD">
        <w:rPr>
          <w:rFonts w:ascii="Arial" w:eastAsia="Arial Unicode MS" w:hAnsi="Arial" w:cs="Arial"/>
          <w:b/>
          <w:bCs/>
          <w:lang w:val="en-US"/>
        </w:rPr>
        <w:t>xerci</w:t>
      </w:r>
      <w:r w:rsidR="00F4480F">
        <w:rPr>
          <w:rFonts w:ascii="Arial" w:eastAsia="Arial Unicode MS" w:hAnsi="Arial" w:cs="Arial"/>
          <w:b/>
          <w:bCs/>
          <w:lang w:val="en-US"/>
        </w:rPr>
        <w:t xml:space="preserve">se program </w:t>
      </w:r>
      <w:r w:rsidR="00F4480F" w:rsidRPr="00F4480F">
        <w:rPr>
          <w:rFonts w:ascii="Arial" w:eastAsia="Arial Unicode MS" w:hAnsi="Arial" w:cs="Arial"/>
          <w:bCs/>
          <w:lang w:val="en-US"/>
        </w:rPr>
        <w:t>(</w:t>
      </w:r>
      <w:r w:rsidR="00AA02B2" w:rsidRPr="00AA02B2">
        <w:rPr>
          <w:rFonts w:ascii="Arial" w:eastAsia="Arial Unicode MS" w:hAnsi="Arial" w:cs="Arial"/>
          <w:bCs/>
          <w:i/>
          <w:lang w:val="en-US"/>
        </w:rPr>
        <w:t>requirements</w:t>
      </w:r>
      <w:r w:rsidR="00A148EF" w:rsidRPr="002E3CFD">
        <w:rPr>
          <w:rFonts w:ascii="Arial" w:eastAsia="Arial Unicode MS" w:hAnsi="Arial" w:cs="Arial"/>
          <w:bCs/>
          <w:i/>
          <w:lang w:val="en-US"/>
        </w:rPr>
        <w:t xml:space="preserve"> </w:t>
      </w:r>
      <w:hyperlink r:id="rId139" w:anchor="8.5" w:history="1">
        <w:r w:rsidR="00A148EF" w:rsidRPr="002E3CFD">
          <w:rPr>
            <w:rStyle w:val="Lienhypertexte"/>
            <w:rFonts w:ascii="Arial" w:eastAsia="Arial Unicode MS" w:hAnsi="Arial" w:cs="Arial"/>
            <w:bCs/>
            <w:i/>
            <w:lang w:val="en-US"/>
          </w:rPr>
          <w:t xml:space="preserve">176 </w:t>
        </w:r>
        <w:r w:rsidR="00AA02B2">
          <w:rPr>
            <w:rStyle w:val="Lienhypertexte"/>
            <w:rFonts w:ascii="Arial" w:eastAsia="Arial Unicode MS" w:hAnsi="Arial" w:cs="Arial"/>
            <w:bCs/>
            <w:i/>
            <w:lang w:val="en-US"/>
          </w:rPr>
          <w:t>to</w:t>
        </w:r>
        <w:r w:rsidR="00A148EF" w:rsidRPr="002E3CFD">
          <w:rPr>
            <w:rStyle w:val="Lienhypertexte"/>
            <w:rFonts w:ascii="Arial" w:eastAsia="Arial Unicode MS" w:hAnsi="Arial" w:cs="Arial"/>
            <w:bCs/>
            <w:i/>
            <w:lang w:val="en-US"/>
          </w:rPr>
          <w:t xml:space="preserve"> 184</w:t>
        </w:r>
      </w:hyperlink>
      <w:r w:rsidRPr="002E3CFD">
        <w:rPr>
          <w:rFonts w:ascii="Arial" w:eastAsia="Arial Unicode MS" w:hAnsi="Arial" w:cs="Arial"/>
          <w:bCs/>
          <w:i/>
          <w:lang w:val="en-US"/>
        </w:rPr>
        <w:t>)</w:t>
      </w:r>
    </w:p>
    <w:p w:rsidR="00BF079D" w:rsidRPr="002E3CFD" w:rsidRDefault="00987803" w:rsidP="00BF079D">
      <w:pPr>
        <w:spacing w:before="100" w:beforeAutospacing="1" w:after="100" w:afterAutospacing="1"/>
        <w:jc w:val="center"/>
        <w:rPr>
          <w:rFonts w:ascii="Arial" w:eastAsia="Arial Unicode MS" w:hAnsi="Arial" w:cs="Arial"/>
          <w:b/>
          <w:color w:val="0000FF"/>
          <w:lang w:val="en-US"/>
        </w:rPr>
      </w:pPr>
      <w:r w:rsidRPr="00987803">
        <w:rPr>
          <w:rFonts w:ascii="Arial" w:eastAsia="Arial Unicode MS" w:hAnsi="Arial" w:cs="Arial"/>
          <w:b/>
          <w:color w:val="0000FF"/>
          <w:lang w:val="en-US"/>
        </w:rPr>
        <w:t>The results from a simulation are only as good as the inputs. </w:t>
      </w:r>
      <w:r w:rsidRPr="00F67180">
        <w:rPr>
          <w:rFonts w:ascii="Arial" w:eastAsia="Arial Unicode MS" w:hAnsi="Arial" w:cs="Arial"/>
          <w:b/>
          <w:color w:val="0000FF"/>
          <w:lang w:val="en-US"/>
        </w:rPr>
        <w:t>Edmund </w:t>
      </w:r>
      <w:proofErr w:type="spellStart"/>
      <w:r w:rsidRPr="00F67180">
        <w:rPr>
          <w:rFonts w:ascii="Arial" w:eastAsia="Arial Unicode MS" w:hAnsi="Arial" w:cs="Arial"/>
          <w:b/>
          <w:color w:val="0000FF"/>
          <w:lang w:val="en-US"/>
        </w:rPr>
        <w:t>Conrow</w:t>
      </w:r>
      <w:proofErr w:type="spellEnd"/>
    </w:p>
    <w:p w:rsidR="00F67180" w:rsidRPr="00F67180" w:rsidRDefault="00F67180" w:rsidP="00F67180">
      <w:p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 xml:space="preserve">The </w:t>
      </w:r>
      <w:r w:rsidRPr="00F67180">
        <w:rPr>
          <w:rFonts w:ascii="Arial" w:eastAsia="Arial Unicode MS" w:hAnsi="Arial" w:cs="Arial"/>
          <w:color w:val="00B0F0"/>
          <w:lang w:val="en-US"/>
        </w:rPr>
        <w:t>Exercise program</w:t>
      </w:r>
      <w:r w:rsidRPr="00F67180">
        <w:rPr>
          <w:rFonts w:ascii="Arial" w:eastAsia="Arial Unicode MS" w:hAnsi="Arial" w:cs="Arial"/>
          <w:lang w:val="en-US"/>
        </w:rPr>
        <w:t xml:space="preserve"> is annual and validated by </w:t>
      </w:r>
      <w:r>
        <w:rPr>
          <w:rFonts w:ascii="Arial" w:eastAsia="Arial Unicode MS" w:hAnsi="Arial" w:cs="Arial"/>
          <w:lang w:val="en-US"/>
        </w:rPr>
        <w:t xml:space="preserve">top </w:t>
      </w:r>
      <w:r w:rsidRPr="00F67180">
        <w:rPr>
          <w:rFonts w:ascii="Arial" w:eastAsia="Arial Unicode MS" w:hAnsi="Arial" w:cs="Arial"/>
          <w:lang w:val="en-US"/>
        </w:rPr>
        <w:t>management. It allows the application of selected business continuity strategies and solutions to be discussed in detail and simulated in the field, cf. a</w:t>
      </w:r>
      <w:r>
        <w:rPr>
          <w:rFonts w:ascii="Arial" w:eastAsia="Arial Unicode MS" w:hAnsi="Arial" w:cs="Arial"/>
          <w:lang w:val="en-US"/>
        </w:rPr>
        <w:t>nnex</w:t>
      </w:r>
      <w:r w:rsidRPr="00F67180">
        <w:rPr>
          <w:rFonts w:ascii="Arial" w:eastAsia="Arial Unicode MS" w:hAnsi="Arial" w:cs="Arial"/>
          <w:lang w:val="en-US"/>
        </w:rPr>
        <w:t xml:space="preserve"> 16.</w:t>
      </w:r>
      <w:r w:rsidRPr="00F67180">
        <w:rPr>
          <w:rFonts w:ascii="Arial" w:eastAsia="Arial Unicode MS" w:hAnsi="Arial" w:cs="Arial"/>
          <w:noProof/>
          <w:lang w:val="en-US" w:eastAsia="en-US"/>
        </w:rPr>
        <w:t xml:space="preserve"> </w:t>
      </w:r>
      <w:r w:rsidRPr="002E3CFD">
        <w:rPr>
          <w:rFonts w:ascii="Arial" w:eastAsia="Arial Unicode MS" w:hAnsi="Arial" w:cs="Arial"/>
          <w:noProof/>
        </w:rPr>
        <w:drawing>
          <wp:inline distT="0" distB="0" distL="0" distR="0" wp14:anchorId="6C297F79" wp14:editId="0F0C23D2">
            <wp:extent cx="219075" cy="266700"/>
            <wp:effectExtent l="0" t="0" r="9525"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F67180" w:rsidRPr="00F67180" w:rsidRDefault="00F67180" w:rsidP="00F67180">
      <w:p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The program contributes to the achievement of strategic objectives and includes:</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lastRenderedPageBreak/>
        <w:t>business continuity plans</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the objectives to be achieved</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the calendar</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 xml:space="preserve">the </w:t>
      </w:r>
      <w:r>
        <w:rPr>
          <w:rFonts w:ascii="Arial" w:eastAsia="Arial Unicode MS" w:hAnsi="Arial" w:cs="Arial"/>
          <w:lang w:val="en-US"/>
        </w:rPr>
        <w:t>scope</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the personnel concerned</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the capacities</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resources (budget and time required)</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stakeholders likely to participate in recovery activities</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confidentiality and information security provisions</w:t>
      </w:r>
    </w:p>
    <w:p w:rsidR="00F67180" w:rsidRPr="00F67180" w:rsidRDefault="00F67180" w:rsidP="00F67180">
      <w:p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The exercise and test program:</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lang w:val="en-US"/>
        </w:rPr>
      </w:pPr>
      <w:proofErr w:type="gramStart"/>
      <w:r w:rsidRPr="00F67180">
        <w:rPr>
          <w:rFonts w:ascii="Arial" w:eastAsia="Arial Unicode MS" w:hAnsi="Arial" w:cs="Arial"/>
          <w:lang w:val="en-US"/>
        </w:rPr>
        <w:t>is</w:t>
      </w:r>
      <w:proofErr w:type="gramEnd"/>
      <w:r w:rsidRPr="00F67180">
        <w:rPr>
          <w:rFonts w:ascii="Arial" w:eastAsia="Arial Unicode MS" w:hAnsi="Arial" w:cs="Arial"/>
          <w:lang w:val="en-US"/>
        </w:rPr>
        <w:t xml:space="preserve"> consistent with business continuity objectives, cf. paragraph 6.2.</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is based on the selected simulation scenarios, cf. paragraph 8.3</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is realistic and carefully planned to reduce the risk of incidents resulting directly from the exercise</w:t>
      </w:r>
    </w:p>
    <w:p w:rsidR="00F67180" w:rsidRPr="00F67180" w:rsidRDefault="00F67180" w:rsidP="00F67180">
      <w:p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The exercises and tests allow you to:</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verify and validate the usefulness and effectiveness of business continuity strategies and solutions</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ensure that the BCPs are achievable</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assess capacities and resources to manage a crisis and restore priority activities</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check dependencies on stakeholders</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write improvement reports following lessons learned</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develop the skills of crisis team members</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raise staff awareness of the principles of business continuity</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meet legal and regulatory requirements</w:t>
      </w:r>
    </w:p>
    <w:p w:rsidR="00F67180" w:rsidRPr="00F67180" w:rsidRDefault="00F67180" w:rsidP="00F67180">
      <w:p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The program is:</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updated following significant changes in the business or context</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reviewed annually to include opportunities for improvement proposed following the exercises</w:t>
      </w:r>
    </w:p>
    <w:p w:rsidR="00F67180" w:rsidRPr="00F67180" w:rsidRDefault="00F67180" w:rsidP="00F67180">
      <w:p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 xml:space="preserve">The </w:t>
      </w:r>
      <w:r w:rsidR="00996B93" w:rsidRPr="00996B93">
        <w:rPr>
          <w:rFonts w:ascii="Arial" w:eastAsia="Arial Unicode MS" w:hAnsi="Arial" w:cs="Arial"/>
          <w:color w:val="00B0F0"/>
          <w:lang w:val="en-US"/>
        </w:rPr>
        <w:t>Exercise r</w:t>
      </w:r>
      <w:r w:rsidRPr="00996B93">
        <w:rPr>
          <w:rFonts w:ascii="Arial" w:eastAsia="Arial Unicode MS" w:hAnsi="Arial" w:cs="Arial"/>
          <w:color w:val="00B0F0"/>
          <w:lang w:val="en-US"/>
        </w:rPr>
        <w:t xml:space="preserve">esults </w:t>
      </w:r>
      <w:r w:rsidRPr="00F67180">
        <w:rPr>
          <w:rFonts w:ascii="Arial" w:eastAsia="Arial Unicode MS" w:hAnsi="Arial" w:cs="Arial"/>
          <w:lang w:val="en-US"/>
        </w:rPr>
        <w:t xml:space="preserve">are used to improve the </w:t>
      </w:r>
      <w:r>
        <w:rPr>
          <w:rFonts w:ascii="Arial" w:eastAsia="Arial Unicode MS" w:hAnsi="Arial" w:cs="Arial"/>
          <w:lang w:val="en-US"/>
        </w:rPr>
        <w:t>BCMS</w:t>
      </w:r>
      <w:r w:rsidRPr="00F67180">
        <w:rPr>
          <w:rFonts w:ascii="Arial" w:eastAsia="Arial Unicode MS" w:hAnsi="Arial" w:cs="Arial"/>
          <w:lang w:val="en-US"/>
        </w:rPr>
        <w:t>, cf. paragraph 10.2 and annex 16.</w:t>
      </w:r>
      <w:r w:rsidRPr="00F67180">
        <w:rPr>
          <w:rFonts w:ascii="Arial" w:eastAsia="Arial Unicode MS" w:hAnsi="Arial" w:cs="Arial"/>
          <w:noProof/>
          <w:lang w:val="en-US" w:eastAsia="en-US"/>
        </w:rPr>
        <w:t xml:space="preserve"> </w:t>
      </w:r>
      <w:r w:rsidRPr="002E3CFD">
        <w:rPr>
          <w:rFonts w:ascii="Arial" w:eastAsia="Arial Unicode MS" w:hAnsi="Arial" w:cs="Arial"/>
          <w:noProof/>
        </w:rPr>
        <w:drawing>
          <wp:inline distT="0" distB="0" distL="0" distR="0" wp14:anchorId="1A41E83B" wp14:editId="6D76CE90">
            <wp:extent cx="219075" cy="266700"/>
            <wp:effectExtent l="0" t="0" r="9525"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F67180" w:rsidRPr="00F67180" w:rsidRDefault="008C2F99" w:rsidP="00F67180">
      <w:pPr>
        <w:spacing w:before="100" w:beforeAutospacing="1" w:after="100" w:afterAutospacing="1"/>
        <w:jc w:val="both"/>
        <w:rPr>
          <w:rFonts w:ascii="Arial" w:eastAsia="Arial Unicode MS" w:hAnsi="Arial" w:cs="Arial"/>
          <w:lang w:val="en-US"/>
        </w:rPr>
      </w:pPr>
      <w:r>
        <w:rPr>
          <w:rFonts w:ascii="Arial" w:eastAsia="Arial Unicode MS" w:hAnsi="Arial" w:cs="Arial"/>
          <w:lang w:val="en-US"/>
        </w:rPr>
        <w:t>Yo</w:t>
      </w:r>
      <w:r w:rsidRPr="00F67180">
        <w:rPr>
          <w:rFonts w:ascii="Arial" w:eastAsia="Arial Unicode MS" w:hAnsi="Arial" w:cs="Arial"/>
          <w:lang w:val="en-US"/>
        </w:rPr>
        <w:t xml:space="preserve">u can find </w:t>
      </w:r>
      <w:r>
        <w:rPr>
          <w:rFonts w:ascii="Arial" w:eastAsia="Arial Unicode MS" w:hAnsi="Arial" w:cs="Arial"/>
          <w:lang w:val="en-US"/>
        </w:rPr>
        <w:t>m</w:t>
      </w:r>
      <w:r w:rsidR="00F67180" w:rsidRPr="00F67180">
        <w:rPr>
          <w:rFonts w:ascii="Arial" w:eastAsia="Arial Unicode MS" w:hAnsi="Arial" w:cs="Arial"/>
          <w:lang w:val="en-US"/>
        </w:rPr>
        <w:t>ore details on the exercises in:</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 xml:space="preserve">ISO 22320 (“Guidelines for </w:t>
      </w:r>
      <w:r w:rsidR="001B0CAC">
        <w:rPr>
          <w:rFonts w:ascii="Arial" w:eastAsia="Arial Unicode MS" w:hAnsi="Arial" w:cs="Arial"/>
          <w:lang w:val="en-US"/>
        </w:rPr>
        <w:t>I</w:t>
      </w:r>
      <w:r w:rsidRPr="00F67180">
        <w:rPr>
          <w:rFonts w:ascii="Arial" w:eastAsia="Arial Unicode MS" w:hAnsi="Arial" w:cs="Arial"/>
          <w:lang w:val="en-US"/>
        </w:rPr>
        <w:t xml:space="preserve">ncident </w:t>
      </w:r>
      <w:r w:rsidR="001B0CAC">
        <w:rPr>
          <w:rFonts w:ascii="Arial" w:eastAsia="Arial Unicode MS" w:hAnsi="Arial" w:cs="Arial"/>
          <w:lang w:val="en-US"/>
        </w:rPr>
        <w:t>M</w:t>
      </w:r>
      <w:r w:rsidRPr="00F67180">
        <w:rPr>
          <w:rFonts w:ascii="Arial" w:eastAsia="Arial Unicode MS" w:hAnsi="Arial" w:cs="Arial"/>
          <w:lang w:val="en-US"/>
        </w:rPr>
        <w:t>anagement”), cf. paragraph 2.2</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F67180">
        <w:rPr>
          <w:rFonts w:ascii="Arial" w:eastAsia="Arial Unicode MS" w:hAnsi="Arial" w:cs="Arial"/>
          <w:lang w:val="en-US"/>
        </w:rPr>
        <w:t xml:space="preserve">ISO 22398 (“Guidelines for </w:t>
      </w:r>
      <w:r w:rsidR="001B0CAC">
        <w:rPr>
          <w:rFonts w:ascii="Arial" w:eastAsia="Arial Unicode MS" w:hAnsi="Arial" w:cs="Arial"/>
          <w:lang w:val="en-US"/>
        </w:rPr>
        <w:t>E</w:t>
      </w:r>
      <w:r w:rsidRPr="00F67180">
        <w:rPr>
          <w:rFonts w:ascii="Arial" w:eastAsia="Arial Unicode MS" w:hAnsi="Arial" w:cs="Arial"/>
          <w:lang w:val="en-US"/>
        </w:rPr>
        <w:t>xercise”), cf. paragraph 2.2</w:t>
      </w:r>
    </w:p>
    <w:p w:rsidR="00BF079D" w:rsidRPr="002E3CFD" w:rsidRDefault="00AA02B2" w:rsidP="00BF079D">
      <w:pPr>
        <w:shd w:val="clear" w:color="auto" w:fill="92D050"/>
        <w:spacing w:before="100" w:beforeAutospacing="1" w:after="100" w:afterAutospacing="1"/>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Good practices</w:t>
      </w:r>
    </w:p>
    <w:p w:rsidR="00265A3A" w:rsidRPr="000C39B2" w:rsidRDefault="00265A3A" w:rsidP="002402F7">
      <w:pPr>
        <w:pStyle w:val="Paragraphedeliste"/>
        <w:numPr>
          <w:ilvl w:val="0"/>
          <w:numId w:val="24"/>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program is respected</w:t>
      </w:r>
    </w:p>
    <w:p w:rsidR="00265A3A" w:rsidRPr="000C39B2" w:rsidRDefault="00265A3A" w:rsidP="002402F7">
      <w:pPr>
        <w:pStyle w:val="Paragraphedeliste"/>
        <w:numPr>
          <w:ilvl w:val="0"/>
          <w:numId w:val="24"/>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program objectives are consistent with the business continuity strategy</w:t>
      </w:r>
    </w:p>
    <w:p w:rsidR="00265A3A" w:rsidRPr="000C39B2" w:rsidRDefault="00265A3A" w:rsidP="002402F7">
      <w:pPr>
        <w:pStyle w:val="Paragraphedeliste"/>
        <w:numPr>
          <w:ilvl w:val="0"/>
          <w:numId w:val="24"/>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 xml:space="preserve">the effectiveness of </w:t>
      </w:r>
      <w:r>
        <w:rPr>
          <w:rFonts w:ascii="Arial" w:eastAsia="Arial Unicode MS" w:hAnsi="Arial" w:cs="Arial"/>
          <w:i/>
          <w:color w:val="008000"/>
          <w:lang w:val="en-US"/>
        </w:rPr>
        <w:t>BCP</w:t>
      </w:r>
      <w:r w:rsidRPr="000C39B2">
        <w:rPr>
          <w:rFonts w:ascii="Arial" w:eastAsia="Arial Unicode MS" w:hAnsi="Arial" w:cs="Arial"/>
          <w:i/>
          <w:color w:val="008000"/>
          <w:lang w:val="en-US"/>
        </w:rPr>
        <w:t>s is verified in the field</w:t>
      </w:r>
    </w:p>
    <w:p w:rsidR="00B85789" w:rsidRPr="002E3CFD" w:rsidRDefault="00265A3A" w:rsidP="002402F7">
      <w:pPr>
        <w:numPr>
          <w:ilvl w:val="0"/>
          <w:numId w:val="24"/>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opportunities for improvement following the exercises are put in place</w:t>
      </w:r>
    </w:p>
    <w:p w:rsidR="00BF079D" w:rsidRPr="002E3CFD" w:rsidRDefault="00AA02B2" w:rsidP="00BF079D">
      <w:pPr>
        <w:shd w:val="clear" w:color="auto" w:fill="FF660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Bad practices</w:t>
      </w:r>
    </w:p>
    <w:p w:rsidR="003742BA" w:rsidRPr="003742BA" w:rsidRDefault="003742BA" w:rsidP="003742BA">
      <w:pPr>
        <w:ind w:left="360"/>
        <w:jc w:val="both"/>
        <w:rPr>
          <w:rFonts w:ascii="Arial" w:hAnsi="Arial" w:cs="Arial"/>
          <w:bCs/>
          <w:i/>
          <w:color w:val="FF6600"/>
          <w:lang w:val="en-US"/>
        </w:rPr>
      </w:pPr>
    </w:p>
    <w:p w:rsidR="003742BA" w:rsidRPr="00B76E6B" w:rsidRDefault="003742BA" w:rsidP="002402F7">
      <w:pPr>
        <w:pStyle w:val="Paragraphedeliste"/>
        <w:numPr>
          <w:ilvl w:val="0"/>
          <w:numId w:val="20"/>
        </w:numPr>
        <w:jc w:val="both"/>
        <w:rPr>
          <w:rFonts w:ascii="Arial" w:hAnsi="Arial" w:cs="Arial"/>
          <w:bCs/>
          <w:i/>
          <w:color w:val="FF6600"/>
          <w:lang w:val="en-US"/>
        </w:rPr>
      </w:pPr>
      <w:r w:rsidRPr="00B76E6B">
        <w:rPr>
          <w:rFonts w:ascii="Arial" w:hAnsi="Arial" w:cs="Arial"/>
          <w:bCs/>
          <w:i/>
          <w:color w:val="FF6600"/>
          <w:lang w:val="en-US"/>
        </w:rPr>
        <w:t>the program is not up</w:t>
      </w:r>
      <w:r>
        <w:rPr>
          <w:rFonts w:ascii="Arial" w:hAnsi="Arial" w:cs="Arial"/>
          <w:bCs/>
          <w:i/>
          <w:color w:val="FF6600"/>
          <w:lang w:val="en-US"/>
        </w:rPr>
        <w:t>dated</w:t>
      </w:r>
    </w:p>
    <w:p w:rsidR="003742BA" w:rsidRPr="00B76E6B" w:rsidRDefault="003742BA" w:rsidP="002402F7">
      <w:pPr>
        <w:pStyle w:val="Paragraphedeliste"/>
        <w:numPr>
          <w:ilvl w:val="0"/>
          <w:numId w:val="20"/>
        </w:numPr>
        <w:jc w:val="both"/>
        <w:rPr>
          <w:rFonts w:ascii="Arial" w:hAnsi="Arial" w:cs="Arial"/>
          <w:bCs/>
          <w:i/>
          <w:color w:val="FF6600"/>
          <w:lang w:val="en-US"/>
        </w:rPr>
      </w:pPr>
      <w:r w:rsidRPr="00B76E6B">
        <w:rPr>
          <w:rFonts w:ascii="Arial" w:hAnsi="Arial" w:cs="Arial"/>
          <w:bCs/>
          <w:i/>
          <w:color w:val="FF6600"/>
          <w:lang w:val="en-US"/>
        </w:rPr>
        <w:lastRenderedPageBreak/>
        <w:t xml:space="preserve">the program is </w:t>
      </w:r>
      <w:r>
        <w:rPr>
          <w:rFonts w:ascii="Arial" w:hAnsi="Arial" w:cs="Arial"/>
          <w:bCs/>
          <w:i/>
          <w:color w:val="FF6600"/>
          <w:lang w:val="en-US"/>
        </w:rPr>
        <w:t xml:space="preserve">with </w:t>
      </w:r>
      <w:r w:rsidRPr="00B76E6B">
        <w:rPr>
          <w:rFonts w:ascii="Arial" w:hAnsi="Arial" w:cs="Arial"/>
          <w:bCs/>
          <w:i/>
          <w:color w:val="FF6600"/>
          <w:lang w:val="en-US"/>
        </w:rPr>
        <w:t>missing objectives</w:t>
      </w:r>
    </w:p>
    <w:p w:rsidR="003742BA" w:rsidRPr="00B76E6B" w:rsidRDefault="003742BA" w:rsidP="002402F7">
      <w:pPr>
        <w:pStyle w:val="Paragraphedeliste"/>
        <w:numPr>
          <w:ilvl w:val="0"/>
          <w:numId w:val="20"/>
        </w:numPr>
        <w:jc w:val="both"/>
        <w:rPr>
          <w:rFonts w:ascii="Arial" w:hAnsi="Arial" w:cs="Arial"/>
          <w:bCs/>
          <w:i/>
          <w:color w:val="FF6600"/>
          <w:lang w:val="en-US"/>
        </w:rPr>
      </w:pPr>
      <w:r w:rsidRPr="00B76E6B">
        <w:rPr>
          <w:rFonts w:ascii="Arial" w:hAnsi="Arial" w:cs="Arial"/>
          <w:bCs/>
          <w:i/>
          <w:color w:val="FF6600"/>
          <w:lang w:val="en-US"/>
        </w:rPr>
        <w:t xml:space="preserve">the </w:t>
      </w:r>
      <w:r>
        <w:rPr>
          <w:rFonts w:ascii="Arial" w:hAnsi="Arial" w:cs="Arial"/>
          <w:bCs/>
          <w:i/>
          <w:color w:val="FF6600"/>
          <w:lang w:val="en-US"/>
        </w:rPr>
        <w:t>BCP</w:t>
      </w:r>
      <w:r w:rsidRPr="00B76E6B">
        <w:rPr>
          <w:rFonts w:ascii="Arial" w:hAnsi="Arial" w:cs="Arial"/>
          <w:bCs/>
          <w:i/>
          <w:color w:val="FF6600"/>
          <w:lang w:val="en-US"/>
        </w:rPr>
        <w:t>s are verified only from a documentary point of view</w:t>
      </w:r>
    </w:p>
    <w:p w:rsidR="004921BB" w:rsidRPr="002E3CFD" w:rsidRDefault="003742BA" w:rsidP="002402F7">
      <w:pPr>
        <w:numPr>
          <w:ilvl w:val="0"/>
          <w:numId w:val="20"/>
        </w:numPr>
        <w:spacing w:before="100" w:beforeAutospacing="1" w:after="100" w:afterAutospacing="1"/>
        <w:jc w:val="both"/>
        <w:rPr>
          <w:rFonts w:ascii="Arial" w:eastAsia="Arial Unicode MS" w:hAnsi="Arial" w:cs="Arial"/>
          <w:i/>
          <w:color w:val="FF6600"/>
          <w:lang w:val="en-US"/>
        </w:rPr>
      </w:pPr>
      <w:r w:rsidRPr="00B76E6B">
        <w:rPr>
          <w:rFonts w:ascii="Arial" w:hAnsi="Arial" w:cs="Arial"/>
          <w:bCs/>
          <w:i/>
          <w:color w:val="FF6600"/>
          <w:lang w:val="en-US"/>
        </w:rPr>
        <w:t>no improvement proposals are documented following the exercises</w:t>
      </w:r>
    </w:p>
    <w:p w:rsidR="00BF079D" w:rsidRPr="002E3CFD" w:rsidRDefault="00BF079D" w:rsidP="00BF079D">
      <w:pPr>
        <w:spacing w:before="100" w:beforeAutospacing="1" w:after="100" w:afterAutospacing="1"/>
        <w:jc w:val="both"/>
        <w:rPr>
          <w:rFonts w:ascii="Arial" w:eastAsia="Arial Unicode MS" w:hAnsi="Arial" w:cs="Arial"/>
          <w:bCs/>
          <w:lang w:val="en-US"/>
        </w:rPr>
      </w:pPr>
      <w:r w:rsidRPr="002E3CFD">
        <w:rPr>
          <w:rFonts w:ascii="Arial" w:eastAsia="Arial Unicode MS" w:hAnsi="Arial" w:cs="Arial"/>
          <w:b/>
          <w:bCs/>
          <w:lang w:val="en-US"/>
        </w:rPr>
        <w:t xml:space="preserve">8.6 </w:t>
      </w:r>
      <w:r w:rsidR="00F4480F">
        <w:rPr>
          <w:rFonts w:ascii="Arial" w:eastAsia="Arial Unicode MS" w:hAnsi="Arial" w:cs="Arial"/>
          <w:b/>
          <w:bCs/>
          <w:lang w:val="en-US"/>
        </w:rPr>
        <w:t>E</w:t>
      </w:r>
      <w:r w:rsidR="001D33FD" w:rsidRPr="002E3CFD">
        <w:rPr>
          <w:rFonts w:ascii="Arial" w:eastAsia="Arial Unicode MS" w:hAnsi="Arial" w:cs="Arial"/>
          <w:b/>
          <w:bCs/>
          <w:lang w:val="en-US"/>
        </w:rPr>
        <w:t>valuation</w:t>
      </w:r>
      <w:r w:rsidRPr="002E3CFD">
        <w:rPr>
          <w:rFonts w:ascii="Arial" w:eastAsia="Arial Unicode MS" w:hAnsi="Arial" w:cs="Arial"/>
          <w:b/>
          <w:bCs/>
          <w:lang w:val="en-US"/>
        </w:rPr>
        <w:t xml:space="preserve"> </w:t>
      </w:r>
      <w:r w:rsidRPr="002E3CFD">
        <w:rPr>
          <w:rFonts w:ascii="Arial" w:eastAsia="Arial Unicode MS" w:hAnsi="Arial" w:cs="Arial"/>
          <w:bCs/>
          <w:i/>
          <w:lang w:val="en-US"/>
        </w:rPr>
        <w:t>(</w:t>
      </w:r>
      <w:r w:rsidR="00AA02B2">
        <w:rPr>
          <w:rFonts w:ascii="Arial" w:eastAsia="Arial Unicode MS" w:hAnsi="Arial" w:cs="Arial"/>
          <w:bCs/>
          <w:i/>
          <w:lang w:val="en-US"/>
        </w:rPr>
        <w:t>requirements</w:t>
      </w:r>
      <w:r w:rsidR="00A148EF" w:rsidRPr="002E3CFD">
        <w:rPr>
          <w:rFonts w:ascii="Arial" w:eastAsia="Arial Unicode MS" w:hAnsi="Arial" w:cs="Arial"/>
          <w:bCs/>
          <w:i/>
          <w:lang w:val="en-US"/>
        </w:rPr>
        <w:t xml:space="preserve"> </w:t>
      </w:r>
      <w:hyperlink r:id="rId140" w:anchor="8.6" w:history="1">
        <w:r w:rsidR="00A148EF" w:rsidRPr="002E3CFD">
          <w:rPr>
            <w:rStyle w:val="Lienhypertexte"/>
            <w:rFonts w:ascii="Arial" w:eastAsia="Arial Unicode MS" w:hAnsi="Arial" w:cs="Arial"/>
            <w:bCs/>
            <w:i/>
            <w:lang w:val="en-US"/>
          </w:rPr>
          <w:t xml:space="preserve">185 </w:t>
        </w:r>
        <w:r w:rsidR="00AA02B2">
          <w:rPr>
            <w:rStyle w:val="Lienhypertexte"/>
            <w:rFonts w:ascii="Arial" w:eastAsia="Arial Unicode MS" w:hAnsi="Arial" w:cs="Arial"/>
            <w:bCs/>
            <w:i/>
            <w:lang w:val="en-US"/>
          </w:rPr>
          <w:t>to</w:t>
        </w:r>
        <w:r w:rsidR="00A148EF" w:rsidRPr="002E3CFD">
          <w:rPr>
            <w:rStyle w:val="Lienhypertexte"/>
            <w:rFonts w:ascii="Arial" w:eastAsia="Arial Unicode MS" w:hAnsi="Arial" w:cs="Arial"/>
            <w:bCs/>
            <w:i/>
            <w:lang w:val="en-US"/>
          </w:rPr>
          <w:t xml:space="preserve"> 190</w:t>
        </w:r>
      </w:hyperlink>
      <w:r w:rsidRPr="002E3CFD">
        <w:rPr>
          <w:rFonts w:ascii="Arial" w:eastAsia="Arial Unicode MS" w:hAnsi="Arial" w:cs="Arial"/>
          <w:bCs/>
          <w:i/>
          <w:lang w:val="en-US"/>
        </w:rPr>
        <w:t>)</w:t>
      </w:r>
    </w:p>
    <w:p w:rsidR="0026572A" w:rsidRPr="002E3CFD" w:rsidRDefault="00987803" w:rsidP="00BF079D">
      <w:pPr>
        <w:spacing w:before="100" w:beforeAutospacing="1" w:after="100" w:afterAutospacing="1"/>
        <w:jc w:val="center"/>
        <w:rPr>
          <w:rFonts w:ascii="Arial" w:eastAsia="Arial Unicode MS" w:hAnsi="Arial" w:cs="Arial"/>
          <w:b/>
          <w:bCs/>
          <w:color w:val="0000FF"/>
          <w:lang w:val="en-US"/>
        </w:rPr>
      </w:pPr>
      <w:r w:rsidRPr="00987803">
        <w:rPr>
          <w:rFonts w:ascii="Arial" w:eastAsia="Arial Unicode MS" w:hAnsi="Arial" w:cs="Arial"/>
          <w:b/>
          <w:bCs/>
          <w:color w:val="0000FF"/>
          <w:lang w:val="en-US"/>
        </w:rPr>
        <w:t>Only use documentation that makes sense and adds value</w:t>
      </w:r>
    </w:p>
    <w:p w:rsidR="00F67180" w:rsidRPr="00F67180" w:rsidRDefault="00F67180" w:rsidP="00F67180">
      <w:p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 xml:space="preserve">An </w:t>
      </w:r>
      <w:r>
        <w:rPr>
          <w:rFonts w:ascii="Arial" w:eastAsia="Arial Unicode MS" w:hAnsi="Arial" w:cs="Arial"/>
          <w:bCs/>
          <w:lang w:val="en-US"/>
        </w:rPr>
        <w:t xml:space="preserve">evaluation </w:t>
      </w:r>
      <w:r w:rsidRPr="00F67180">
        <w:rPr>
          <w:rFonts w:ascii="Arial" w:eastAsia="Arial Unicode MS" w:hAnsi="Arial" w:cs="Arial"/>
          <w:bCs/>
          <w:lang w:val="en-US"/>
        </w:rPr>
        <w:t>of adequacy and effectiveness is carried out periodically</w:t>
      </w:r>
      <w:r>
        <w:rPr>
          <w:rFonts w:ascii="Arial" w:eastAsia="Arial Unicode MS" w:hAnsi="Arial" w:cs="Arial"/>
          <w:bCs/>
          <w:lang w:val="en-US"/>
        </w:rPr>
        <w:t xml:space="preserve"> on</w:t>
      </w:r>
      <w:r w:rsidRPr="00F67180">
        <w:rPr>
          <w:rFonts w:ascii="Arial" w:eastAsia="Arial Unicode MS" w:hAnsi="Arial" w:cs="Arial"/>
          <w:bCs/>
          <w:lang w:val="en-US"/>
        </w:rPr>
        <w:t>:</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 xml:space="preserve">the </w:t>
      </w:r>
      <w:r>
        <w:rPr>
          <w:rFonts w:ascii="Arial" w:eastAsia="Arial Unicode MS" w:hAnsi="Arial" w:cs="Arial"/>
          <w:bCs/>
          <w:lang w:val="en-US"/>
        </w:rPr>
        <w:t xml:space="preserve">business </w:t>
      </w:r>
      <w:r w:rsidRPr="00F67180">
        <w:rPr>
          <w:rFonts w:ascii="Arial" w:eastAsia="Arial Unicode MS" w:hAnsi="Arial" w:cs="Arial"/>
          <w:bCs/>
          <w:lang w:val="en-US"/>
        </w:rPr>
        <w:t>impact a</w:t>
      </w:r>
      <w:r>
        <w:rPr>
          <w:rFonts w:ascii="Arial" w:eastAsia="Arial Unicode MS" w:hAnsi="Arial" w:cs="Arial"/>
          <w:bCs/>
          <w:lang w:val="en-US"/>
        </w:rPr>
        <w:t>nalysis</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risk assessment</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selected business continuity strategies and solutions</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business continuity plans and procedures</w:t>
      </w:r>
    </w:p>
    <w:p w:rsidR="00F67180" w:rsidRPr="00F67180" w:rsidRDefault="00F67180" w:rsidP="00F67180">
      <w:p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The evaluation is based on the results of the exercises and tests, the incidents that occurred and the changes made. Carrying out the evaluation can take the form of:</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internal or external audit</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self-assessment</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analysis</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exercise</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testing</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post-incident report</w:t>
      </w:r>
    </w:p>
    <w:p w:rsidR="00F67180" w:rsidRPr="00F67180" w:rsidRDefault="00F67180" w:rsidP="00F67180">
      <w:pPr>
        <w:spacing w:before="100" w:beforeAutospacing="1" w:after="100" w:afterAutospacing="1"/>
        <w:jc w:val="both"/>
        <w:rPr>
          <w:rFonts w:ascii="Arial" w:eastAsia="Arial Unicode MS" w:hAnsi="Arial" w:cs="Arial"/>
          <w:bCs/>
          <w:lang w:val="en-US"/>
        </w:rPr>
      </w:pPr>
      <w:r>
        <w:rPr>
          <w:rFonts w:ascii="Arial" w:eastAsia="Arial Unicode MS" w:hAnsi="Arial" w:cs="Arial"/>
          <w:bCs/>
          <w:lang w:val="en-US"/>
        </w:rPr>
        <w:t xml:space="preserve">The results of the </w:t>
      </w:r>
      <w:r w:rsidRPr="00F67180">
        <w:rPr>
          <w:rFonts w:ascii="Arial" w:eastAsia="Arial Unicode MS" w:hAnsi="Arial" w:cs="Arial"/>
          <w:bCs/>
          <w:lang w:val="en-US"/>
        </w:rPr>
        <w:t>e</w:t>
      </w:r>
      <w:r>
        <w:rPr>
          <w:rFonts w:ascii="Arial" w:eastAsia="Arial Unicode MS" w:hAnsi="Arial" w:cs="Arial"/>
          <w:bCs/>
          <w:lang w:val="en-US"/>
        </w:rPr>
        <w:t xml:space="preserve">valuation </w:t>
      </w:r>
      <w:r w:rsidRPr="00F67180">
        <w:rPr>
          <w:rFonts w:ascii="Arial" w:eastAsia="Arial Unicode MS" w:hAnsi="Arial" w:cs="Arial"/>
          <w:bCs/>
          <w:lang w:val="en-US"/>
        </w:rPr>
        <w:t>make it possible to update the business continuity policy and objectives.</w:t>
      </w:r>
    </w:p>
    <w:p w:rsidR="00F67180" w:rsidRPr="00F67180" w:rsidRDefault="00F67180" w:rsidP="00F67180">
      <w:p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 xml:space="preserve">The </w:t>
      </w:r>
      <w:r>
        <w:rPr>
          <w:rFonts w:ascii="Arial" w:eastAsia="Arial Unicode MS" w:hAnsi="Arial" w:cs="Arial"/>
          <w:bCs/>
          <w:lang w:val="en-US"/>
        </w:rPr>
        <w:t xml:space="preserve">evaluation </w:t>
      </w:r>
      <w:r w:rsidRPr="00F67180">
        <w:rPr>
          <w:rFonts w:ascii="Arial" w:eastAsia="Arial Unicode MS" w:hAnsi="Arial" w:cs="Arial"/>
          <w:bCs/>
          <w:lang w:val="en-US"/>
        </w:rPr>
        <w:t>checks whether:</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all activities relating to products, services, processes and resources are identified and included in business continuity solutions</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the competence of the people concerned is sufficient</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the response to a dis</w:t>
      </w:r>
      <w:r w:rsidR="0051307C">
        <w:rPr>
          <w:rFonts w:ascii="Arial" w:eastAsia="Arial Unicode MS" w:hAnsi="Arial" w:cs="Arial"/>
          <w:bCs/>
          <w:lang w:val="en-US"/>
        </w:rPr>
        <w:t xml:space="preserve">ruption </w:t>
      </w:r>
      <w:r w:rsidRPr="00F67180">
        <w:rPr>
          <w:rFonts w:ascii="Arial" w:eastAsia="Arial Unicode MS" w:hAnsi="Arial" w:cs="Arial"/>
          <w:bCs/>
          <w:lang w:val="en-US"/>
        </w:rPr>
        <w:t>includes the control of</w:t>
      </w:r>
      <w:r>
        <w:rPr>
          <w:rFonts w:ascii="Arial" w:eastAsia="Arial Unicode MS" w:hAnsi="Arial" w:cs="Arial"/>
          <w:bCs/>
          <w:lang w:val="en-US"/>
        </w:rPr>
        <w:t xml:space="preserve"> its</w:t>
      </w:r>
      <w:r w:rsidRPr="00F67180">
        <w:rPr>
          <w:rFonts w:ascii="Arial" w:eastAsia="Arial Unicode MS" w:hAnsi="Arial" w:cs="Arial"/>
          <w:bCs/>
          <w:lang w:val="en-US"/>
        </w:rPr>
        <w:t>:</w:t>
      </w:r>
    </w:p>
    <w:p w:rsidR="00F67180" w:rsidRPr="00F67180" w:rsidRDefault="00F67180" w:rsidP="002402F7">
      <w:pPr>
        <w:pStyle w:val="Paragraphedeliste"/>
        <w:numPr>
          <w:ilvl w:val="1"/>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management</w:t>
      </w:r>
    </w:p>
    <w:p w:rsidR="00F67180" w:rsidRPr="00F67180" w:rsidRDefault="00F67180" w:rsidP="002402F7">
      <w:pPr>
        <w:pStyle w:val="Paragraphedeliste"/>
        <w:numPr>
          <w:ilvl w:val="1"/>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command</w:t>
      </w:r>
    </w:p>
    <w:p w:rsidR="00F67180" w:rsidRPr="00F67180" w:rsidRDefault="00F67180" w:rsidP="002402F7">
      <w:pPr>
        <w:pStyle w:val="Paragraphedeliste"/>
        <w:numPr>
          <w:ilvl w:val="1"/>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coordination</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business continuity solutions are update</w:t>
      </w:r>
      <w:r>
        <w:rPr>
          <w:rFonts w:ascii="Arial" w:eastAsia="Arial Unicode MS" w:hAnsi="Arial" w:cs="Arial"/>
          <w:bCs/>
          <w:lang w:val="en-US"/>
        </w:rPr>
        <w:t>d</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the exercise program is respected</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the training and awareness program is respected</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the BCPs are communicated to the personnel concerned</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staff understand their responsibility during a disruption</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stakeholder requirements are understood and can be met</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dependencies of priority activities are appropriate and adequate</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legal and regulatory requirements are applied</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best practices in the sector are known and used</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change management is respected</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the company can demonstrate a high level of resilience</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all documentation is update</w:t>
      </w:r>
      <w:r>
        <w:rPr>
          <w:rFonts w:ascii="Arial" w:eastAsia="Arial Unicode MS" w:hAnsi="Arial" w:cs="Arial"/>
          <w:bCs/>
          <w:lang w:val="en-US"/>
        </w:rPr>
        <w:t>d</w:t>
      </w:r>
    </w:p>
    <w:p w:rsidR="00F67180" w:rsidRPr="00F67180" w:rsidRDefault="00F67180" w:rsidP="00F67180">
      <w:p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Examples of effectiveness measures:</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the backup data is completely up-to-date</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lastRenderedPageBreak/>
        <w:t>accommodation and equipment required for resuming activities are available</w:t>
      </w:r>
    </w:p>
    <w:p w:rsidR="00F67180" w:rsidRPr="00F67180" w:rsidRDefault="00F67180" w:rsidP="002402F7">
      <w:pPr>
        <w:pStyle w:val="Paragraphedeliste"/>
        <w:numPr>
          <w:ilvl w:val="0"/>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the required skills are in place to:</w:t>
      </w:r>
    </w:p>
    <w:p w:rsidR="00F67180" w:rsidRPr="00F67180" w:rsidRDefault="00F67180" w:rsidP="002402F7">
      <w:pPr>
        <w:pStyle w:val="Paragraphedeliste"/>
        <w:numPr>
          <w:ilvl w:val="1"/>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react quickly to a dis</w:t>
      </w:r>
      <w:r>
        <w:rPr>
          <w:rFonts w:ascii="Arial" w:eastAsia="Arial Unicode MS" w:hAnsi="Arial" w:cs="Arial"/>
          <w:bCs/>
          <w:lang w:val="en-US"/>
        </w:rPr>
        <w:t>ruption</w:t>
      </w:r>
    </w:p>
    <w:p w:rsidR="00F67180" w:rsidRPr="00F67180" w:rsidRDefault="00F67180" w:rsidP="002402F7">
      <w:pPr>
        <w:pStyle w:val="Paragraphedeliste"/>
        <w:numPr>
          <w:ilvl w:val="1"/>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manage an incident</w:t>
      </w:r>
    </w:p>
    <w:p w:rsidR="00F67180" w:rsidRPr="00F67180" w:rsidRDefault="00F67180" w:rsidP="002402F7">
      <w:pPr>
        <w:pStyle w:val="Paragraphedeliste"/>
        <w:numPr>
          <w:ilvl w:val="1"/>
          <w:numId w:val="72"/>
        </w:numPr>
        <w:spacing w:before="100" w:beforeAutospacing="1" w:after="100" w:afterAutospacing="1"/>
        <w:jc w:val="both"/>
        <w:rPr>
          <w:rFonts w:ascii="Arial" w:eastAsia="Arial Unicode MS" w:hAnsi="Arial" w:cs="Arial"/>
          <w:bCs/>
          <w:lang w:val="en-US"/>
        </w:rPr>
      </w:pPr>
      <w:r w:rsidRPr="00F67180">
        <w:rPr>
          <w:rFonts w:ascii="Arial" w:eastAsia="Arial Unicode MS" w:hAnsi="Arial" w:cs="Arial"/>
          <w:bCs/>
          <w:lang w:val="en-US"/>
        </w:rPr>
        <w:t>resume priority activities</w:t>
      </w:r>
    </w:p>
    <w:p w:rsidR="00F67180" w:rsidRDefault="00F67180" w:rsidP="00F67180">
      <w:pPr>
        <w:spacing w:before="100" w:beforeAutospacing="1" w:after="100" w:afterAutospacing="1"/>
        <w:jc w:val="both"/>
        <w:rPr>
          <w:rFonts w:ascii="Arial" w:eastAsia="Arial Unicode MS" w:hAnsi="Arial" w:cs="Arial"/>
          <w:bCs/>
          <w:noProof/>
          <w:lang w:val="en-US" w:eastAsia="en-US"/>
        </w:rPr>
      </w:pPr>
      <w:r w:rsidRPr="00F67180">
        <w:rPr>
          <w:rFonts w:ascii="Arial" w:eastAsia="Arial Unicode MS" w:hAnsi="Arial" w:cs="Arial"/>
          <w:bCs/>
          <w:lang w:val="en-US"/>
        </w:rPr>
        <w:t xml:space="preserve">The results of the </w:t>
      </w:r>
      <w:r w:rsidRPr="00F67180">
        <w:rPr>
          <w:rFonts w:ascii="Arial" w:eastAsia="Arial Unicode MS" w:hAnsi="Arial" w:cs="Arial"/>
          <w:bCs/>
          <w:color w:val="00B0F0"/>
          <w:lang w:val="en-US"/>
        </w:rPr>
        <w:t xml:space="preserve">Business </w:t>
      </w:r>
      <w:r>
        <w:rPr>
          <w:rFonts w:ascii="Arial" w:eastAsia="Arial Unicode MS" w:hAnsi="Arial" w:cs="Arial"/>
          <w:bCs/>
          <w:color w:val="00B0F0"/>
          <w:lang w:val="en-US"/>
        </w:rPr>
        <w:t>c</w:t>
      </w:r>
      <w:r w:rsidRPr="00F67180">
        <w:rPr>
          <w:rFonts w:ascii="Arial" w:eastAsia="Arial Unicode MS" w:hAnsi="Arial" w:cs="Arial"/>
          <w:bCs/>
          <w:color w:val="00B0F0"/>
          <w:lang w:val="en-US"/>
        </w:rPr>
        <w:t xml:space="preserve">ontinuity </w:t>
      </w:r>
      <w:r>
        <w:rPr>
          <w:rFonts w:ascii="Arial" w:eastAsia="Arial Unicode MS" w:hAnsi="Arial" w:cs="Arial"/>
          <w:bCs/>
          <w:color w:val="00B0F0"/>
          <w:lang w:val="en-US"/>
        </w:rPr>
        <w:t>c</w:t>
      </w:r>
      <w:r w:rsidRPr="00F67180">
        <w:rPr>
          <w:rFonts w:ascii="Arial" w:eastAsia="Arial Unicode MS" w:hAnsi="Arial" w:cs="Arial"/>
          <w:bCs/>
          <w:color w:val="00B0F0"/>
          <w:lang w:val="en-US"/>
        </w:rPr>
        <w:t xml:space="preserve">apacity </w:t>
      </w:r>
      <w:r>
        <w:rPr>
          <w:rFonts w:ascii="Arial" w:eastAsia="Arial Unicode MS" w:hAnsi="Arial" w:cs="Arial"/>
          <w:bCs/>
          <w:color w:val="00B0F0"/>
          <w:lang w:val="en-US"/>
        </w:rPr>
        <w:t>r</w:t>
      </w:r>
      <w:r w:rsidRPr="00F67180">
        <w:rPr>
          <w:rFonts w:ascii="Arial" w:eastAsia="Arial Unicode MS" w:hAnsi="Arial" w:cs="Arial"/>
          <w:bCs/>
          <w:color w:val="00B0F0"/>
          <w:lang w:val="en-US"/>
        </w:rPr>
        <w:t xml:space="preserve">eview </w:t>
      </w:r>
      <w:r w:rsidRPr="00F67180">
        <w:rPr>
          <w:rFonts w:ascii="Arial" w:eastAsia="Arial Unicode MS" w:hAnsi="Arial" w:cs="Arial"/>
          <w:bCs/>
          <w:lang w:val="en-US"/>
        </w:rPr>
        <w:t>are retained, cf. a</w:t>
      </w:r>
      <w:r>
        <w:rPr>
          <w:rFonts w:ascii="Arial" w:eastAsia="Arial Unicode MS" w:hAnsi="Arial" w:cs="Arial"/>
          <w:bCs/>
          <w:lang w:val="en-US"/>
        </w:rPr>
        <w:t>nnex</w:t>
      </w:r>
      <w:r w:rsidRPr="00F67180">
        <w:rPr>
          <w:rFonts w:ascii="Arial" w:eastAsia="Arial Unicode MS" w:hAnsi="Arial" w:cs="Arial"/>
          <w:bCs/>
          <w:lang w:val="en-US"/>
        </w:rPr>
        <w:t xml:space="preserve"> 16.</w:t>
      </w:r>
      <w:r w:rsidRPr="00F67180">
        <w:rPr>
          <w:rFonts w:ascii="Arial" w:eastAsia="Arial Unicode MS" w:hAnsi="Arial" w:cs="Arial"/>
          <w:bCs/>
          <w:noProof/>
          <w:lang w:val="en-US" w:eastAsia="en-US"/>
        </w:rPr>
        <w:t xml:space="preserve"> </w:t>
      </w:r>
      <w:r w:rsidRPr="002E3CFD">
        <w:rPr>
          <w:rFonts w:ascii="Arial" w:eastAsia="Arial Unicode MS" w:hAnsi="Arial" w:cs="Arial"/>
          <w:bCs/>
          <w:noProof/>
        </w:rPr>
        <w:drawing>
          <wp:inline distT="0" distB="0" distL="0" distR="0" wp14:anchorId="63653DE4" wp14:editId="3E043982">
            <wp:extent cx="219075" cy="266700"/>
            <wp:effectExtent l="0" t="0" r="9525"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7B7190" w:rsidRPr="007B7190" w:rsidRDefault="007B7190" w:rsidP="007B7190">
      <w:pPr>
        <w:rPr>
          <w:rFonts w:ascii="Arial" w:eastAsia="Arial Unicode MS" w:hAnsi="Arial" w:cs="Arial"/>
          <w:lang w:val="en-US"/>
        </w:rPr>
      </w:pPr>
      <w:r w:rsidRPr="000378A2">
        <w:rPr>
          <w:rFonts w:ascii="Arial" w:eastAsia="Arial Unicode MS" w:hAnsi="Arial" w:cs="Arial"/>
          <w:noProof/>
        </w:rPr>
        <w:drawing>
          <wp:inline distT="0" distB="0" distL="0" distR="0" wp14:anchorId="19DA1E7F" wp14:editId="5FD0B923">
            <wp:extent cx="367347" cy="360000"/>
            <wp:effectExtent l="0" t="0" r="0" b="254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iley.jpg"/>
                    <pic:cNvPicPr/>
                  </pic:nvPicPr>
                  <pic:blipFill>
                    <a:blip r:embed="rId20">
                      <a:extLst>
                        <a:ext uri="{28A0092B-C50C-407E-A947-70E740481C1C}">
                          <a14:useLocalDpi xmlns:a14="http://schemas.microsoft.com/office/drawing/2010/main" val="0"/>
                        </a:ext>
                      </a:extLst>
                    </a:blip>
                    <a:stretch>
                      <a:fillRect/>
                    </a:stretch>
                  </pic:blipFill>
                  <pic:spPr>
                    <a:xfrm>
                      <a:off x="0" y="0"/>
                      <a:ext cx="367347" cy="360000"/>
                    </a:xfrm>
                    <a:prstGeom prst="rect">
                      <a:avLst/>
                    </a:prstGeom>
                  </pic:spPr>
                </pic:pic>
              </a:graphicData>
            </a:graphic>
          </wp:inline>
        </w:drawing>
      </w:r>
      <w:r w:rsidRPr="000378A2">
        <w:rPr>
          <w:rFonts w:ascii="Arial" w:eastAsia="Arial Unicode MS" w:hAnsi="Arial" w:cs="Arial"/>
          <w:lang w:val="en-US"/>
        </w:rPr>
        <w:t xml:space="preserve"> </w:t>
      </w:r>
      <w:proofErr w:type="gramStart"/>
      <w:r w:rsidRPr="000378A2">
        <w:rPr>
          <w:rFonts w:ascii="Arial" w:eastAsia="Arial Unicode MS" w:hAnsi="Arial" w:cs="Arial"/>
          <w:lang w:val="en-US"/>
        </w:rPr>
        <w:t>Minute of relaxation.</w:t>
      </w:r>
      <w:proofErr w:type="gramEnd"/>
      <w:r w:rsidRPr="000378A2">
        <w:rPr>
          <w:rFonts w:ascii="Arial" w:eastAsia="Arial Unicode MS" w:hAnsi="Arial" w:cs="Arial"/>
          <w:lang w:val="en-US"/>
        </w:rPr>
        <w:t xml:space="preserve"> Cf. joke “</w:t>
      </w:r>
      <w:hyperlink r:id="rId141" w:anchor="Every" w:history="1">
        <w:r w:rsidRPr="007B7190">
          <w:rPr>
            <w:rStyle w:val="Lienhypertexte"/>
            <w:rFonts w:ascii="Arial" w:eastAsia="Arial Unicode MS" w:hAnsi="Arial" w:cs="Arial"/>
            <w:lang w:val="en-US"/>
          </w:rPr>
          <w:t>Every Wednesday?</w:t>
        </w:r>
      </w:hyperlink>
      <w:r>
        <w:rPr>
          <w:rFonts w:ascii="Arial" w:eastAsia="Arial Unicode MS" w:hAnsi="Arial" w:cs="Arial"/>
          <w:lang w:val="en-US"/>
        </w:rPr>
        <w:t>”</w:t>
      </w:r>
    </w:p>
    <w:p w:rsidR="00BF079D" w:rsidRPr="002E3CFD" w:rsidRDefault="00AA02B2" w:rsidP="00BF079D">
      <w:pPr>
        <w:shd w:val="clear" w:color="auto" w:fill="92D050"/>
        <w:spacing w:before="100" w:beforeAutospacing="1" w:after="100" w:afterAutospacing="1"/>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Good practices</w:t>
      </w:r>
    </w:p>
    <w:p w:rsidR="00265A3A" w:rsidRPr="000C39B2" w:rsidRDefault="00265A3A" w:rsidP="002402F7">
      <w:pPr>
        <w:pStyle w:val="Paragraphedeliste"/>
        <w:numPr>
          <w:ilvl w:val="0"/>
          <w:numId w:val="24"/>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 xml:space="preserve">evaluations are periodic and the results </w:t>
      </w:r>
      <w:r>
        <w:rPr>
          <w:rFonts w:ascii="Arial" w:eastAsia="Arial Unicode MS" w:hAnsi="Arial" w:cs="Arial"/>
          <w:i/>
          <w:color w:val="008000"/>
          <w:lang w:val="en-US"/>
        </w:rPr>
        <w:t xml:space="preserve">are </w:t>
      </w:r>
      <w:r w:rsidRPr="000C39B2">
        <w:rPr>
          <w:rFonts w:ascii="Arial" w:eastAsia="Arial Unicode MS" w:hAnsi="Arial" w:cs="Arial"/>
          <w:i/>
          <w:color w:val="008000"/>
          <w:lang w:val="en-US"/>
        </w:rPr>
        <w:t>kept</w:t>
      </w:r>
    </w:p>
    <w:p w:rsidR="00265A3A" w:rsidRPr="000C39B2" w:rsidRDefault="00265A3A" w:rsidP="002402F7">
      <w:pPr>
        <w:pStyle w:val="Paragraphedeliste"/>
        <w:numPr>
          <w:ilvl w:val="0"/>
          <w:numId w:val="24"/>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evaluation verifies compliance with the awareness program</w:t>
      </w:r>
    </w:p>
    <w:p w:rsidR="00265A3A" w:rsidRPr="000C39B2" w:rsidRDefault="00265A3A" w:rsidP="002402F7">
      <w:pPr>
        <w:pStyle w:val="Paragraphedeliste"/>
        <w:numPr>
          <w:ilvl w:val="0"/>
          <w:numId w:val="24"/>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legal and regulatory requirements are applied</w:t>
      </w:r>
    </w:p>
    <w:p w:rsidR="00BF079D" w:rsidRPr="002E3CFD" w:rsidRDefault="00265A3A" w:rsidP="002402F7">
      <w:pPr>
        <w:numPr>
          <w:ilvl w:val="0"/>
          <w:numId w:val="24"/>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 xml:space="preserve">all </w:t>
      </w:r>
      <w:r>
        <w:rPr>
          <w:rFonts w:ascii="Arial" w:eastAsia="Arial Unicode MS" w:hAnsi="Arial" w:cs="Arial"/>
          <w:i/>
          <w:color w:val="008000"/>
          <w:lang w:val="en-US"/>
        </w:rPr>
        <w:t>BCP</w:t>
      </w:r>
      <w:r w:rsidRPr="000C39B2">
        <w:rPr>
          <w:rFonts w:ascii="Arial" w:eastAsia="Arial Unicode MS" w:hAnsi="Arial" w:cs="Arial"/>
          <w:i/>
          <w:color w:val="008000"/>
          <w:lang w:val="en-US"/>
        </w:rPr>
        <w:t>s are up</w:t>
      </w:r>
      <w:r>
        <w:rPr>
          <w:rFonts w:ascii="Arial" w:eastAsia="Arial Unicode MS" w:hAnsi="Arial" w:cs="Arial"/>
          <w:i/>
          <w:color w:val="008000"/>
          <w:lang w:val="en-US"/>
        </w:rPr>
        <w:t>dated</w:t>
      </w:r>
    </w:p>
    <w:p w:rsidR="00BF079D" w:rsidRPr="002E3CFD" w:rsidRDefault="00AA02B2" w:rsidP="00BF079D">
      <w:pPr>
        <w:shd w:val="clear" w:color="auto" w:fill="FF660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Bad practices</w:t>
      </w:r>
    </w:p>
    <w:p w:rsidR="003742BA" w:rsidRPr="003742BA" w:rsidRDefault="003742BA" w:rsidP="003742BA">
      <w:pPr>
        <w:ind w:left="360"/>
        <w:jc w:val="both"/>
        <w:rPr>
          <w:rFonts w:ascii="Arial" w:hAnsi="Arial" w:cs="Arial"/>
          <w:bCs/>
          <w:i/>
          <w:color w:val="FF6600"/>
          <w:lang w:val="en-US"/>
        </w:rPr>
      </w:pPr>
    </w:p>
    <w:p w:rsidR="003742BA" w:rsidRPr="00B76E6B" w:rsidRDefault="003742BA" w:rsidP="002402F7">
      <w:pPr>
        <w:pStyle w:val="Paragraphedeliste"/>
        <w:numPr>
          <w:ilvl w:val="0"/>
          <w:numId w:val="20"/>
        </w:numPr>
        <w:jc w:val="both"/>
        <w:rPr>
          <w:rFonts w:ascii="Arial" w:hAnsi="Arial" w:cs="Arial"/>
          <w:bCs/>
          <w:i/>
          <w:color w:val="FF6600"/>
          <w:lang w:val="en-US"/>
        </w:rPr>
      </w:pPr>
      <w:r w:rsidRPr="00B76E6B">
        <w:rPr>
          <w:rFonts w:ascii="Arial" w:hAnsi="Arial" w:cs="Arial"/>
          <w:bCs/>
          <w:i/>
          <w:color w:val="FF6600"/>
          <w:lang w:val="en-US"/>
        </w:rPr>
        <w:t xml:space="preserve">the evaluation of certain parts of the </w:t>
      </w:r>
      <w:r>
        <w:rPr>
          <w:rFonts w:ascii="Arial" w:hAnsi="Arial" w:cs="Arial"/>
          <w:bCs/>
          <w:i/>
          <w:color w:val="FF6600"/>
          <w:lang w:val="en-US"/>
        </w:rPr>
        <w:t>BCMS</w:t>
      </w:r>
      <w:r w:rsidRPr="00B76E6B">
        <w:rPr>
          <w:rFonts w:ascii="Arial" w:hAnsi="Arial" w:cs="Arial"/>
          <w:bCs/>
          <w:i/>
          <w:color w:val="FF6600"/>
          <w:lang w:val="en-US"/>
        </w:rPr>
        <w:t xml:space="preserve"> is not carried out</w:t>
      </w:r>
    </w:p>
    <w:p w:rsidR="003742BA" w:rsidRPr="00B76E6B" w:rsidRDefault="003742BA" w:rsidP="002402F7">
      <w:pPr>
        <w:pStyle w:val="Paragraphedeliste"/>
        <w:numPr>
          <w:ilvl w:val="0"/>
          <w:numId w:val="20"/>
        </w:numPr>
        <w:jc w:val="both"/>
        <w:rPr>
          <w:rFonts w:ascii="Arial" w:hAnsi="Arial" w:cs="Arial"/>
          <w:bCs/>
          <w:i/>
          <w:color w:val="FF6600"/>
          <w:lang w:val="en-US"/>
        </w:rPr>
      </w:pPr>
      <w:r w:rsidRPr="00B76E6B">
        <w:rPr>
          <w:rFonts w:ascii="Arial" w:hAnsi="Arial" w:cs="Arial"/>
          <w:bCs/>
          <w:i/>
          <w:color w:val="FF6600"/>
          <w:lang w:val="en-US"/>
        </w:rPr>
        <w:t>assessment results are not kept</w:t>
      </w:r>
    </w:p>
    <w:p w:rsidR="003742BA" w:rsidRPr="00B76E6B" w:rsidRDefault="003742BA" w:rsidP="002402F7">
      <w:pPr>
        <w:pStyle w:val="Paragraphedeliste"/>
        <w:numPr>
          <w:ilvl w:val="0"/>
          <w:numId w:val="20"/>
        </w:numPr>
        <w:jc w:val="both"/>
        <w:rPr>
          <w:rFonts w:ascii="Arial" w:hAnsi="Arial" w:cs="Arial"/>
          <w:bCs/>
          <w:i/>
          <w:color w:val="FF6600"/>
          <w:lang w:val="en-US"/>
        </w:rPr>
      </w:pPr>
      <w:r w:rsidRPr="00B76E6B">
        <w:rPr>
          <w:rFonts w:ascii="Arial" w:hAnsi="Arial" w:cs="Arial"/>
          <w:bCs/>
          <w:i/>
          <w:color w:val="FF6600"/>
          <w:lang w:val="en-US"/>
        </w:rPr>
        <w:t>the training program is not evaluated</w:t>
      </w:r>
    </w:p>
    <w:p w:rsidR="00BF079D" w:rsidRPr="002E3CFD" w:rsidRDefault="003742BA" w:rsidP="002402F7">
      <w:pPr>
        <w:numPr>
          <w:ilvl w:val="0"/>
          <w:numId w:val="20"/>
        </w:numPr>
        <w:spacing w:before="100" w:beforeAutospacing="1" w:after="100" w:afterAutospacing="1"/>
        <w:jc w:val="both"/>
        <w:rPr>
          <w:rFonts w:ascii="Arial" w:eastAsia="Arial Unicode MS" w:hAnsi="Arial" w:cs="Arial"/>
          <w:i/>
          <w:color w:val="FF6600"/>
          <w:lang w:val="en-US"/>
        </w:rPr>
      </w:pPr>
      <w:r w:rsidRPr="00B76E6B">
        <w:rPr>
          <w:rFonts w:ascii="Arial" w:hAnsi="Arial" w:cs="Arial"/>
          <w:bCs/>
          <w:i/>
          <w:color w:val="FF6600"/>
          <w:lang w:val="en-US"/>
        </w:rPr>
        <w:t xml:space="preserve">the verification of all </w:t>
      </w:r>
      <w:r>
        <w:rPr>
          <w:rFonts w:ascii="Arial" w:hAnsi="Arial" w:cs="Arial"/>
          <w:bCs/>
          <w:i/>
          <w:color w:val="FF6600"/>
          <w:lang w:val="en-US"/>
        </w:rPr>
        <w:t>BCP</w:t>
      </w:r>
      <w:r w:rsidRPr="00B76E6B">
        <w:rPr>
          <w:rFonts w:ascii="Arial" w:hAnsi="Arial" w:cs="Arial"/>
          <w:bCs/>
          <w:i/>
          <w:color w:val="FF6600"/>
          <w:lang w:val="en-US"/>
        </w:rPr>
        <w:t>s is not complete</w:t>
      </w:r>
      <w:r w:rsidR="0050205F" w:rsidRPr="002E3CFD">
        <w:rPr>
          <w:rFonts w:ascii="Arial" w:eastAsia="Arial Unicode MS" w:hAnsi="Arial" w:cs="Arial"/>
          <w:i/>
          <w:color w:val="FF6600"/>
          <w:lang w:val="en-US"/>
        </w:rPr>
        <w:t xml:space="preserve">  </w:t>
      </w:r>
    </w:p>
    <w:p w:rsidR="00BF079D" w:rsidRPr="002E3CFD" w:rsidRDefault="00BF079D" w:rsidP="002402F7">
      <w:pPr>
        <w:numPr>
          <w:ilvl w:val="0"/>
          <w:numId w:val="27"/>
        </w:numPr>
        <w:spacing w:before="100" w:beforeAutospacing="1" w:after="100" w:afterAutospacing="1"/>
        <w:jc w:val="both"/>
        <w:rPr>
          <w:rFonts w:ascii="Arial" w:eastAsia="Arial Unicode MS" w:hAnsi="Arial" w:cs="Arial"/>
          <w:b/>
          <w:bCs/>
          <w:lang w:val="en-US"/>
        </w:rPr>
      </w:pPr>
      <w:r w:rsidRPr="002E3CFD">
        <w:rPr>
          <w:rFonts w:ascii="Arial" w:eastAsia="Arial Unicode MS" w:hAnsi="Arial" w:cs="Arial"/>
          <w:b/>
          <w:bCs/>
          <w:lang w:val="en-US"/>
        </w:rPr>
        <w:br w:type="page"/>
      </w:r>
    </w:p>
    <w:p w:rsidR="00BF079D" w:rsidRPr="002E3CFD" w:rsidRDefault="00BF079D" w:rsidP="00BF079D">
      <w:pPr>
        <w:spacing w:before="100" w:beforeAutospacing="1" w:after="100" w:afterAutospacing="1"/>
        <w:jc w:val="both"/>
        <w:rPr>
          <w:rFonts w:ascii="Arial" w:eastAsia="Arial Unicode MS" w:hAnsi="Arial" w:cs="Arial"/>
          <w:lang w:val="en-US"/>
        </w:rPr>
      </w:pPr>
      <w:bookmarkStart w:id="9" w:name="SM9"/>
      <w:bookmarkEnd w:id="9"/>
      <w:r w:rsidRPr="002E3CFD">
        <w:rPr>
          <w:rFonts w:ascii="Arial" w:eastAsia="Arial Unicode MS" w:hAnsi="Arial" w:cs="Arial"/>
          <w:b/>
          <w:bCs/>
          <w:lang w:val="en-US"/>
        </w:rPr>
        <w:lastRenderedPageBreak/>
        <w:t xml:space="preserve">9 </w:t>
      </w:r>
      <w:proofErr w:type="gramStart"/>
      <w:r w:rsidRPr="002E3CFD">
        <w:rPr>
          <w:rFonts w:ascii="Arial" w:eastAsia="Arial Unicode MS" w:hAnsi="Arial" w:cs="Arial"/>
          <w:b/>
          <w:bCs/>
          <w:lang w:val="en-US"/>
        </w:rPr>
        <w:t>Performance</w:t>
      </w:r>
      <w:proofErr w:type="gramEnd"/>
      <w:r w:rsidRPr="002E3CFD">
        <w:rPr>
          <w:rFonts w:ascii="Arial" w:eastAsia="Arial Unicode MS" w:hAnsi="Arial" w:cs="Arial"/>
          <w:b/>
          <w:bCs/>
          <w:lang w:val="en-US"/>
        </w:rPr>
        <w:t xml:space="preserve">                                       </w:t>
      </w:r>
      <w:r w:rsidRPr="002E3CFD">
        <w:rPr>
          <w:rFonts w:ascii="Arial" w:eastAsia="Arial Unicode MS" w:hAnsi="Arial" w:cs="Arial"/>
          <w:b/>
          <w:bCs/>
          <w:noProof/>
          <w:lang w:val="en-US"/>
        </w:rPr>
        <w:t xml:space="preserve">  </w:t>
      </w:r>
      <w:r w:rsidRPr="002E3CFD">
        <w:rPr>
          <w:rFonts w:ascii="Arial" w:eastAsia="Arial Unicode MS" w:hAnsi="Arial" w:cs="Arial"/>
          <w:b/>
          <w:bCs/>
          <w:noProof/>
        </w:rPr>
        <w:drawing>
          <wp:inline distT="0" distB="0" distL="0" distR="0" wp14:anchorId="18D3126C" wp14:editId="74766750">
            <wp:extent cx="360000" cy="360000"/>
            <wp:effectExtent l="0" t="0" r="2540" b="2540"/>
            <wp:docPr id="259" name="Imag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ca c.gif"/>
                    <pic:cNvPicPr/>
                  </pic:nvPicPr>
                  <pic:blipFill>
                    <a:blip r:embed="rId142"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r w:rsidRPr="002E3CFD">
        <w:rPr>
          <w:rFonts w:ascii="Arial" w:eastAsia="Arial Unicode MS" w:hAnsi="Arial" w:cs="Arial"/>
          <w:b/>
          <w:bCs/>
          <w:noProof/>
          <w:lang w:val="en-US"/>
        </w:rPr>
        <w:t xml:space="preserve"> </w:t>
      </w:r>
      <w:r w:rsidRPr="002E3CFD">
        <w:rPr>
          <w:rFonts w:ascii="Arial" w:eastAsia="Arial Unicode MS" w:hAnsi="Arial" w:cs="Arial"/>
          <w:b/>
          <w:bCs/>
          <w:lang w:val="en-US"/>
        </w:rPr>
        <w:t xml:space="preserve">            </w:t>
      </w:r>
    </w:p>
    <w:p w:rsidR="00BF079D" w:rsidRPr="00987803" w:rsidRDefault="00BF079D" w:rsidP="00BF079D">
      <w:pPr>
        <w:spacing w:before="100" w:beforeAutospacing="1" w:after="100" w:afterAutospacing="1"/>
        <w:jc w:val="both"/>
        <w:rPr>
          <w:rFonts w:ascii="Arial" w:eastAsia="Arial Unicode MS" w:hAnsi="Arial" w:cs="Arial"/>
          <w:bCs/>
          <w:i/>
          <w:lang w:val="en-US"/>
        </w:rPr>
      </w:pPr>
      <w:r w:rsidRPr="00987803">
        <w:rPr>
          <w:rFonts w:ascii="Arial" w:eastAsia="Arial Unicode MS" w:hAnsi="Arial" w:cs="Arial"/>
          <w:b/>
          <w:bCs/>
          <w:lang w:val="en-US"/>
        </w:rPr>
        <w:t xml:space="preserve">9.1 </w:t>
      </w:r>
      <w:r w:rsidR="001D33FD" w:rsidRPr="00987803">
        <w:rPr>
          <w:rFonts w:ascii="Arial" w:eastAsia="Arial Unicode MS" w:hAnsi="Arial" w:cs="Arial"/>
          <w:b/>
          <w:bCs/>
          <w:lang w:val="en-US"/>
        </w:rPr>
        <w:t>Inspection</w:t>
      </w:r>
      <w:r w:rsidRPr="00987803">
        <w:rPr>
          <w:rFonts w:ascii="Arial" w:eastAsia="Arial Unicode MS" w:hAnsi="Arial" w:cs="Arial"/>
          <w:b/>
          <w:bCs/>
          <w:lang w:val="en-US"/>
        </w:rPr>
        <w:t>, me</w:t>
      </w:r>
      <w:r w:rsidR="00F4480F" w:rsidRPr="00987803">
        <w:rPr>
          <w:rFonts w:ascii="Arial" w:eastAsia="Arial Unicode MS" w:hAnsi="Arial" w:cs="Arial"/>
          <w:b/>
          <w:bCs/>
          <w:lang w:val="en-US"/>
        </w:rPr>
        <w:t>a</w:t>
      </w:r>
      <w:r w:rsidRPr="00987803">
        <w:rPr>
          <w:rFonts w:ascii="Arial" w:eastAsia="Arial Unicode MS" w:hAnsi="Arial" w:cs="Arial"/>
          <w:b/>
          <w:bCs/>
          <w:lang w:val="en-US"/>
        </w:rPr>
        <w:t>sure</w:t>
      </w:r>
      <w:r w:rsidR="001D33FD" w:rsidRPr="00987803">
        <w:rPr>
          <w:rFonts w:ascii="Arial" w:eastAsia="Arial Unicode MS" w:hAnsi="Arial" w:cs="Arial"/>
          <w:b/>
          <w:bCs/>
          <w:lang w:val="en-US"/>
        </w:rPr>
        <w:t xml:space="preserve"> </w:t>
      </w:r>
      <w:r w:rsidR="00F4480F" w:rsidRPr="00987803">
        <w:rPr>
          <w:rFonts w:ascii="Arial" w:eastAsia="Arial Unicode MS" w:hAnsi="Arial" w:cs="Arial"/>
          <w:b/>
          <w:bCs/>
          <w:lang w:val="en-US"/>
        </w:rPr>
        <w:t xml:space="preserve">and </w:t>
      </w:r>
      <w:r w:rsidRPr="00987803">
        <w:rPr>
          <w:rFonts w:ascii="Arial" w:eastAsia="Arial Unicode MS" w:hAnsi="Arial" w:cs="Arial"/>
          <w:b/>
          <w:bCs/>
          <w:lang w:val="en-US"/>
        </w:rPr>
        <w:t>analys</w:t>
      </w:r>
      <w:r w:rsidR="00F4480F" w:rsidRPr="00987803">
        <w:rPr>
          <w:rFonts w:ascii="Arial" w:eastAsia="Arial Unicode MS" w:hAnsi="Arial" w:cs="Arial"/>
          <w:b/>
          <w:bCs/>
          <w:lang w:val="en-US"/>
        </w:rPr>
        <w:t>is</w:t>
      </w:r>
      <w:r w:rsidRPr="00987803">
        <w:rPr>
          <w:rFonts w:ascii="Arial" w:eastAsia="Arial Unicode MS" w:hAnsi="Arial" w:cs="Arial"/>
          <w:b/>
          <w:bCs/>
          <w:lang w:val="en-US"/>
        </w:rPr>
        <w:t xml:space="preserve"> </w:t>
      </w:r>
      <w:r w:rsidRPr="00987803">
        <w:rPr>
          <w:rFonts w:ascii="Arial" w:eastAsia="Arial Unicode MS" w:hAnsi="Arial" w:cs="Arial"/>
          <w:bCs/>
          <w:i/>
          <w:lang w:val="en-US"/>
        </w:rPr>
        <w:t>(</w:t>
      </w:r>
      <w:r w:rsidR="00AA02B2">
        <w:rPr>
          <w:rFonts w:ascii="Arial" w:eastAsia="Arial Unicode MS" w:hAnsi="Arial" w:cs="Arial"/>
          <w:bCs/>
          <w:i/>
          <w:lang w:val="en-US"/>
        </w:rPr>
        <w:t>requirements</w:t>
      </w:r>
      <w:r w:rsidR="00A148EF" w:rsidRPr="00987803">
        <w:rPr>
          <w:rFonts w:ascii="Arial" w:eastAsia="Arial Unicode MS" w:hAnsi="Arial" w:cs="Arial"/>
          <w:bCs/>
          <w:i/>
          <w:lang w:val="en-US"/>
        </w:rPr>
        <w:t xml:space="preserve"> </w:t>
      </w:r>
      <w:hyperlink r:id="rId143" w:anchor="9.1" w:history="1">
        <w:r w:rsidR="00A148EF" w:rsidRPr="00987803">
          <w:rPr>
            <w:rStyle w:val="Lienhypertexte"/>
            <w:rFonts w:ascii="Arial" w:eastAsia="Arial Unicode MS" w:hAnsi="Arial" w:cs="Arial"/>
            <w:bCs/>
            <w:i/>
            <w:lang w:val="en-US"/>
          </w:rPr>
          <w:t xml:space="preserve">191 </w:t>
        </w:r>
        <w:r w:rsidR="00B71D9E">
          <w:rPr>
            <w:rStyle w:val="Lienhypertexte"/>
            <w:rFonts w:ascii="Arial" w:eastAsia="Arial Unicode MS" w:hAnsi="Arial" w:cs="Arial"/>
            <w:bCs/>
            <w:i/>
            <w:lang w:val="en-US"/>
          </w:rPr>
          <w:t>to</w:t>
        </w:r>
        <w:r w:rsidR="00A148EF" w:rsidRPr="00987803">
          <w:rPr>
            <w:rStyle w:val="Lienhypertexte"/>
            <w:rFonts w:ascii="Arial" w:eastAsia="Arial Unicode MS" w:hAnsi="Arial" w:cs="Arial"/>
            <w:bCs/>
            <w:i/>
            <w:lang w:val="en-US"/>
          </w:rPr>
          <w:t xml:space="preserve"> 196</w:t>
        </w:r>
      </w:hyperlink>
      <w:r w:rsidRPr="00987803">
        <w:rPr>
          <w:rFonts w:ascii="Arial" w:eastAsia="Arial Unicode MS" w:hAnsi="Arial" w:cs="Arial"/>
          <w:bCs/>
          <w:i/>
          <w:lang w:val="en-US"/>
        </w:rPr>
        <w:t>)</w:t>
      </w:r>
    </w:p>
    <w:p w:rsidR="00BF079D" w:rsidRPr="002E3CFD" w:rsidRDefault="00987803" w:rsidP="00BF079D">
      <w:pPr>
        <w:keepNext/>
        <w:keepLines/>
        <w:spacing w:before="100" w:beforeAutospacing="1" w:after="100" w:afterAutospacing="1"/>
        <w:jc w:val="center"/>
        <w:outlineLvl w:val="4"/>
        <w:rPr>
          <w:rFonts w:ascii="Arial" w:eastAsiaTheme="majorEastAsia" w:hAnsi="Arial" w:cs="Arial"/>
          <w:b/>
          <w:bCs/>
          <w:color w:val="0000FF"/>
          <w:lang w:val="en-US"/>
        </w:rPr>
      </w:pPr>
      <w:r w:rsidRPr="00987803">
        <w:rPr>
          <w:rFonts w:ascii="Arial" w:eastAsiaTheme="majorEastAsia" w:hAnsi="Arial" w:cs="Arial"/>
          <w:b/>
          <w:bCs/>
          <w:color w:val="0000FF"/>
          <w:lang w:val="en-US"/>
        </w:rPr>
        <w:t>If you can’t measure it, you can’t manage it. </w:t>
      </w:r>
      <w:r w:rsidRPr="00283533">
        <w:rPr>
          <w:rFonts w:ascii="Arial" w:eastAsiaTheme="majorEastAsia" w:hAnsi="Arial" w:cs="Arial"/>
          <w:b/>
          <w:bCs/>
          <w:color w:val="0000FF"/>
          <w:lang w:val="en-US"/>
        </w:rPr>
        <w:t>Peter Drucker</w:t>
      </w:r>
    </w:p>
    <w:p w:rsidR="00283533" w:rsidRPr="00283533" w:rsidRDefault="00283533" w:rsidP="00283533">
      <w:pPr>
        <w:spacing w:before="100" w:beforeAutospacing="1" w:after="100" w:afterAutospacing="1"/>
        <w:jc w:val="both"/>
        <w:rPr>
          <w:rFonts w:ascii="Arial" w:eastAsia="Arial Unicode MS" w:hAnsi="Arial" w:cs="Arial"/>
          <w:lang w:val="en-US"/>
        </w:rPr>
      </w:pPr>
      <w:r w:rsidRPr="00283533">
        <w:rPr>
          <w:rFonts w:ascii="Arial" w:eastAsia="Arial Unicode MS" w:hAnsi="Arial" w:cs="Arial"/>
          <w:lang w:val="en-US"/>
        </w:rPr>
        <w:t xml:space="preserve">The necessary measurements and monitoring (who, what, how, when) or in other words the inspection </w:t>
      </w:r>
      <w:r>
        <w:rPr>
          <w:rFonts w:ascii="Arial" w:eastAsia="Arial Unicode MS" w:hAnsi="Arial" w:cs="Arial"/>
          <w:lang w:val="en-US"/>
        </w:rPr>
        <w:t>is</w:t>
      </w:r>
      <w:r w:rsidRPr="00283533">
        <w:rPr>
          <w:rFonts w:ascii="Arial" w:eastAsia="Arial Unicode MS" w:hAnsi="Arial" w:cs="Arial"/>
          <w:lang w:val="en-US"/>
        </w:rPr>
        <w:t xml:space="preserve"> carried out:</w:t>
      </w:r>
    </w:p>
    <w:p w:rsidR="00283533" w:rsidRPr="00283533" w:rsidRDefault="00283533"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283533">
        <w:rPr>
          <w:rFonts w:ascii="Arial" w:eastAsia="Arial Unicode MS" w:hAnsi="Arial" w:cs="Arial"/>
          <w:lang w:val="en-US"/>
        </w:rPr>
        <w:t>in reception (raw materials, semi-finished products)</w:t>
      </w:r>
    </w:p>
    <w:p w:rsidR="00283533" w:rsidRPr="00283533" w:rsidRDefault="00283533"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283533">
        <w:rPr>
          <w:rFonts w:ascii="Arial" w:eastAsia="Arial Unicode MS" w:hAnsi="Arial" w:cs="Arial"/>
          <w:lang w:val="en-US"/>
        </w:rPr>
        <w:t>in production (critical process points, semi-finished products) and</w:t>
      </w:r>
    </w:p>
    <w:p w:rsidR="00283533" w:rsidRPr="00283533" w:rsidRDefault="00283533" w:rsidP="002402F7">
      <w:pPr>
        <w:pStyle w:val="Paragraphedeliste"/>
        <w:numPr>
          <w:ilvl w:val="0"/>
          <w:numId w:val="72"/>
        </w:numPr>
        <w:spacing w:before="100" w:beforeAutospacing="1" w:after="100" w:afterAutospacing="1"/>
        <w:jc w:val="both"/>
        <w:rPr>
          <w:rFonts w:ascii="Arial" w:eastAsia="Arial Unicode MS" w:hAnsi="Arial" w:cs="Arial"/>
          <w:lang w:val="en-US"/>
        </w:rPr>
      </w:pPr>
      <w:r w:rsidRPr="00283533">
        <w:rPr>
          <w:rFonts w:ascii="Arial" w:eastAsia="Arial Unicode MS" w:hAnsi="Arial" w:cs="Arial"/>
          <w:lang w:val="en-US"/>
        </w:rPr>
        <w:t>at the end (finished products)</w:t>
      </w:r>
    </w:p>
    <w:p w:rsidR="00283533" w:rsidRPr="00283533" w:rsidRDefault="00283533" w:rsidP="00283533">
      <w:pPr>
        <w:spacing w:before="100" w:beforeAutospacing="1" w:after="100" w:afterAutospacing="1"/>
        <w:jc w:val="both"/>
        <w:rPr>
          <w:rFonts w:ascii="Arial" w:eastAsia="Arial Unicode MS" w:hAnsi="Arial" w:cs="Arial"/>
          <w:lang w:val="en-US"/>
        </w:rPr>
      </w:pPr>
      <w:r w:rsidRPr="00283533">
        <w:rPr>
          <w:rFonts w:ascii="Arial" w:eastAsia="Arial Unicode MS" w:hAnsi="Arial" w:cs="Arial"/>
          <w:lang w:val="en-US"/>
        </w:rPr>
        <w:t>The “</w:t>
      </w:r>
      <w:r w:rsidRPr="00283533">
        <w:rPr>
          <w:rFonts w:ascii="Arial" w:eastAsia="Arial Unicode MS" w:hAnsi="Arial" w:cs="Arial"/>
          <w:color w:val="00B0F0"/>
          <w:lang w:val="en-US"/>
        </w:rPr>
        <w:t>Inspect</w:t>
      </w:r>
      <w:r w:rsidRPr="00283533">
        <w:rPr>
          <w:rFonts w:ascii="Arial" w:eastAsia="Arial Unicode MS" w:hAnsi="Arial" w:cs="Arial"/>
          <w:lang w:val="en-US"/>
        </w:rPr>
        <w:t>” process (see figure 9-1) provides the information necessary for analy</w:t>
      </w:r>
      <w:r w:rsidR="008C2F99">
        <w:rPr>
          <w:rFonts w:ascii="Arial" w:eastAsia="Arial Unicode MS" w:hAnsi="Arial" w:cs="Arial"/>
          <w:lang w:val="en-US"/>
        </w:rPr>
        <w:t>s</w:t>
      </w:r>
      <w:r w:rsidRPr="00283533">
        <w:rPr>
          <w:rFonts w:ascii="Arial" w:eastAsia="Arial Unicode MS" w:hAnsi="Arial" w:cs="Arial"/>
          <w:lang w:val="en-US"/>
        </w:rPr>
        <w:t>es and evaluations which lead to continu</w:t>
      </w:r>
      <w:r w:rsidR="003B5B2A">
        <w:rPr>
          <w:rFonts w:ascii="Arial" w:eastAsia="Arial Unicode MS" w:hAnsi="Arial" w:cs="Arial"/>
          <w:lang w:val="en-US"/>
        </w:rPr>
        <w:t>al</w:t>
      </w:r>
      <w:r w:rsidRPr="00283533">
        <w:rPr>
          <w:rFonts w:ascii="Arial" w:eastAsia="Arial Unicode MS" w:hAnsi="Arial" w:cs="Arial"/>
          <w:lang w:val="en-US"/>
        </w:rPr>
        <w:t xml:space="preserve"> improvement actions, cf. annex 04.</w:t>
      </w:r>
      <w:r w:rsidRPr="00283533">
        <w:rPr>
          <w:rFonts w:ascii="Arial" w:eastAsia="Arial Unicode MS" w:hAnsi="Arial" w:cs="Arial"/>
          <w:noProof/>
          <w:lang w:val="en-US" w:eastAsia="en-US"/>
        </w:rPr>
        <w:t xml:space="preserve"> </w:t>
      </w:r>
      <w:r w:rsidRPr="002E3CFD">
        <w:rPr>
          <w:rFonts w:ascii="Arial" w:eastAsia="Arial Unicode MS" w:hAnsi="Arial" w:cs="Arial"/>
          <w:noProof/>
        </w:rPr>
        <w:drawing>
          <wp:inline distT="0" distB="0" distL="0" distR="0" wp14:anchorId="6D3CDF6A" wp14:editId="5353D167">
            <wp:extent cx="390525" cy="266700"/>
            <wp:effectExtent l="0" t="0" r="9525"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89">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r w:rsidRPr="002E3CFD">
        <w:rPr>
          <w:rFonts w:ascii="Arial" w:eastAsia="Arial Unicode MS" w:hAnsi="Arial" w:cs="Arial"/>
          <w:bCs/>
          <w:noProof/>
        </w:rPr>
        <w:drawing>
          <wp:inline distT="0" distB="0" distL="0" distR="0" wp14:anchorId="61800134" wp14:editId="06BB154A">
            <wp:extent cx="219075" cy="266700"/>
            <wp:effectExtent l="0" t="0" r="9525" b="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BF079D" w:rsidRPr="002E3CFD" w:rsidRDefault="00E533CF" w:rsidP="00BF079D">
      <w:pPr>
        <w:ind w:left="360"/>
        <w:jc w:val="center"/>
        <w:rPr>
          <w:rFonts w:ascii="Arial" w:eastAsia="Arial Unicode MS" w:hAnsi="Arial" w:cs="Arial"/>
          <w:iCs/>
          <w:lang w:val="en-US"/>
        </w:rPr>
      </w:pPr>
      <w:r>
        <w:rPr>
          <w:rFonts w:ascii="Arial" w:eastAsia="Arial Unicode MS" w:hAnsi="Arial" w:cs="Arial"/>
          <w:iCs/>
          <w:noProof/>
        </w:rPr>
        <w:drawing>
          <wp:inline distT="0" distB="0" distL="0" distR="0" wp14:anchorId="55F6FCA1" wp14:editId="7F469695">
            <wp:extent cx="5972175" cy="2552700"/>
            <wp:effectExtent l="0" t="0" r="9525"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pect.jpg"/>
                    <pic:cNvPicPr/>
                  </pic:nvPicPr>
                  <pic:blipFill>
                    <a:blip r:embed="rId144">
                      <a:extLst>
                        <a:ext uri="{28A0092B-C50C-407E-A947-70E740481C1C}">
                          <a14:useLocalDpi xmlns:a14="http://schemas.microsoft.com/office/drawing/2010/main" val="0"/>
                        </a:ext>
                      </a:extLst>
                    </a:blip>
                    <a:stretch>
                      <a:fillRect/>
                    </a:stretch>
                  </pic:blipFill>
                  <pic:spPr>
                    <a:xfrm>
                      <a:off x="0" y="0"/>
                      <a:ext cx="5972175" cy="2552700"/>
                    </a:xfrm>
                    <a:prstGeom prst="rect">
                      <a:avLst/>
                    </a:prstGeom>
                  </pic:spPr>
                </pic:pic>
              </a:graphicData>
            </a:graphic>
          </wp:inline>
        </w:drawing>
      </w:r>
    </w:p>
    <w:p w:rsidR="00BF079D" w:rsidRPr="002E3CFD" w:rsidRDefault="00BF079D" w:rsidP="00BF079D">
      <w:pPr>
        <w:ind w:left="360"/>
        <w:jc w:val="center"/>
        <w:rPr>
          <w:rFonts w:ascii="Arial" w:eastAsia="Arial Unicode MS" w:hAnsi="Arial" w:cs="Arial"/>
          <w:i/>
          <w:iCs/>
          <w:lang w:val="en-US"/>
        </w:rPr>
      </w:pPr>
    </w:p>
    <w:p w:rsidR="00BF079D" w:rsidRPr="0051307C" w:rsidRDefault="00BF079D" w:rsidP="00BF079D">
      <w:pPr>
        <w:ind w:left="360"/>
        <w:jc w:val="center"/>
        <w:rPr>
          <w:rFonts w:ascii="Arial" w:eastAsia="Arial Unicode MS" w:hAnsi="Arial" w:cs="Arial"/>
          <w:i/>
          <w:iCs/>
          <w:lang w:val="en-US"/>
        </w:rPr>
      </w:pPr>
      <w:proofErr w:type="gramStart"/>
      <w:r w:rsidRPr="0051307C">
        <w:rPr>
          <w:rFonts w:ascii="Arial" w:eastAsia="Arial Unicode MS" w:hAnsi="Arial" w:cs="Arial"/>
          <w:i/>
          <w:iCs/>
          <w:lang w:val="en-US"/>
        </w:rPr>
        <w:t>Figure 9-1.</w:t>
      </w:r>
      <w:proofErr w:type="gramEnd"/>
      <w:r w:rsidRPr="0051307C">
        <w:rPr>
          <w:rFonts w:ascii="Arial" w:eastAsia="Arial Unicode MS" w:hAnsi="Arial" w:cs="Arial"/>
          <w:i/>
          <w:iCs/>
          <w:lang w:val="en-US"/>
        </w:rPr>
        <w:t xml:space="preserve"> </w:t>
      </w:r>
      <w:r w:rsidR="00E90133" w:rsidRPr="0051307C">
        <w:rPr>
          <w:rFonts w:ascii="Arial" w:eastAsia="Arial Unicode MS" w:hAnsi="Arial" w:cs="Arial"/>
          <w:i/>
          <w:iCs/>
          <w:lang w:val="en-US"/>
        </w:rPr>
        <w:t>The inspect process</w:t>
      </w:r>
    </w:p>
    <w:p w:rsidR="00BF079D" w:rsidRPr="0051307C" w:rsidRDefault="00BF079D" w:rsidP="00BF079D">
      <w:pPr>
        <w:jc w:val="both"/>
        <w:rPr>
          <w:rFonts w:ascii="Arial" w:eastAsia="Arial Unicode MS" w:hAnsi="Arial" w:cs="Arial"/>
          <w:b/>
          <w:bCs/>
          <w:shd w:val="clear" w:color="auto" w:fill="33CCFF"/>
          <w:lang w:val="en-US"/>
        </w:rPr>
      </w:pPr>
    </w:p>
    <w:p w:rsidR="00283533" w:rsidRPr="00894D6A" w:rsidRDefault="00283533" w:rsidP="00283533">
      <w:pPr>
        <w:jc w:val="both"/>
        <w:rPr>
          <w:rFonts w:ascii="Arial" w:hAnsi="Arial" w:cs="Arial"/>
          <w:i/>
          <w:shd w:val="clear" w:color="auto" w:fill="FFFFFF"/>
          <w:lang w:val="en-US"/>
        </w:rPr>
      </w:pPr>
      <w:r w:rsidRPr="00894D6A">
        <w:rPr>
          <w:rFonts w:ascii="Arial" w:hAnsi="Arial" w:cs="Arial"/>
          <w:bCs/>
          <w:shd w:val="clear" w:color="auto" w:fill="33CCFF"/>
          <w:lang w:val="en-US"/>
        </w:rPr>
        <w:t>Inspection</w:t>
      </w:r>
      <w:r w:rsidRPr="00894D6A">
        <w:rPr>
          <w:rFonts w:ascii="Arial" w:hAnsi="Arial" w:cs="Arial"/>
          <w:shd w:val="clear" w:color="auto" w:fill="FFFFFF"/>
          <w:lang w:val="en-US"/>
        </w:rPr>
        <w:t xml:space="preserve">: </w:t>
      </w:r>
      <w:r w:rsidRPr="00894D6A">
        <w:rPr>
          <w:rFonts w:ascii="Arial" w:hAnsi="Arial" w:cs="Arial"/>
          <w:i/>
          <w:iCs/>
          <w:shd w:val="clear" w:color="auto" w:fill="FFFFFF"/>
          <w:lang w:val="en-US"/>
        </w:rPr>
        <w:t>actions of measures, trials and surveys of a process, product, service or material to establish whether requirements are met</w:t>
      </w:r>
    </w:p>
    <w:p w:rsidR="00283533" w:rsidRPr="00283533" w:rsidRDefault="00283533" w:rsidP="00283533">
      <w:pPr>
        <w:spacing w:before="100" w:beforeAutospacing="1" w:after="100" w:afterAutospacing="1"/>
        <w:jc w:val="both"/>
        <w:rPr>
          <w:rFonts w:ascii="Arial" w:eastAsia="Arial Unicode MS" w:hAnsi="Arial" w:cs="Arial"/>
          <w:bCs/>
          <w:lang w:val="en-US"/>
        </w:rPr>
      </w:pPr>
      <w:r w:rsidRPr="00283533">
        <w:rPr>
          <w:rFonts w:ascii="Arial" w:eastAsia="Arial Unicode MS" w:hAnsi="Arial" w:cs="Arial"/>
          <w:bCs/>
          <w:lang w:val="en-US"/>
        </w:rPr>
        <w:t>The inspection and analysis methods are appropriate to the specificities of the company, are easily reproducible and ensure the validation of the results.</w:t>
      </w:r>
    </w:p>
    <w:p w:rsidR="00283533" w:rsidRPr="00283533" w:rsidRDefault="00283533" w:rsidP="00283533">
      <w:pPr>
        <w:spacing w:before="100" w:beforeAutospacing="1" w:after="100" w:afterAutospacing="1"/>
        <w:jc w:val="both"/>
        <w:rPr>
          <w:rFonts w:ascii="Arial" w:eastAsia="Arial Unicode MS" w:hAnsi="Arial" w:cs="Arial"/>
          <w:bCs/>
          <w:lang w:val="en-US"/>
        </w:rPr>
      </w:pPr>
      <w:r w:rsidRPr="00283533">
        <w:rPr>
          <w:rFonts w:ascii="Arial" w:eastAsia="Arial Unicode MS" w:hAnsi="Arial" w:cs="Arial"/>
          <w:bCs/>
          <w:lang w:val="en-US"/>
        </w:rPr>
        <w:t xml:space="preserve">Inspection, analysis and evaluation activities are kept in the </w:t>
      </w:r>
      <w:r w:rsidRPr="00283533">
        <w:rPr>
          <w:rFonts w:ascii="Arial" w:eastAsia="Arial Unicode MS" w:hAnsi="Arial" w:cs="Arial"/>
          <w:bCs/>
          <w:color w:val="00B0F0"/>
          <w:lang w:val="en-US"/>
        </w:rPr>
        <w:t xml:space="preserve">Performance </w:t>
      </w:r>
      <w:r>
        <w:rPr>
          <w:rFonts w:ascii="Arial" w:eastAsia="Arial Unicode MS" w:hAnsi="Arial" w:cs="Arial"/>
          <w:bCs/>
          <w:color w:val="00B0F0"/>
          <w:lang w:val="en-US"/>
        </w:rPr>
        <w:t>e</w:t>
      </w:r>
      <w:r w:rsidRPr="00283533">
        <w:rPr>
          <w:rFonts w:ascii="Arial" w:eastAsia="Arial Unicode MS" w:hAnsi="Arial" w:cs="Arial"/>
          <w:bCs/>
          <w:color w:val="00B0F0"/>
          <w:lang w:val="en-US"/>
        </w:rPr>
        <w:t xml:space="preserve">valuation </w:t>
      </w:r>
      <w:r w:rsidRPr="00283533">
        <w:rPr>
          <w:rFonts w:ascii="Arial" w:eastAsia="Arial Unicode MS" w:hAnsi="Arial" w:cs="Arial"/>
          <w:bCs/>
          <w:lang w:val="en-US"/>
        </w:rPr>
        <w:t>document, cf. a</w:t>
      </w:r>
      <w:r>
        <w:rPr>
          <w:rFonts w:ascii="Arial" w:eastAsia="Arial Unicode MS" w:hAnsi="Arial" w:cs="Arial"/>
          <w:bCs/>
          <w:lang w:val="en-US"/>
        </w:rPr>
        <w:t>nnex</w:t>
      </w:r>
      <w:r w:rsidRPr="00283533">
        <w:rPr>
          <w:rFonts w:ascii="Arial" w:eastAsia="Arial Unicode MS" w:hAnsi="Arial" w:cs="Arial"/>
          <w:bCs/>
          <w:lang w:val="en-US"/>
        </w:rPr>
        <w:t xml:space="preserve"> 16.</w:t>
      </w:r>
      <w:r w:rsidRPr="00283533">
        <w:rPr>
          <w:rFonts w:ascii="Arial" w:eastAsia="Arial Unicode MS" w:hAnsi="Arial" w:cs="Arial"/>
          <w:bCs/>
          <w:noProof/>
          <w:lang w:val="en-US" w:eastAsia="en-US"/>
        </w:rPr>
        <w:t xml:space="preserve"> </w:t>
      </w:r>
      <w:r w:rsidRPr="002E3CFD">
        <w:rPr>
          <w:rFonts w:ascii="Arial" w:eastAsia="Arial Unicode MS" w:hAnsi="Arial" w:cs="Arial"/>
          <w:bCs/>
          <w:noProof/>
        </w:rPr>
        <w:drawing>
          <wp:inline distT="0" distB="0" distL="0" distR="0" wp14:anchorId="179ED2B3" wp14:editId="4305EA81">
            <wp:extent cx="219075" cy="266700"/>
            <wp:effectExtent l="0" t="0" r="9525"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283533" w:rsidRPr="00283533" w:rsidRDefault="00283533" w:rsidP="00BF079D">
      <w:pPr>
        <w:spacing w:before="100" w:beforeAutospacing="1" w:after="100" w:afterAutospacing="1"/>
        <w:jc w:val="both"/>
        <w:rPr>
          <w:rStyle w:val="contentbody1"/>
          <w:rFonts w:ascii="Arial" w:hAnsi="Arial" w:cs="Arial"/>
          <w:i/>
          <w:lang w:val="en-US"/>
        </w:rPr>
      </w:pPr>
      <w:r w:rsidRPr="00283533">
        <w:rPr>
          <w:rFonts w:ascii="Arial" w:hAnsi="Arial" w:cs="Arial"/>
          <w:bCs/>
          <w:shd w:val="clear" w:color="auto" w:fill="33CCFF"/>
          <w:lang w:val="en-US"/>
        </w:rPr>
        <w:t>Performance</w:t>
      </w:r>
      <w:r w:rsidRPr="00283533">
        <w:rPr>
          <w:rFonts w:ascii="Arial" w:hAnsi="Arial" w:cs="Arial"/>
          <w:lang w:val="en-US"/>
        </w:rPr>
        <w:t xml:space="preserve">: </w:t>
      </w:r>
      <w:r w:rsidRPr="00283533">
        <w:rPr>
          <w:rFonts w:ascii="Arial" w:hAnsi="Arial" w:cs="Arial"/>
          <w:i/>
          <w:iCs/>
          <w:lang w:val="en-US"/>
        </w:rPr>
        <w:t>measurable and expected results of the management system</w:t>
      </w:r>
      <w:bookmarkStart w:id="10" w:name="8.2"/>
      <w:bookmarkEnd w:id="10"/>
      <w:r w:rsidRPr="00283533">
        <w:rPr>
          <w:rStyle w:val="contentbody1"/>
          <w:rFonts w:ascii="Arial" w:hAnsi="Arial" w:cs="Arial"/>
          <w:i/>
          <w:lang w:val="en-US"/>
        </w:rPr>
        <w:t xml:space="preserve"> </w:t>
      </w:r>
    </w:p>
    <w:p w:rsidR="00283533" w:rsidRDefault="00283533" w:rsidP="00BF079D">
      <w:pPr>
        <w:spacing w:before="100" w:beforeAutospacing="1" w:after="100" w:afterAutospacing="1"/>
        <w:jc w:val="both"/>
        <w:rPr>
          <w:rFonts w:ascii="Arial" w:eastAsia="Arial Unicode MS" w:hAnsi="Arial" w:cs="Arial"/>
          <w:bCs/>
          <w:lang w:val="en-US"/>
        </w:rPr>
      </w:pPr>
      <w:r w:rsidRPr="00283533">
        <w:rPr>
          <w:rFonts w:ascii="Arial" w:eastAsia="Arial Unicode MS" w:hAnsi="Arial" w:cs="Arial"/>
          <w:bCs/>
          <w:lang w:val="en-US"/>
        </w:rPr>
        <w:t>The data from the evaluation of the performance of the business continuity management system are presented in the management review (see paragraph 9.3).</w:t>
      </w:r>
    </w:p>
    <w:p w:rsidR="00BF079D" w:rsidRPr="002E3CFD" w:rsidRDefault="00AA02B2" w:rsidP="00BF079D">
      <w:pPr>
        <w:shd w:val="clear" w:color="auto" w:fill="00B0F0"/>
        <w:jc w:val="center"/>
        <w:rPr>
          <w:rFonts w:ascii="Arial" w:eastAsia="Arial Unicode MS" w:hAnsi="Arial" w:cs="Arial"/>
          <w:b/>
          <w:bCs/>
          <w:i/>
          <w:color w:val="FFFFFF" w:themeColor="background1"/>
          <w:lang w:val="en-US"/>
        </w:rPr>
      </w:pPr>
      <w:r>
        <w:rPr>
          <w:rFonts w:ascii="Arial" w:eastAsia="Arial Unicode MS" w:hAnsi="Arial" w:cs="Arial"/>
          <w:b/>
          <w:bCs/>
          <w:i/>
          <w:color w:val="FFFFFF" w:themeColor="background1"/>
          <w:lang w:val="en-US"/>
        </w:rPr>
        <w:t>True story</w:t>
      </w:r>
    </w:p>
    <w:p w:rsidR="00BF079D" w:rsidRPr="002E3CFD" w:rsidRDefault="00BF079D" w:rsidP="00BF079D">
      <w:pPr>
        <w:jc w:val="center"/>
        <w:rPr>
          <w:rFonts w:ascii="Arial" w:eastAsia="Arial Unicode MS" w:hAnsi="Arial" w:cs="Arial"/>
          <w:i/>
          <w:lang w:val="en-US" w:eastAsia="ja-JP"/>
        </w:rPr>
      </w:pPr>
    </w:p>
    <w:p w:rsidR="00902C35" w:rsidRPr="00902C35" w:rsidRDefault="00902C35" w:rsidP="00902C35">
      <w:pPr>
        <w:shd w:val="clear" w:color="auto" w:fill="B6DDE8" w:themeFill="accent5" w:themeFillTint="66"/>
        <w:jc w:val="both"/>
        <w:rPr>
          <w:rFonts w:ascii="Arial" w:eastAsia="Arial Unicode MS" w:hAnsi="Arial" w:cs="Arial"/>
          <w:i/>
          <w:lang w:val="en-US" w:eastAsia="ja-JP"/>
        </w:rPr>
      </w:pPr>
      <w:r w:rsidRPr="00902C35">
        <w:rPr>
          <w:rFonts w:ascii="Arial" w:eastAsia="Arial Unicode MS" w:hAnsi="Arial" w:cs="Arial"/>
          <w:i/>
          <w:lang w:val="en-US" w:eastAsia="ja-JP"/>
        </w:rPr>
        <w:lastRenderedPageBreak/>
        <w:t>After a signal from a group manager, a financial an</w:t>
      </w:r>
      <w:r>
        <w:rPr>
          <w:rFonts w:ascii="Arial" w:eastAsia="Arial Unicode MS" w:hAnsi="Arial" w:cs="Arial"/>
          <w:i/>
          <w:lang w:val="en-US" w:eastAsia="ja-JP"/>
        </w:rPr>
        <w:t>alysis of the activities of o</w:t>
      </w:r>
      <w:r w:rsidRPr="00902C35">
        <w:rPr>
          <w:rFonts w:ascii="Arial" w:eastAsia="Arial Unicode MS" w:hAnsi="Arial" w:cs="Arial"/>
          <w:i/>
          <w:lang w:val="en-US" w:eastAsia="ja-JP"/>
        </w:rPr>
        <w:t>ur site was carried out. Receiving inspections were particularly targeted. To everyone's surprise</w:t>
      </w:r>
      <w:r w:rsidR="001B0CAC">
        <w:rPr>
          <w:rFonts w:ascii="Arial" w:eastAsia="Arial Unicode MS" w:hAnsi="Arial" w:cs="Arial"/>
          <w:i/>
          <w:lang w:val="en-US" w:eastAsia="ja-JP"/>
        </w:rPr>
        <w:t>,</w:t>
      </w:r>
      <w:r w:rsidRPr="00902C35">
        <w:rPr>
          <w:rFonts w:ascii="Arial" w:eastAsia="Arial Unicode MS" w:hAnsi="Arial" w:cs="Arial"/>
          <w:i/>
          <w:lang w:val="en-US" w:eastAsia="ja-JP"/>
        </w:rPr>
        <w:t xml:space="preserve"> it turned out that the cost was really disproportionate to that of the nonconformities found.</w:t>
      </w:r>
    </w:p>
    <w:p w:rsidR="00902C35" w:rsidRPr="00902C35" w:rsidRDefault="00902C35" w:rsidP="00902C35">
      <w:pPr>
        <w:shd w:val="clear" w:color="auto" w:fill="B6DDE8" w:themeFill="accent5" w:themeFillTint="66"/>
        <w:jc w:val="both"/>
        <w:rPr>
          <w:rFonts w:ascii="Arial" w:eastAsia="Arial Unicode MS" w:hAnsi="Arial" w:cs="Arial"/>
          <w:i/>
          <w:lang w:val="en-US" w:eastAsia="ja-JP"/>
        </w:rPr>
      </w:pPr>
    </w:p>
    <w:p w:rsidR="00BF079D" w:rsidRPr="002E3CFD" w:rsidRDefault="00902C35" w:rsidP="00902C35">
      <w:pPr>
        <w:shd w:val="clear" w:color="auto" w:fill="B6DDE8" w:themeFill="accent5" w:themeFillTint="66"/>
        <w:jc w:val="both"/>
        <w:rPr>
          <w:rFonts w:ascii="Arial" w:eastAsia="Arial Unicode MS" w:hAnsi="Arial" w:cs="Arial"/>
          <w:i/>
          <w:lang w:val="en-US" w:eastAsia="ja-JP"/>
        </w:rPr>
      </w:pPr>
      <w:r w:rsidRPr="00902C35">
        <w:rPr>
          <w:rFonts w:ascii="Arial" w:eastAsia="Arial Unicode MS" w:hAnsi="Arial" w:cs="Arial"/>
          <w:i/>
          <w:lang w:val="en-US" w:eastAsia="ja-JP"/>
        </w:rPr>
        <w:t>A reduction in activities (and a transfer of staff) was quickly implemented.</w:t>
      </w:r>
    </w:p>
    <w:p w:rsidR="00283533" w:rsidRPr="00283533" w:rsidRDefault="00283533" w:rsidP="00283533">
      <w:pPr>
        <w:spacing w:before="100" w:beforeAutospacing="1" w:after="100" w:afterAutospacing="1"/>
        <w:jc w:val="both"/>
        <w:rPr>
          <w:rFonts w:ascii="Arial" w:eastAsia="Arial Unicode MS" w:hAnsi="Arial" w:cs="Arial"/>
          <w:lang w:val="en-US"/>
        </w:rPr>
      </w:pPr>
      <w:r w:rsidRPr="00283533">
        <w:rPr>
          <w:rFonts w:ascii="Arial" w:eastAsia="Arial Unicode MS" w:hAnsi="Arial" w:cs="Arial"/>
          <w:lang w:val="en-US"/>
        </w:rPr>
        <w:t>The results of the inspection and analy</w:t>
      </w:r>
      <w:r w:rsidR="001B0CAC">
        <w:rPr>
          <w:rFonts w:ascii="Arial" w:eastAsia="Arial Unicode MS" w:hAnsi="Arial" w:cs="Arial"/>
          <w:lang w:val="en-US"/>
        </w:rPr>
        <w:t>s</w:t>
      </w:r>
      <w:r w:rsidRPr="00283533">
        <w:rPr>
          <w:rFonts w:ascii="Arial" w:eastAsia="Arial Unicode MS" w:hAnsi="Arial" w:cs="Arial"/>
          <w:lang w:val="en-US"/>
        </w:rPr>
        <w:t>es help to:</w:t>
      </w:r>
    </w:p>
    <w:p w:rsidR="00283533" w:rsidRPr="00283533" w:rsidRDefault="00283533" w:rsidP="002402F7">
      <w:pPr>
        <w:pStyle w:val="Paragraphedeliste"/>
        <w:numPr>
          <w:ilvl w:val="0"/>
          <w:numId w:val="72"/>
        </w:numPr>
        <w:spacing w:before="100" w:beforeAutospacing="1" w:after="100" w:afterAutospacing="1"/>
        <w:jc w:val="both"/>
        <w:rPr>
          <w:rFonts w:ascii="Arial" w:eastAsia="Arial Unicode MS" w:hAnsi="Arial" w:cs="Arial"/>
        </w:rPr>
      </w:pPr>
      <w:proofErr w:type="spellStart"/>
      <w:r w:rsidRPr="00283533">
        <w:rPr>
          <w:rFonts w:ascii="Arial" w:eastAsia="Arial Unicode MS" w:hAnsi="Arial" w:cs="Arial"/>
        </w:rPr>
        <w:t>assess</w:t>
      </w:r>
      <w:proofErr w:type="spellEnd"/>
      <w:r w:rsidRPr="00283533">
        <w:rPr>
          <w:rFonts w:ascii="Arial" w:eastAsia="Arial Unicode MS" w:hAnsi="Arial" w:cs="Arial"/>
        </w:rPr>
        <w:t>:</w:t>
      </w:r>
    </w:p>
    <w:p w:rsidR="00283533" w:rsidRPr="00283533" w:rsidRDefault="00283533" w:rsidP="002402F7">
      <w:pPr>
        <w:pStyle w:val="Paragraphedeliste"/>
        <w:numPr>
          <w:ilvl w:val="1"/>
          <w:numId w:val="72"/>
        </w:numPr>
        <w:spacing w:before="100" w:beforeAutospacing="1" w:after="100" w:afterAutospacing="1"/>
        <w:jc w:val="both"/>
        <w:rPr>
          <w:rFonts w:ascii="Arial" w:eastAsia="Arial Unicode MS" w:hAnsi="Arial" w:cs="Arial"/>
          <w:lang w:val="en-US"/>
        </w:rPr>
      </w:pPr>
      <w:r w:rsidRPr="00283533">
        <w:rPr>
          <w:rFonts w:ascii="Arial" w:eastAsia="Arial Unicode MS" w:hAnsi="Arial" w:cs="Arial"/>
          <w:lang w:val="en-US"/>
        </w:rPr>
        <w:t>the performance of the BCMS</w:t>
      </w:r>
    </w:p>
    <w:p w:rsidR="00283533" w:rsidRPr="00283533" w:rsidRDefault="00283533" w:rsidP="002402F7">
      <w:pPr>
        <w:pStyle w:val="Paragraphedeliste"/>
        <w:numPr>
          <w:ilvl w:val="1"/>
          <w:numId w:val="72"/>
        </w:numPr>
        <w:spacing w:before="100" w:beforeAutospacing="1" w:after="100" w:afterAutospacing="1"/>
        <w:jc w:val="both"/>
        <w:rPr>
          <w:rFonts w:ascii="Arial" w:eastAsia="Arial Unicode MS" w:hAnsi="Arial" w:cs="Arial"/>
          <w:lang w:val="en-US"/>
        </w:rPr>
      </w:pPr>
      <w:r w:rsidRPr="00283533">
        <w:rPr>
          <w:rFonts w:ascii="Arial" w:eastAsia="Arial Unicode MS" w:hAnsi="Arial" w:cs="Arial"/>
          <w:lang w:val="en-US"/>
        </w:rPr>
        <w:t>the need to improve the BCMS</w:t>
      </w:r>
    </w:p>
    <w:p w:rsidR="00283533" w:rsidRPr="00283533" w:rsidRDefault="00283533" w:rsidP="002402F7">
      <w:pPr>
        <w:pStyle w:val="Paragraphedeliste"/>
        <w:numPr>
          <w:ilvl w:val="1"/>
          <w:numId w:val="72"/>
        </w:numPr>
        <w:spacing w:before="100" w:beforeAutospacing="1" w:after="100" w:afterAutospacing="1"/>
        <w:jc w:val="both"/>
        <w:rPr>
          <w:rFonts w:ascii="Arial" w:eastAsia="Arial Unicode MS" w:hAnsi="Arial" w:cs="Arial"/>
          <w:lang w:val="en-US"/>
        </w:rPr>
      </w:pPr>
      <w:r w:rsidRPr="00283533">
        <w:rPr>
          <w:rFonts w:ascii="Arial" w:eastAsia="Arial Unicode MS" w:hAnsi="Arial" w:cs="Arial"/>
          <w:lang w:val="en-US"/>
        </w:rPr>
        <w:t>the conformity of the product produced and the service provided</w:t>
      </w:r>
    </w:p>
    <w:p w:rsidR="00283533" w:rsidRPr="00283533" w:rsidRDefault="00283533" w:rsidP="002402F7">
      <w:pPr>
        <w:pStyle w:val="Paragraphedeliste"/>
        <w:numPr>
          <w:ilvl w:val="1"/>
          <w:numId w:val="72"/>
        </w:numPr>
        <w:spacing w:before="100" w:beforeAutospacing="1" w:after="100" w:afterAutospacing="1"/>
        <w:jc w:val="both"/>
        <w:rPr>
          <w:rFonts w:ascii="Arial" w:eastAsia="Arial Unicode MS" w:hAnsi="Arial" w:cs="Arial"/>
          <w:lang w:val="en-US"/>
        </w:rPr>
      </w:pPr>
      <w:r w:rsidRPr="00283533">
        <w:rPr>
          <w:rFonts w:ascii="Arial" w:eastAsia="Arial Unicode MS" w:hAnsi="Arial" w:cs="Arial"/>
          <w:lang w:val="en-US"/>
        </w:rPr>
        <w:t>the performance of:</w:t>
      </w:r>
    </w:p>
    <w:p w:rsidR="00283533" w:rsidRPr="00283533" w:rsidRDefault="00283533" w:rsidP="002402F7">
      <w:pPr>
        <w:pStyle w:val="Paragraphedeliste"/>
        <w:numPr>
          <w:ilvl w:val="0"/>
          <w:numId w:val="75"/>
        </w:numPr>
        <w:spacing w:before="100" w:beforeAutospacing="1" w:after="100" w:afterAutospacing="1"/>
        <w:jc w:val="both"/>
        <w:rPr>
          <w:rFonts w:ascii="Arial" w:eastAsia="Arial Unicode MS" w:hAnsi="Arial" w:cs="Arial"/>
          <w:lang w:val="en-US"/>
        </w:rPr>
      </w:pPr>
      <w:r w:rsidRPr="00283533">
        <w:rPr>
          <w:rFonts w:ascii="Arial" w:eastAsia="Arial Unicode MS" w:hAnsi="Arial" w:cs="Arial"/>
          <w:lang w:val="en-US"/>
        </w:rPr>
        <w:t>process</w:t>
      </w:r>
      <w:r>
        <w:rPr>
          <w:rFonts w:ascii="Arial" w:eastAsia="Arial Unicode MS" w:hAnsi="Arial" w:cs="Arial"/>
          <w:lang w:val="en-US"/>
        </w:rPr>
        <w:t>es</w:t>
      </w:r>
    </w:p>
    <w:p w:rsidR="00283533" w:rsidRPr="00283533" w:rsidRDefault="00283533" w:rsidP="002402F7">
      <w:pPr>
        <w:pStyle w:val="Paragraphedeliste"/>
        <w:numPr>
          <w:ilvl w:val="0"/>
          <w:numId w:val="75"/>
        </w:numPr>
        <w:spacing w:before="100" w:beforeAutospacing="1" w:after="100" w:afterAutospacing="1"/>
        <w:jc w:val="both"/>
        <w:rPr>
          <w:rFonts w:ascii="Arial" w:eastAsia="Arial Unicode MS" w:hAnsi="Arial" w:cs="Arial"/>
          <w:lang w:val="en-US"/>
        </w:rPr>
      </w:pPr>
      <w:r w:rsidRPr="00283533">
        <w:rPr>
          <w:rFonts w:ascii="Arial" w:eastAsia="Arial Unicode MS" w:hAnsi="Arial" w:cs="Arial"/>
          <w:lang w:val="en-US"/>
        </w:rPr>
        <w:t>external providers</w:t>
      </w:r>
    </w:p>
    <w:p w:rsidR="00283533" w:rsidRPr="00283533" w:rsidRDefault="00283533" w:rsidP="002402F7">
      <w:pPr>
        <w:pStyle w:val="Paragraphedeliste"/>
        <w:numPr>
          <w:ilvl w:val="0"/>
          <w:numId w:val="74"/>
        </w:numPr>
        <w:spacing w:before="100" w:beforeAutospacing="1" w:after="100" w:afterAutospacing="1"/>
        <w:jc w:val="both"/>
        <w:rPr>
          <w:rFonts w:ascii="Arial" w:eastAsia="Arial Unicode MS" w:hAnsi="Arial" w:cs="Arial"/>
          <w:lang w:val="en-US"/>
        </w:rPr>
      </w:pPr>
      <w:r w:rsidRPr="00283533">
        <w:rPr>
          <w:rFonts w:ascii="Arial" w:eastAsia="Arial Unicode MS" w:hAnsi="Arial" w:cs="Arial"/>
          <w:lang w:val="en-US"/>
        </w:rPr>
        <w:t>confirm skillful planning of the business continuity management system</w:t>
      </w:r>
    </w:p>
    <w:p w:rsidR="00283533" w:rsidRPr="00283533" w:rsidRDefault="00283533" w:rsidP="002402F7">
      <w:pPr>
        <w:pStyle w:val="Paragraphedeliste"/>
        <w:numPr>
          <w:ilvl w:val="0"/>
          <w:numId w:val="74"/>
        </w:numPr>
        <w:spacing w:before="100" w:beforeAutospacing="1" w:after="100" w:afterAutospacing="1"/>
        <w:jc w:val="both"/>
        <w:rPr>
          <w:rFonts w:ascii="Arial" w:eastAsia="Arial Unicode MS" w:hAnsi="Arial" w:cs="Arial"/>
          <w:lang w:val="en-US"/>
        </w:rPr>
      </w:pPr>
      <w:r w:rsidRPr="00283533">
        <w:rPr>
          <w:rFonts w:ascii="Arial" w:eastAsia="Arial Unicode MS" w:hAnsi="Arial" w:cs="Arial"/>
          <w:lang w:val="en-US"/>
        </w:rPr>
        <w:t>implement actions to address risks</w:t>
      </w:r>
    </w:p>
    <w:p w:rsidR="00283533" w:rsidRPr="00283533" w:rsidRDefault="00283533" w:rsidP="002402F7">
      <w:pPr>
        <w:pStyle w:val="Paragraphedeliste"/>
        <w:numPr>
          <w:ilvl w:val="0"/>
          <w:numId w:val="74"/>
        </w:numPr>
        <w:spacing w:before="100" w:beforeAutospacing="1" w:after="100" w:afterAutospacing="1"/>
        <w:jc w:val="both"/>
        <w:rPr>
          <w:rFonts w:ascii="Arial" w:eastAsia="Arial Unicode MS" w:hAnsi="Arial" w:cs="Arial"/>
        </w:rPr>
      </w:pPr>
      <w:r w:rsidRPr="00283533">
        <w:rPr>
          <w:rFonts w:ascii="Arial" w:eastAsia="Arial Unicode MS" w:hAnsi="Arial" w:cs="Arial"/>
        </w:rPr>
        <w:t xml:space="preserve">seize </w:t>
      </w:r>
      <w:proofErr w:type="spellStart"/>
      <w:r w:rsidRPr="00283533">
        <w:rPr>
          <w:rFonts w:ascii="Arial" w:eastAsia="Arial Unicode MS" w:hAnsi="Arial" w:cs="Arial"/>
        </w:rPr>
        <w:t>opportunities</w:t>
      </w:r>
      <w:proofErr w:type="spellEnd"/>
      <w:r w:rsidRPr="00283533">
        <w:rPr>
          <w:rFonts w:ascii="Arial" w:eastAsia="Arial Unicode MS" w:hAnsi="Arial" w:cs="Arial"/>
        </w:rPr>
        <w:t xml:space="preserve"> for </w:t>
      </w:r>
      <w:proofErr w:type="spellStart"/>
      <w:r w:rsidRPr="00283533">
        <w:rPr>
          <w:rFonts w:ascii="Arial" w:eastAsia="Arial Unicode MS" w:hAnsi="Arial" w:cs="Arial"/>
        </w:rPr>
        <w:t>continu</w:t>
      </w:r>
      <w:r>
        <w:rPr>
          <w:rFonts w:ascii="Arial" w:eastAsia="Arial Unicode MS" w:hAnsi="Arial" w:cs="Arial"/>
        </w:rPr>
        <w:t>al</w:t>
      </w:r>
      <w:proofErr w:type="spellEnd"/>
      <w:r w:rsidRPr="00283533">
        <w:rPr>
          <w:rFonts w:ascii="Arial" w:eastAsia="Arial Unicode MS" w:hAnsi="Arial" w:cs="Arial"/>
        </w:rPr>
        <w:t xml:space="preserve"> </w:t>
      </w:r>
      <w:proofErr w:type="spellStart"/>
      <w:r w:rsidRPr="00283533">
        <w:rPr>
          <w:rFonts w:ascii="Arial" w:eastAsia="Arial Unicode MS" w:hAnsi="Arial" w:cs="Arial"/>
        </w:rPr>
        <w:t>improvement</w:t>
      </w:r>
      <w:proofErr w:type="spellEnd"/>
    </w:p>
    <w:p w:rsidR="00AC3230" w:rsidRPr="002E3CFD" w:rsidRDefault="00AA02B2" w:rsidP="00AC3230">
      <w:pPr>
        <w:shd w:val="clear" w:color="auto" w:fill="92D05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Good practices</w:t>
      </w:r>
    </w:p>
    <w:p w:rsidR="00265A3A" w:rsidRPr="000C39B2" w:rsidRDefault="00265A3A" w:rsidP="002402F7">
      <w:pPr>
        <w:pStyle w:val="Paragraphedeliste"/>
        <w:numPr>
          <w:ilvl w:val="0"/>
          <w:numId w:val="45"/>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results of the data evaluation lead to numerous improvement decisions</w:t>
      </w:r>
    </w:p>
    <w:p w:rsidR="00265A3A" w:rsidRPr="000C39B2" w:rsidRDefault="00265A3A" w:rsidP="002402F7">
      <w:pPr>
        <w:pStyle w:val="Paragraphedeliste"/>
        <w:numPr>
          <w:ilvl w:val="0"/>
          <w:numId w:val="45"/>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inspection results of key characteristics of activities that may impact business continuity are used as relevant data to assess BCMS compliance</w:t>
      </w:r>
    </w:p>
    <w:p w:rsidR="00BF079D" w:rsidRPr="002E3CFD" w:rsidRDefault="00265A3A" w:rsidP="002402F7">
      <w:pPr>
        <w:numPr>
          <w:ilvl w:val="0"/>
          <w:numId w:val="45"/>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 xml:space="preserve">the location of each piece of equipment is established in the </w:t>
      </w:r>
      <w:r>
        <w:rPr>
          <w:rFonts w:ascii="Arial" w:eastAsia="Arial Unicode MS" w:hAnsi="Arial" w:cs="Arial"/>
          <w:i/>
          <w:color w:val="008000"/>
          <w:lang w:val="en-US"/>
        </w:rPr>
        <w:t xml:space="preserve">master </w:t>
      </w:r>
      <w:r w:rsidRPr="000C39B2">
        <w:rPr>
          <w:rFonts w:ascii="Arial" w:eastAsia="Arial Unicode MS" w:hAnsi="Arial" w:cs="Arial"/>
          <w:i/>
          <w:color w:val="008000"/>
          <w:lang w:val="en-US"/>
        </w:rPr>
        <w:t>list of equipment</w:t>
      </w:r>
    </w:p>
    <w:p w:rsidR="00BF079D" w:rsidRPr="002E3CFD" w:rsidRDefault="00AA02B2" w:rsidP="00BF079D">
      <w:pPr>
        <w:shd w:val="clear" w:color="auto" w:fill="FF6600"/>
        <w:jc w:val="center"/>
        <w:rPr>
          <w:rFonts w:ascii="Arial" w:eastAsia="Arial Unicode MS" w:hAnsi="Arial" w:cs="Arial"/>
          <w:b/>
          <w:i/>
          <w:lang w:val="en-US"/>
        </w:rPr>
      </w:pPr>
      <w:r>
        <w:rPr>
          <w:rFonts w:ascii="Arial" w:eastAsia="Arial Unicode MS" w:hAnsi="Arial" w:cs="Arial"/>
          <w:b/>
          <w:i/>
          <w:color w:val="FFFFFF" w:themeColor="background1"/>
          <w:lang w:val="en-US"/>
        </w:rPr>
        <w:t>Bad practices</w:t>
      </w:r>
    </w:p>
    <w:p w:rsidR="00AC3230" w:rsidRPr="002E3CFD" w:rsidRDefault="00AC3230" w:rsidP="00AC3230">
      <w:pPr>
        <w:ind w:left="360"/>
        <w:jc w:val="both"/>
        <w:rPr>
          <w:rFonts w:ascii="Arial" w:eastAsia="Arial Unicode MS" w:hAnsi="Arial" w:cs="Arial"/>
          <w:i/>
          <w:color w:val="FF6600"/>
          <w:lang w:val="en-US"/>
        </w:rPr>
      </w:pPr>
    </w:p>
    <w:p w:rsidR="003742BA" w:rsidRPr="00B76E6B" w:rsidRDefault="003742BA" w:rsidP="002402F7">
      <w:pPr>
        <w:pStyle w:val="Paragraphedeliste"/>
        <w:numPr>
          <w:ilvl w:val="0"/>
          <w:numId w:val="25"/>
        </w:numPr>
        <w:jc w:val="both"/>
        <w:rPr>
          <w:rFonts w:ascii="Arial" w:hAnsi="Arial" w:cs="Arial"/>
          <w:bCs/>
          <w:i/>
          <w:color w:val="FF6600"/>
          <w:lang w:val="en-US"/>
        </w:rPr>
      </w:pPr>
      <w:r w:rsidRPr="00B76E6B">
        <w:rPr>
          <w:rFonts w:ascii="Arial" w:hAnsi="Arial" w:cs="Arial"/>
          <w:bCs/>
          <w:i/>
          <w:color w:val="FF6600"/>
          <w:lang w:val="en-US"/>
        </w:rPr>
        <w:t>decisions from the analysis of inspection results are not retained</w:t>
      </w:r>
    </w:p>
    <w:p w:rsidR="003742BA" w:rsidRPr="00B76E6B" w:rsidRDefault="003742BA" w:rsidP="002402F7">
      <w:pPr>
        <w:pStyle w:val="Paragraphedeliste"/>
        <w:numPr>
          <w:ilvl w:val="0"/>
          <w:numId w:val="25"/>
        </w:numPr>
        <w:jc w:val="both"/>
        <w:rPr>
          <w:rFonts w:ascii="Arial" w:hAnsi="Arial" w:cs="Arial"/>
          <w:bCs/>
          <w:i/>
          <w:color w:val="FF6600"/>
          <w:lang w:val="en-US"/>
        </w:rPr>
      </w:pPr>
      <w:r w:rsidRPr="00B76E6B">
        <w:rPr>
          <w:rFonts w:ascii="Arial" w:hAnsi="Arial" w:cs="Arial"/>
          <w:bCs/>
          <w:i/>
          <w:color w:val="FF6600"/>
          <w:lang w:val="en-US"/>
        </w:rPr>
        <w:t>BCMS performance measures are not available</w:t>
      </w:r>
    </w:p>
    <w:p w:rsidR="003742BA" w:rsidRPr="00B76E6B" w:rsidRDefault="003742BA" w:rsidP="002402F7">
      <w:pPr>
        <w:pStyle w:val="Paragraphedeliste"/>
        <w:numPr>
          <w:ilvl w:val="0"/>
          <w:numId w:val="25"/>
        </w:numPr>
        <w:jc w:val="both"/>
        <w:rPr>
          <w:rFonts w:ascii="Arial" w:hAnsi="Arial" w:cs="Arial"/>
          <w:bCs/>
          <w:i/>
          <w:color w:val="FF6600"/>
          <w:lang w:val="en-US"/>
        </w:rPr>
      </w:pPr>
      <w:r w:rsidRPr="00B76E6B">
        <w:rPr>
          <w:rFonts w:ascii="Arial" w:hAnsi="Arial" w:cs="Arial"/>
          <w:bCs/>
          <w:i/>
          <w:color w:val="FF6600"/>
          <w:lang w:val="en-US"/>
        </w:rPr>
        <w:t>monthly inspections of activities with impact on business continuity not kept</w:t>
      </w:r>
    </w:p>
    <w:p w:rsidR="00BF079D" w:rsidRPr="002E3CFD" w:rsidRDefault="003742BA" w:rsidP="002402F7">
      <w:pPr>
        <w:numPr>
          <w:ilvl w:val="0"/>
          <w:numId w:val="25"/>
        </w:numPr>
        <w:jc w:val="both"/>
        <w:rPr>
          <w:rFonts w:ascii="Arial" w:eastAsia="Arial Unicode MS" w:hAnsi="Arial" w:cs="Arial"/>
          <w:i/>
          <w:color w:val="FF6600"/>
          <w:lang w:val="en-US"/>
        </w:rPr>
      </w:pPr>
      <w:r w:rsidRPr="00B76E6B">
        <w:rPr>
          <w:rFonts w:ascii="Arial" w:hAnsi="Arial" w:cs="Arial"/>
          <w:bCs/>
          <w:i/>
          <w:color w:val="FF6600"/>
          <w:lang w:val="en-US"/>
        </w:rPr>
        <w:t>inspection activities are neither defined nor planned</w:t>
      </w:r>
    </w:p>
    <w:p w:rsidR="00BF079D" w:rsidRPr="002E3CFD" w:rsidRDefault="00BF079D" w:rsidP="00BF079D">
      <w:pPr>
        <w:spacing w:before="100" w:beforeAutospacing="1" w:after="100" w:afterAutospacing="1"/>
        <w:jc w:val="both"/>
        <w:rPr>
          <w:rFonts w:ascii="Arial" w:eastAsia="Arial Unicode MS" w:hAnsi="Arial" w:cs="Arial"/>
          <w:bCs/>
          <w:i/>
          <w:lang w:val="en-US"/>
        </w:rPr>
      </w:pPr>
      <w:r w:rsidRPr="002E3CFD">
        <w:rPr>
          <w:rFonts w:ascii="Arial" w:eastAsia="Arial Unicode MS" w:hAnsi="Arial" w:cs="Arial"/>
          <w:b/>
          <w:bCs/>
          <w:lang w:val="en-US"/>
        </w:rPr>
        <w:t xml:space="preserve">9.2 </w:t>
      </w:r>
      <w:r w:rsidR="00F4480F">
        <w:rPr>
          <w:rFonts w:ascii="Arial" w:eastAsia="Arial Unicode MS" w:hAnsi="Arial" w:cs="Arial"/>
          <w:b/>
          <w:bCs/>
          <w:lang w:val="en-US"/>
        </w:rPr>
        <w:t>Internal audit</w:t>
      </w:r>
      <w:r w:rsidRPr="002E3CFD">
        <w:rPr>
          <w:rFonts w:ascii="Arial" w:eastAsia="Arial Unicode MS" w:hAnsi="Arial" w:cs="Arial"/>
          <w:b/>
          <w:bCs/>
          <w:lang w:val="en-US"/>
        </w:rPr>
        <w:t xml:space="preserve"> </w:t>
      </w:r>
      <w:r w:rsidRPr="002E3CFD">
        <w:rPr>
          <w:rFonts w:ascii="Arial" w:eastAsia="Arial Unicode MS" w:hAnsi="Arial" w:cs="Arial"/>
          <w:bCs/>
          <w:i/>
          <w:lang w:val="en-US"/>
        </w:rPr>
        <w:t>(</w:t>
      </w:r>
      <w:r w:rsidR="00AA02B2">
        <w:rPr>
          <w:rFonts w:ascii="Arial" w:eastAsia="Arial Unicode MS" w:hAnsi="Arial" w:cs="Arial"/>
          <w:bCs/>
          <w:i/>
          <w:lang w:val="en-US"/>
        </w:rPr>
        <w:t>requirements</w:t>
      </w:r>
      <w:r w:rsidR="00A148EF" w:rsidRPr="002E3CFD">
        <w:rPr>
          <w:rFonts w:ascii="Arial" w:eastAsia="Arial Unicode MS" w:hAnsi="Arial" w:cs="Arial"/>
          <w:bCs/>
          <w:i/>
          <w:lang w:val="en-US"/>
        </w:rPr>
        <w:t xml:space="preserve"> </w:t>
      </w:r>
      <w:hyperlink r:id="rId145" w:anchor="9.2" w:history="1">
        <w:r w:rsidR="00A148EF" w:rsidRPr="002E3CFD">
          <w:rPr>
            <w:rStyle w:val="Lienhypertexte"/>
            <w:rFonts w:ascii="Arial" w:eastAsia="Arial Unicode MS" w:hAnsi="Arial" w:cs="Arial"/>
            <w:bCs/>
            <w:i/>
            <w:lang w:val="en-US"/>
          </w:rPr>
          <w:t xml:space="preserve">197 </w:t>
        </w:r>
        <w:r w:rsidR="00B71D9E">
          <w:rPr>
            <w:rStyle w:val="Lienhypertexte"/>
            <w:rFonts w:ascii="Arial" w:eastAsia="Arial Unicode MS" w:hAnsi="Arial" w:cs="Arial"/>
            <w:bCs/>
            <w:i/>
            <w:lang w:val="en-US"/>
          </w:rPr>
          <w:t>to</w:t>
        </w:r>
        <w:r w:rsidR="00A148EF" w:rsidRPr="002E3CFD">
          <w:rPr>
            <w:rStyle w:val="Lienhypertexte"/>
            <w:rFonts w:ascii="Arial" w:eastAsia="Arial Unicode MS" w:hAnsi="Arial" w:cs="Arial"/>
            <w:bCs/>
            <w:i/>
            <w:lang w:val="en-US"/>
          </w:rPr>
          <w:t xml:space="preserve"> 207</w:t>
        </w:r>
      </w:hyperlink>
      <w:r w:rsidRPr="002E3CFD">
        <w:rPr>
          <w:rFonts w:ascii="Arial" w:eastAsia="Arial Unicode MS" w:hAnsi="Arial" w:cs="Arial"/>
          <w:bCs/>
          <w:i/>
          <w:lang w:val="en-US"/>
        </w:rPr>
        <w:t>)</w:t>
      </w:r>
    </w:p>
    <w:p w:rsidR="00BF079D" w:rsidRPr="002E3CFD" w:rsidRDefault="00987803" w:rsidP="00BF079D">
      <w:pPr>
        <w:keepNext/>
        <w:jc w:val="center"/>
        <w:outlineLvl w:val="2"/>
        <w:rPr>
          <w:rFonts w:ascii="Arial" w:eastAsia="Arial Unicode MS" w:hAnsi="Arial" w:cs="Arial"/>
          <w:b/>
          <w:color w:val="0000FF"/>
          <w:lang w:val="en-US"/>
        </w:rPr>
      </w:pPr>
      <w:r w:rsidRPr="00987803">
        <w:rPr>
          <w:rFonts w:ascii="Arial" w:eastAsia="Arial Unicode MS" w:hAnsi="Arial" w:cs="Arial"/>
          <w:b/>
          <w:color w:val="0000FF"/>
          <w:lang w:val="en-US"/>
        </w:rPr>
        <w:t>The quality control should verify the process, not the product. </w:t>
      </w:r>
      <w:r w:rsidRPr="00283533">
        <w:rPr>
          <w:rFonts w:ascii="Arial" w:eastAsia="Arial Unicode MS" w:hAnsi="Arial" w:cs="Arial"/>
          <w:b/>
          <w:color w:val="0000FF"/>
          <w:lang w:val="en-US"/>
        </w:rPr>
        <w:t>Edwards Deming</w:t>
      </w:r>
    </w:p>
    <w:p w:rsidR="00283533" w:rsidRPr="00283533" w:rsidRDefault="00283533" w:rsidP="00BF079D">
      <w:pPr>
        <w:spacing w:before="100" w:beforeAutospacing="1" w:after="100" w:afterAutospacing="1"/>
        <w:jc w:val="both"/>
        <w:rPr>
          <w:rFonts w:ascii="Arial" w:eastAsia="Arial Unicode MS" w:hAnsi="Arial" w:cs="Arial"/>
          <w:lang w:val="en-US"/>
        </w:rPr>
      </w:pPr>
      <w:r w:rsidRPr="00283533">
        <w:rPr>
          <w:rFonts w:ascii="Arial" w:eastAsia="Arial Unicode MS" w:hAnsi="Arial" w:cs="Arial"/>
          <w:lang w:val="en-US"/>
        </w:rPr>
        <w:t>The “</w:t>
      </w:r>
      <w:r w:rsidRPr="00283533">
        <w:rPr>
          <w:rFonts w:ascii="Arial" w:eastAsia="Arial Unicode MS" w:hAnsi="Arial" w:cs="Arial"/>
          <w:color w:val="00B0F0"/>
          <w:lang w:val="en-US"/>
        </w:rPr>
        <w:t>Conduct an audit</w:t>
      </w:r>
      <w:r w:rsidRPr="00283533">
        <w:rPr>
          <w:rFonts w:ascii="Arial" w:eastAsia="Arial Unicode MS" w:hAnsi="Arial" w:cs="Arial"/>
          <w:lang w:val="en-US"/>
        </w:rPr>
        <w:t xml:space="preserve">” process (see figure 9-2) makes it possible to assess the compliance and effectiveness of the business continuity management system, </w:t>
      </w:r>
      <w:r>
        <w:rPr>
          <w:rFonts w:ascii="Arial" w:eastAsia="Arial Unicode MS" w:hAnsi="Arial" w:cs="Arial"/>
          <w:lang w:val="en-US"/>
        </w:rPr>
        <w:t xml:space="preserve">cf. </w:t>
      </w:r>
      <w:r w:rsidRPr="00283533">
        <w:rPr>
          <w:rFonts w:ascii="Arial" w:eastAsia="Arial Unicode MS" w:hAnsi="Arial" w:cs="Arial"/>
          <w:lang w:val="en-US"/>
        </w:rPr>
        <w:t>annex 04.</w:t>
      </w:r>
      <w:r w:rsidRPr="00283533">
        <w:rPr>
          <w:rFonts w:ascii="Arial" w:eastAsia="Arial Unicode MS" w:hAnsi="Arial" w:cs="Arial"/>
          <w:noProof/>
          <w:lang w:val="en-US" w:eastAsia="en-US"/>
        </w:rPr>
        <w:t xml:space="preserve"> </w:t>
      </w:r>
      <w:r w:rsidRPr="002E3CFD">
        <w:rPr>
          <w:rFonts w:ascii="Arial" w:eastAsia="Arial Unicode MS" w:hAnsi="Arial" w:cs="Arial"/>
          <w:noProof/>
        </w:rPr>
        <w:drawing>
          <wp:inline distT="0" distB="0" distL="0" distR="0" wp14:anchorId="78923468" wp14:editId="1BF178F0">
            <wp:extent cx="390525" cy="266700"/>
            <wp:effectExtent l="0" t="0" r="9525" b="0"/>
            <wp:docPr id="265" name="Imag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89">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r>
        <w:rPr>
          <w:rFonts w:ascii="Arial" w:eastAsia="Arial Unicode MS" w:hAnsi="Arial" w:cs="Arial"/>
          <w:noProof/>
          <w:lang w:val="en-US" w:eastAsia="en-US"/>
        </w:rPr>
        <w:t xml:space="preserve"> </w:t>
      </w:r>
      <w:r w:rsidRPr="002E3CFD">
        <w:rPr>
          <w:rFonts w:ascii="Arial" w:eastAsia="Arial Unicode MS" w:hAnsi="Arial" w:cs="Arial"/>
          <w:bCs/>
          <w:noProof/>
        </w:rPr>
        <w:drawing>
          <wp:inline distT="0" distB="0" distL="0" distR="0" wp14:anchorId="752C7C55" wp14:editId="46AABF91">
            <wp:extent cx="219075" cy="266700"/>
            <wp:effectExtent l="0" t="0" r="9525"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BF079D" w:rsidRPr="002E3CFD" w:rsidRDefault="00E533CF" w:rsidP="00BF079D">
      <w:pPr>
        <w:spacing w:before="100" w:beforeAutospacing="1" w:after="100" w:afterAutospacing="1"/>
        <w:jc w:val="center"/>
        <w:rPr>
          <w:rFonts w:ascii="Arial" w:eastAsia="Arial Unicode MS" w:hAnsi="Arial" w:cs="Arial"/>
          <w:lang w:val="en-US"/>
        </w:rPr>
      </w:pPr>
      <w:r>
        <w:rPr>
          <w:rFonts w:ascii="Arial" w:eastAsia="Arial Unicode MS" w:hAnsi="Arial" w:cs="Arial"/>
          <w:noProof/>
        </w:rPr>
        <w:lastRenderedPageBreak/>
        <w:drawing>
          <wp:inline distT="0" distB="0" distL="0" distR="0" wp14:anchorId="543E2B4C" wp14:editId="700FE344">
            <wp:extent cx="5972175" cy="2552700"/>
            <wp:effectExtent l="0" t="0" r="9525"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dit.jpg"/>
                    <pic:cNvPicPr/>
                  </pic:nvPicPr>
                  <pic:blipFill>
                    <a:blip r:embed="rId146">
                      <a:extLst>
                        <a:ext uri="{28A0092B-C50C-407E-A947-70E740481C1C}">
                          <a14:useLocalDpi xmlns:a14="http://schemas.microsoft.com/office/drawing/2010/main" val="0"/>
                        </a:ext>
                      </a:extLst>
                    </a:blip>
                    <a:stretch>
                      <a:fillRect/>
                    </a:stretch>
                  </pic:blipFill>
                  <pic:spPr>
                    <a:xfrm>
                      <a:off x="0" y="0"/>
                      <a:ext cx="5972175" cy="2552700"/>
                    </a:xfrm>
                    <a:prstGeom prst="rect">
                      <a:avLst/>
                    </a:prstGeom>
                  </pic:spPr>
                </pic:pic>
              </a:graphicData>
            </a:graphic>
          </wp:inline>
        </w:drawing>
      </w:r>
    </w:p>
    <w:p w:rsidR="00BF079D" w:rsidRPr="002E3CFD" w:rsidRDefault="00BF079D" w:rsidP="00BF079D">
      <w:pPr>
        <w:spacing w:before="100" w:beforeAutospacing="1" w:after="100" w:afterAutospacing="1"/>
        <w:jc w:val="center"/>
        <w:rPr>
          <w:rFonts w:ascii="Arial" w:eastAsia="Arial Unicode MS" w:hAnsi="Arial" w:cs="Arial"/>
          <w:i/>
          <w:iCs/>
          <w:lang w:val="en-US"/>
        </w:rPr>
      </w:pPr>
      <w:proofErr w:type="gramStart"/>
      <w:r w:rsidRPr="002E3CFD">
        <w:rPr>
          <w:rFonts w:ascii="Arial" w:eastAsia="Arial Unicode MS" w:hAnsi="Arial" w:cs="Arial"/>
          <w:i/>
          <w:iCs/>
          <w:lang w:val="en-US"/>
        </w:rPr>
        <w:t>Figure 9-</w:t>
      </w:r>
      <w:r w:rsidR="00F84D0D" w:rsidRPr="002E3CFD">
        <w:rPr>
          <w:rFonts w:ascii="Arial" w:eastAsia="Arial Unicode MS" w:hAnsi="Arial" w:cs="Arial"/>
          <w:i/>
          <w:iCs/>
          <w:lang w:val="en-US"/>
        </w:rPr>
        <w:t>2</w:t>
      </w:r>
      <w:r w:rsidRPr="002E3CFD">
        <w:rPr>
          <w:rFonts w:ascii="Arial" w:eastAsia="Arial Unicode MS" w:hAnsi="Arial" w:cs="Arial"/>
          <w:i/>
          <w:iCs/>
          <w:lang w:val="en-US"/>
        </w:rPr>
        <w:t>.</w:t>
      </w:r>
      <w:proofErr w:type="gramEnd"/>
      <w:r w:rsidRPr="002E3CFD">
        <w:rPr>
          <w:rFonts w:ascii="Arial" w:eastAsia="Arial Unicode MS" w:hAnsi="Arial" w:cs="Arial"/>
          <w:i/>
          <w:iCs/>
          <w:lang w:val="en-US"/>
        </w:rPr>
        <w:t xml:space="preserve"> </w:t>
      </w:r>
      <w:r w:rsidR="00E90133">
        <w:rPr>
          <w:rFonts w:ascii="Arial" w:eastAsia="Arial Unicode MS" w:hAnsi="Arial" w:cs="Arial"/>
          <w:i/>
          <w:iCs/>
          <w:lang w:val="en-US"/>
        </w:rPr>
        <w:t>The conduct an audit process</w:t>
      </w:r>
    </w:p>
    <w:p w:rsidR="00283533" w:rsidRPr="00283533" w:rsidRDefault="00283533" w:rsidP="00283533">
      <w:pPr>
        <w:jc w:val="both"/>
        <w:rPr>
          <w:rFonts w:ascii="Arial" w:eastAsia="Arial Unicode MS" w:hAnsi="Arial" w:cs="Arial"/>
          <w:lang w:val="en-US"/>
        </w:rPr>
      </w:pPr>
      <w:r w:rsidRPr="00283533">
        <w:rPr>
          <w:rFonts w:ascii="Arial" w:eastAsia="Arial Unicode MS" w:hAnsi="Arial" w:cs="Arial"/>
          <w:lang w:val="en-US"/>
        </w:rPr>
        <w:t>Internal audits regularly check whether the business continuity management system is correctly implemented and remains operational.</w:t>
      </w:r>
    </w:p>
    <w:p w:rsidR="00283533" w:rsidRDefault="00283533" w:rsidP="00283533">
      <w:pPr>
        <w:jc w:val="both"/>
        <w:rPr>
          <w:rFonts w:ascii="Arial" w:eastAsia="Arial Unicode MS" w:hAnsi="Arial" w:cs="Arial"/>
          <w:lang w:val="en-US"/>
        </w:rPr>
      </w:pPr>
    </w:p>
    <w:p w:rsidR="00283533" w:rsidRDefault="00283533" w:rsidP="00283533">
      <w:pPr>
        <w:jc w:val="both"/>
        <w:rPr>
          <w:rFonts w:ascii="Arial" w:eastAsia="Arial Unicode MS" w:hAnsi="Arial" w:cs="Arial"/>
          <w:lang w:val="en-US"/>
        </w:rPr>
      </w:pPr>
      <w:r w:rsidRPr="00283533">
        <w:rPr>
          <w:rFonts w:ascii="Arial" w:eastAsia="Arial Unicode MS" w:hAnsi="Arial" w:cs="Arial"/>
          <w:lang w:val="en-US"/>
        </w:rPr>
        <w:t>Compliance is determined in relation to:</w:t>
      </w:r>
    </w:p>
    <w:p w:rsidR="00283533" w:rsidRPr="00283533" w:rsidRDefault="00283533" w:rsidP="00283533">
      <w:pPr>
        <w:jc w:val="both"/>
        <w:rPr>
          <w:rFonts w:ascii="Arial" w:eastAsia="Arial Unicode MS" w:hAnsi="Arial" w:cs="Arial"/>
          <w:lang w:val="en-US"/>
        </w:rPr>
      </w:pPr>
    </w:p>
    <w:p w:rsidR="00283533" w:rsidRPr="00283533" w:rsidRDefault="00283533" w:rsidP="002402F7">
      <w:pPr>
        <w:pStyle w:val="Paragraphedeliste"/>
        <w:numPr>
          <w:ilvl w:val="0"/>
          <w:numId w:val="74"/>
        </w:numPr>
        <w:jc w:val="both"/>
        <w:rPr>
          <w:rFonts w:ascii="Arial" w:eastAsia="Arial Unicode MS" w:hAnsi="Arial" w:cs="Arial"/>
          <w:lang w:val="en-US"/>
        </w:rPr>
      </w:pPr>
      <w:r w:rsidRPr="00283533">
        <w:rPr>
          <w:rFonts w:ascii="Arial" w:eastAsia="Arial Unicode MS" w:hAnsi="Arial" w:cs="Arial"/>
          <w:lang w:val="en-US"/>
        </w:rPr>
        <w:t>planned and agreed arrangements</w:t>
      </w:r>
    </w:p>
    <w:p w:rsidR="00283533" w:rsidRPr="00283533" w:rsidRDefault="00283533" w:rsidP="002402F7">
      <w:pPr>
        <w:pStyle w:val="Paragraphedeliste"/>
        <w:numPr>
          <w:ilvl w:val="0"/>
          <w:numId w:val="74"/>
        </w:numPr>
        <w:jc w:val="both"/>
        <w:rPr>
          <w:rFonts w:ascii="Arial" w:eastAsia="Arial Unicode MS" w:hAnsi="Arial" w:cs="Arial"/>
          <w:lang w:val="en-US"/>
        </w:rPr>
      </w:pPr>
      <w:r w:rsidRPr="00283533">
        <w:rPr>
          <w:rFonts w:ascii="Arial" w:eastAsia="Arial Unicode MS" w:hAnsi="Arial" w:cs="Arial"/>
          <w:lang w:val="en-US"/>
        </w:rPr>
        <w:t>compliance with the requirements</w:t>
      </w:r>
      <w:r>
        <w:rPr>
          <w:rFonts w:ascii="Arial" w:eastAsia="Arial Unicode MS" w:hAnsi="Arial" w:cs="Arial"/>
          <w:lang w:val="en-US"/>
        </w:rPr>
        <w:t xml:space="preserve"> of</w:t>
      </w:r>
      <w:r w:rsidRPr="00283533">
        <w:rPr>
          <w:rFonts w:ascii="Arial" w:eastAsia="Arial Unicode MS" w:hAnsi="Arial" w:cs="Arial"/>
          <w:lang w:val="en-US"/>
        </w:rPr>
        <w:t>:</w:t>
      </w:r>
    </w:p>
    <w:p w:rsidR="00283533" w:rsidRPr="00283533" w:rsidRDefault="00283533" w:rsidP="002402F7">
      <w:pPr>
        <w:pStyle w:val="Paragraphedeliste"/>
        <w:numPr>
          <w:ilvl w:val="1"/>
          <w:numId w:val="74"/>
        </w:numPr>
        <w:jc w:val="both"/>
        <w:rPr>
          <w:rFonts w:ascii="Arial" w:eastAsia="Arial Unicode MS" w:hAnsi="Arial" w:cs="Arial"/>
          <w:lang w:val="en-US"/>
        </w:rPr>
      </w:pPr>
      <w:r w:rsidRPr="00283533">
        <w:rPr>
          <w:rFonts w:ascii="Arial" w:eastAsia="Arial Unicode MS" w:hAnsi="Arial" w:cs="Arial"/>
          <w:lang w:val="en-US"/>
        </w:rPr>
        <w:t>ISO 22301</w:t>
      </w:r>
    </w:p>
    <w:p w:rsidR="00283533" w:rsidRPr="00283533" w:rsidRDefault="00283533" w:rsidP="002402F7">
      <w:pPr>
        <w:pStyle w:val="Paragraphedeliste"/>
        <w:numPr>
          <w:ilvl w:val="1"/>
          <w:numId w:val="74"/>
        </w:numPr>
        <w:jc w:val="both"/>
        <w:rPr>
          <w:rFonts w:ascii="Arial" w:eastAsia="Arial Unicode MS" w:hAnsi="Arial" w:cs="Arial"/>
          <w:lang w:val="en-US"/>
        </w:rPr>
      </w:pPr>
      <w:r w:rsidRPr="00283533">
        <w:rPr>
          <w:rFonts w:ascii="Arial" w:eastAsia="Arial Unicode MS" w:hAnsi="Arial" w:cs="Arial"/>
          <w:lang w:val="en-US"/>
        </w:rPr>
        <w:t>the company’s business continuity management system</w:t>
      </w:r>
    </w:p>
    <w:p w:rsidR="00283533" w:rsidRDefault="00283533" w:rsidP="00283533">
      <w:pPr>
        <w:jc w:val="both"/>
        <w:rPr>
          <w:rFonts w:ascii="Arial" w:eastAsia="Arial Unicode MS" w:hAnsi="Arial" w:cs="Arial"/>
          <w:lang w:val="en-US"/>
        </w:rPr>
      </w:pPr>
    </w:p>
    <w:p w:rsidR="00283533" w:rsidRPr="00894D6A" w:rsidRDefault="00283533" w:rsidP="00283533">
      <w:pPr>
        <w:jc w:val="both"/>
        <w:rPr>
          <w:rFonts w:ascii="Arial" w:hAnsi="Arial" w:cs="Arial"/>
          <w:lang w:val="en-US"/>
        </w:rPr>
      </w:pPr>
      <w:r w:rsidRPr="00894D6A">
        <w:rPr>
          <w:rFonts w:ascii="Arial" w:hAnsi="Arial" w:cs="Arial"/>
          <w:bCs/>
          <w:shd w:val="clear" w:color="auto" w:fill="33CCFF"/>
          <w:lang w:val="en-US"/>
        </w:rPr>
        <w:t>Audit</w:t>
      </w:r>
      <w:r w:rsidRPr="00894D6A">
        <w:rPr>
          <w:rFonts w:ascii="Arial" w:hAnsi="Arial" w:cs="Arial"/>
          <w:lang w:val="en-US"/>
        </w:rPr>
        <w:t xml:space="preserve">: </w:t>
      </w:r>
      <w:r w:rsidRPr="00894D6A">
        <w:rPr>
          <w:rFonts w:ascii="Arial" w:hAnsi="Arial" w:cs="Arial"/>
          <w:i/>
          <w:iCs/>
          <w:lang w:val="en-US"/>
        </w:rPr>
        <w:t>systematic and independent survey to determine whether activities and results comply with pre-established measures and are capable of achieving the objectives</w:t>
      </w:r>
    </w:p>
    <w:p w:rsidR="00283533" w:rsidRDefault="00283533" w:rsidP="00283533">
      <w:pPr>
        <w:jc w:val="both"/>
        <w:rPr>
          <w:rFonts w:ascii="Arial" w:eastAsia="Arial Unicode MS" w:hAnsi="Arial" w:cs="Arial"/>
          <w:lang w:val="en-US"/>
        </w:rPr>
      </w:pPr>
    </w:p>
    <w:p w:rsidR="00283533" w:rsidRDefault="00283533" w:rsidP="00283533">
      <w:pPr>
        <w:jc w:val="both"/>
        <w:rPr>
          <w:rFonts w:ascii="Arial" w:eastAsia="Arial Unicode MS" w:hAnsi="Arial" w:cs="Arial"/>
          <w:lang w:val="en-US"/>
        </w:rPr>
      </w:pPr>
      <w:r w:rsidRPr="00283533">
        <w:rPr>
          <w:rFonts w:ascii="Arial" w:eastAsia="Arial Unicode MS" w:hAnsi="Arial" w:cs="Arial"/>
          <w:lang w:val="en-US"/>
        </w:rPr>
        <w:t xml:space="preserve">An audit </w:t>
      </w:r>
      <w:r>
        <w:rPr>
          <w:rFonts w:ascii="Arial" w:eastAsia="Arial Unicode MS" w:hAnsi="Arial" w:cs="Arial"/>
          <w:lang w:val="en-US"/>
        </w:rPr>
        <w:t>can be of</w:t>
      </w:r>
      <w:r w:rsidRPr="00283533">
        <w:rPr>
          <w:rFonts w:ascii="Arial" w:eastAsia="Arial Unicode MS" w:hAnsi="Arial" w:cs="Arial"/>
          <w:lang w:val="en-US"/>
        </w:rPr>
        <w:t>:</w:t>
      </w:r>
    </w:p>
    <w:p w:rsidR="00283533" w:rsidRPr="00283533" w:rsidRDefault="00283533" w:rsidP="00283533">
      <w:pPr>
        <w:jc w:val="both"/>
        <w:rPr>
          <w:rFonts w:ascii="Arial" w:eastAsia="Arial Unicode MS" w:hAnsi="Arial" w:cs="Arial"/>
          <w:lang w:val="en-US"/>
        </w:rPr>
      </w:pPr>
    </w:p>
    <w:p w:rsidR="00283533" w:rsidRPr="00283533" w:rsidRDefault="00283533" w:rsidP="002402F7">
      <w:pPr>
        <w:pStyle w:val="Paragraphedeliste"/>
        <w:numPr>
          <w:ilvl w:val="0"/>
          <w:numId w:val="74"/>
        </w:numPr>
        <w:jc w:val="both"/>
        <w:rPr>
          <w:rFonts w:ascii="Arial" w:eastAsia="Arial Unicode MS" w:hAnsi="Arial" w:cs="Arial"/>
          <w:lang w:val="en-US"/>
        </w:rPr>
      </w:pPr>
      <w:r w:rsidRPr="00283533">
        <w:rPr>
          <w:rFonts w:ascii="Arial" w:eastAsia="Arial Unicode MS" w:hAnsi="Arial" w:cs="Arial"/>
          <w:lang w:val="en-US"/>
        </w:rPr>
        <w:t>the business continuity management system</w:t>
      </w:r>
    </w:p>
    <w:p w:rsidR="00283533" w:rsidRPr="00283533" w:rsidRDefault="00283533" w:rsidP="002402F7">
      <w:pPr>
        <w:pStyle w:val="Paragraphedeliste"/>
        <w:numPr>
          <w:ilvl w:val="0"/>
          <w:numId w:val="74"/>
        </w:numPr>
        <w:jc w:val="both"/>
        <w:rPr>
          <w:rFonts w:ascii="Arial" w:eastAsia="Arial Unicode MS" w:hAnsi="Arial" w:cs="Arial"/>
          <w:lang w:val="en-US"/>
        </w:rPr>
      </w:pPr>
      <w:r w:rsidRPr="00283533">
        <w:rPr>
          <w:rFonts w:ascii="Arial" w:eastAsia="Arial Unicode MS" w:hAnsi="Arial" w:cs="Arial"/>
          <w:lang w:val="en-US"/>
        </w:rPr>
        <w:t>a process</w:t>
      </w:r>
    </w:p>
    <w:p w:rsidR="00283533" w:rsidRPr="00283533" w:rsidRDefault="00283533" w:rsidP="002402F7">
      <w:pPr>
        <w:pStyle w:val="Paragraphedeliste"/>
        <w:numPr>
          <w:ilvl w:val="0"/>
          <w:numId w:val="74"/>
        </w:numPr>
        <w:jc w:val="both"/>
        <w:rPr>
          <w:rFonts w:ascii="Arial" w:eastAsia="Arial Unicode MS" w:hAnsi="Arial" w:cs="Arial"/>
          <w:lang w:val="en-US"/>
        </w:rPr>
      </w:pPr>
      <w:r w:rsidRPr="00283533">
        <w:rPr>
          <w:rFonts w:ascii="Arial" w:eastAsia="Arial Unicode MS" w:hAnsi="Arial" w:cs="Arial"/>
          <w:lang w:val="en-US"/>
        </w:rPr>
        <w:t>a product</w:t>
      </w:r>
    </w:p>
    <w:p w:rsidR="00283533" w:rsidRPr="00283533" w:rsidRDefault="00283533" w:rsidP="002402F7">
      <w:pPr>
        <w:pStyle w:val="Paragraphedeliste"/>
        <w:numPr>
          <w:ilvl w:val="0"/>
          <w:numId w:val="74"/>
        </w:numPr>
        <w:jc w:val="both"/>
        <w:rPr>
          <w:rFonts w:ascii="Arial" w:eastAsia="Arial Unicode MS" w:hAnsi="Arial" w:cs="Arial"/>
          <w:lang w:val="en-US"/>
        </w:rPr>
      </w:pPr>
      <w:r w:rsidRPr="00283533">
        <w:rPr>
          <w:rFonts w:ascii="Arial" w:eastAsia="Arial Unicode MS" w:hAnsi="Arial" w:cs="Arial"/>
          <w:lang w:val="en-US"/>
        </w:rPr>
        <w:t>a service</w:t>
      </w:r>
    </w:p>
    <w:p w:rsidR="00283533" w:rsidRDefault="00283533" w:rsidP="00283533">
      <w:pPr>
        <w:jc w:val="both"/>
        <w:rPr>
          <w:rFonts w:ascii="Arial" w:eastAsia="Arial Unicode MS" w:hAnsi="Arial" w:cs="Arial"/>
          <w:lang w:val="en-US"/>
        </w:rPr>
      </w:pPr>
    </w:p>
    <w:p w:rsidR="00283533" w:rsidRDefault="00283533" w:rsidP="00283533">
      <w:pPr>
        <w:jc w:val="both"/>
        <w:rPr>
          <w:rFonts w:ascii="Arial" w:hAnsi="Arial" w:cs="Arial"/>
          <w:i/>
          <w:lang w:val="en-US"/>
        </w:rPr>
      </w:pPr>
      <w:r w:rsidRPr="00894D6A">
        <w:rPr>
          <w:rFonts w:ascii="Arial" w:hAnsi="Arial" w:cs="Arial"/>
          <w:bCs/>
          <w:shd w:val="clear" w:color="auto" w:fill="33CCFF"/>
          <w:lang w:val="en-US"/>
        </w:rPr>
        <w:t>Audit evidence</w:t>
      </w:r>
      <w:r w:rsidRPr="00894D6A">
        <w:rPr>
          <w:rFonts w:ascii="Arial" w:hAnsi="Arial" w:cs="Arial"/>
          <w:lang w:val="en-US"/>
        </w:rPr>
        <w:t xml:space="preserve">: </w:t>
      </w:r>
      <w:r w:rsidRPr="00894D6A">
        <w:rPr>
          <w:rFonts w:ascii="Arial" w:hAnsi="Arial" w:cs="Arial"/>
          <w:i/>
          <w:lang w:val="en-US"/>
        </w:rPr>
        <w:t>demonstrably true data related to audit criteria</w:t>
      </w:r>
    </w:p>
    <w:p w:rsidR="00283533" w:rsidRDefault="00283533" w:rsidP="00283533">
      <w:pPr>
        <w:jc w:val="both"/>
        <w:rPr>
          <w:rFonts w:ascii="Arial" w:eastAsia="Arial Unicode MS" w:hAnsi="Arial" w:cs="Arial"/>
          <w:lang w:val="en-US"/>
        </w:rPr>
      </w:pPr>
    </w:p>
    <w:p w:rsidR="00283533" w:rsidRDefault="00283533" w:rsidP="00283533">
      <w:pPr>
        <w:jc w:val="both"/>
        <w:rPr>
          <w:rFonts w:ascii="Arial" w:eastAsia="Arial Unicode MS" w:hAnsi="Arial" w:cs="Arial"/>
          <w:lang w:val="en-US"/>
        </w:rPr>
      </w:pPr>
      <w:r w:rsidRPr="00283533">
        <w:rPr>
          <w:rFonts w:ascii="Arial" w:eastAsia="Arial Unicode MS" w:hAnsi="Arial" w:cs="Arial"/>
          <w:lang w:val="en-US"/>
        </w:rPr>
        <w:t>Examples of audit evidence:</w:t>
      </w:r>
    </w:p>
    <w:p w:rsidR="00283533" w:rsidRPr="00283533" w:rsidRDefault="00283533" w:rsidP="00283533">
      <w:pPr>
        <w:jc w:val="both"/>
        <w:rPr>
          <w:rFonts w:ascii="Arial" w:eastAsia="Arial Unicode MS" w:hAnsi="Arial" w:cs="Arial"/>
          <w:lang w:val="en-US"/>
        </w:rPr>
      </w:pPr>
    </w:p>
    <w:p w:rsidR="00283533" w:rsidRPr="00283533" w:rsidRDefault="00283533" w:rsidP="002402F7">
      <w:pPr>
        <w:pStyle w:val="Paragraphedeliste"/>
        <w:numPr>
          <w:ilvl w:val="0"/>
          <w:numId w:val="74"/>
        </w:numPr>
        <w:jc w:val="both"/>
        <w:rPr>
          <w:rFonts w:ascii="Arial" w:eastAsia="Arial Unicode MS" w:hAnsi="Arial" w:cs="Arial"/>
          <w:lang w:val="en-US"/>
        </w:rPr>
      </w:pPr>
      <w:r w:rsidRPr="00283533">
        <w:rPr>
          <w:rFonts w:ascii="Arial" w:eastAsia="Arial Unicode MS" w:hAnsi="Arial" w:cs="Arial"/>
          <w:lang w:val="en-US"/>
        </w:rPr>
        <w:t>process sheet</w:t>
      </w:r>
    </w:p>
    <w:p w:rsidR="00283533" w:rsidRPr="00283533" w:rsidRDefault="00283533" w:rsidP="002402F7">
      <w:pPr>
        <w:pStyle w:val="Paragraphedeliste"/>
        <w:numPr>
          <w:ilvl w:val="0"/>
          <w:numId w:val="74"/>
        </w:numPr>
        <w:jc w:val="both"/>
        <w:rPr>
          <w:rFonts w:ascii="Arial" w:eastAsia="Arial Unicode MS" w:hAnsi="Arial" w:cs="Arial"/>
          <w:lang w:val="en-US"/>
        </w:rPr>
      </w:pPr>
      <w:r w:rsidRPr="00283533">
        <w:rPr>
          <w:rFonts w:ascii="Arial" w:eastAsia="Arial Unicode MS" w:hAnsi="Arial" w:cs="Arial"/>
          <w:lang w:val="en-US"/>
        </w:rPr>
        <w:t>job description</w:t>
      </w:r>
    </w:p>
    <w:p w:rsidR="00283533" w:rsidRPr="00283533" w:rsidRDefault="00283533" w:rsidP="002402F7">
      <w:pPr>
        <w:pStyle w:val="Paragraphedeliste"/>
        <w:numPr>
          <w:ilvl w:val="0"/>
          <w:numId w:val="74"/>
        </w:numPr>
        <w:jc w:val="both"/>
        <w:rPr>
          <w:rFonts w:ascii="Arial" w:eastAsia="Arial Unicode MS" w:hAnsi="Arial" w:cs="Arial"/>
          <w:lang w:val="en-US"/>
        </w:rPr>
      </w:pPr>
      <w:r w:rsidRPr="00283533">
        <w:rPr>
          <w:rFonts w:ascii="Arial" w:eastAsia="Arial Unicode MS" w:hAnsi="Arial" w:cs="Arial"/>
          <w:lang w:val="en-US"/>
        </w:rPr>
        <w:t>training attendance sheet</w:t>
      </w:r>
    </w:p>
    <w:p w:rsidR="00283533" w:rsidRPr="00283533" w:rsidRDefault="00283533" w:rsidP="002402F7">
      <w:pPr>
        <w:pStyle w:val="Paragraphedeliste"/>
        <w:numPr>
          <w:ilvl w:val="0"/>
          <w:numId w:val="74"/>
        </w:numPr>
        <w:jc w:val="both"/>
        <w:rPr>
          <w:rFonts w:ascii="Arial" w:eastAsia="Arial Unicode MS" w:hAnsi="Arial" w:cs="Arial"/>
          <w:lang w:val="en-US"/>
        </w:rPr>
      </w:pPr>
      <w:r w:rsidRPr="00283533">
        <w:rPr>
          <w:rFonts w:ascii="Arial" w:eastAsia="Arial Unicode MS" w:hAnsi="Arial" w:cs="Arial"/>
          <w:lang w:val="en-US"/>
        </w:rPr>
        <w:t>information on customer returns</w:t>
      </w:r>
    </w:p>
    <w:p w:rsidR="00283533" w:rsidRPr="00283533" w:rsidRDefault="00283533" w:rsidP="002402F7">
      <w:pPr>
        <w:pStyle w:val="Paragraphedeliste"/>
        <w:numPr>
          <w:ilvl w:val="0"/>
          <w:numId w:val="74"/>
        </w:numPr>
        <w:jc w:val="both"/>
        <w:rPr>
          <w:rFonts w:ascii="Arial" w:eastAsia="Arial Unicode MS" w:hAnsi="Arial" w:cs="Arial"/>
          <w:lang w:val="en-US"/>
        </w:rPr>
      </w:pPr>
      <w:r w:rsidRPr="00283533">
        <w:rPr>
          <w:rFonts w:ascii="Arial" w:eastAsia="Arial Unicode MS" w:hAnsi="Arial" w:cs="Arial"/>
          <w:lang w:val="en-US"/>
        </w:rPr>
        <w:t>level of indicators</w:t>
      </w:r>
    </w:p>
    <w:p w:rsidR="00283533" w:rsidRDefault="00283533" w:rsidP="00283533">
      <w:pPr>
        <w:jc w:val="both"/>
        <w:rPr>
          <w:rFonts w:ascii="Arial" w:eastAsia="Arial Unicode MS" w:hAnsi="Arial" w:cs="Arial"/>
          <w:lang w:val="en-US"/>
        </w:rPr>
      </w:pPr>
    </w:p>
    <w:p w:rsidR="00283533" w:rsidRPr="00283533" w:rsidRDefault="00283533" w:rsidP="00283533">
      <w:pPr>
        <w:jc w:val="both"/>
        <w:rPr>
          <w:rFonts w:ascii="Arial" w:eastAsia="Arial Unicode MS" w:hAnsi="Arial" w:cs="Arial"/>
          <w:lang w:val="en-US"/>
        </w:rPr>
      </w:pPr>
      <w:r w:rsidRPr="00283533">
        <w:rPr>
          <w:rFonts w:ascii="Arial" w:eastAsia="Arial Unicode MS" w:hAnsi="Arial" w:cs="Arial"/>
          <w:lang w:val="en-US"/>
        </w:rPr>
        <w:t xml:space="preserve">Audit planning (annual </w:t>
      </w:r>
      <w:r w:rsidRPr="00283533">
        <w:rPr>
          <w:rFonts w:ascii="Arial" w:eastAsia="Arial Unicode MS" w:hAnsi="Arial" w:cs="Arial"/>
          <w:color w:val="00B0F0"/>
          <w:lang w:val="en-US"/>
        </w:rPr>
        <w:t>Audit program</w:t>
      </w:r>
      <w:r w:rsidRPr="00283533">
        <w:rPr>
          <w:rFonts w:ascii="Arial" w:eastAsia="Arial Unicode MS" w:hAnsi="Arial" w:cs="Arial"/>
          <w:lang w:val="en-US"/>
        </w:rPr>
        <w:t>) is done based on the stat</w:t>
      </w:r>
      <w:r>
        <w:rPr>
          <w:rFonts w:ascii="Arial" w:eastAsia="Arial Unicode MS" w:hAnsi="Arial" w:cs="Arial"/>
          <w:lang w:val="en-US"/>
        </w:rPr>
        <w:t>us</w:t>
      </w:r>
      <w:r w:rsidRPr="00283533">
        <w:rPr>
          <w:rFonts w:ascii="Arial" w:eastAsia="Arial Unicode MS" w:hAnsi="Arial" w:cs="Arial"/>
          <w:lang w:val="en-US"/>
        </w:rPr>
        <w:t xml:space="preserve"> and importance of processes, products and services and their impacts on business continuity, cf. a</w:t>
      </w:r>
      <w:r>
        <w:rPr>
          <w:rFonts w:ascii="Arial" w:eastAsia="Arial Unicode MS" w:hAnsi="Arial" w:cs="Arial"/>
          <w:lang w:val="en-US"/>
        </w:rPr>
        <w:t>nnex</w:t>
      </w:r>
      <w:r w:rsidRPr="00283533">
        <w:rPr>
          <w:rFonts w:ascii="Arial" w:eastAsia="Arial Unicode MS" w:hAnsi="Arial" w:cs="Arial"/>
          <w:lang w:val="en-US"/>
        </w:rPr>
        <w:t xml:space="preserve"> 16.</w:t>
      </w:r>
      <w:r w:rsidRPr="00283533">
        <w:rPr>
          <w:rFonts w:ascii="Arial" w:eastAsia="Arial Unicode MS" w:hAnsi="Arial" w:cs="Arial"/>
          <w:bCs/>
          <w:noProof/>
          <w:lang w:val="en-US" w:eastAsia="en-US"/>
        </w:rPr>
        <w:t xml:space="preserve"> </w:t>
      </w:r>
      <w:r w:rsidRPr="002E3CFD">
        <w:rPr>
          <w:rFonts w:ascii="Arial" w:eastAsia="Arial Unicode MS" w:hAnsi="Arial" w:cs="Arial"/>
          <w:bCs/>
          <w:noProof/>
        </w:rPr>
        <w:drawing>
          <wp:inline distT="0" distB="0" distL="0" distR="0" wp14:anchorId="2A1D71F4" wp14:editId="46A966B2">
            <wp:extent cx="219075" cy="266700"/>
            <wp:effectExtent l="0" t="0" r="9525" b="0"/>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283533" w:rsidRDefault="00283533" w:rsidP="00283533">
      <w:pPr>
        <w:jc w:val="both"/>
        <w:rPr>
          <w:rFonts w:ascii="Arial" w:eastAsia="Arial Unicode MS" w:hAnsi="Arial" w:cs="Arial"/>
          <w:lang w:val="en-US"/>
        </w:rPr>
      </w:pPr>
    </w:p>
    <w:p w:rsidR="00283533" w:rsidRPr="00283533" w:rsidRDefault="00283533" w:rsidP="00283533">
      <w:pPr>
        <w:jc w:val="both"/>
        <w:rPr>
          <w:rFonts w:ascii="Arial" w:eastAsia="Arial Unicode MS" w:hAnsi="Arial" w:cs="Arial"/>
          <w:lang w:val="en-US"/>
        </w:rPr>
      </w:pPr>
      <w:r w:rsidRPr="00283533">
        <w:rPr>
          <w:rFonts w:ascii="Arial" w:eastAsia="Arial Unicode MS" w:hAnsi="Arial" w:cs="Arial"/>
          <w:lang w:val="en-US"/>
        </w:rPr>
        <w:t>When planning and implementing the audit program, the following are taken into account:</w:t>
      </w:r>
    </w:p>
    <w:p w:rsidR="00283533" w:rsidRPr="00283533" w:rsidRDefault="00283533" w:rsidP="002402F7">
      <w:pPr>
        <w:pStyle w:val="Paragraphedeliste"/>
        <w:numPr>
          <w:ilvl w:val="0"/>
          <w:numId w:val="74"/>
        </w:numPr>
        <w:jc w:val="both"/>
        <w:rPr>
          <w:rFonts w:ascii="Arial" w:eastAsia="Arial Unicode MS" w:hAnsi="Arial" w:cs="Arial"/>
          <w:lang w:val="en-US"/>
        </w:rPr>
      </w:pPr>
      <w:r w:rsidRPr="00283533">
        <w:rPr>
          <w:rFonts w:ascii="Arial" w:eastAsia="Arial Unicode MS" w:hAnsi="Arial" w:cs="Arial"/>
          <w:lang w:val="en-US"/>
        </w:rPr>
        <w:lastRenderedPageBreak/>
        <w:t>the results of previous audits</w:t>
      </w:r>
    </w:p>
    <w:p w:rsidR="00283533" w:rsidRPr="00283533" w:rsidRDefault="00283533" w:rsidP="002402F7">
      <w:pPr>
        <w:pStyle w:val="Paragraphedeliste"/>
        <w:numPr>
          <w:ilvl w:val="0"/>
          <w:numId w:val="74"/>
        </w:numPr>
        <w:jc w:val="both"/>
        <w:rPr>
          <w:rFonts w:ascii="Arial" w:eastAsia="Arial Unicode MS" w:hAnsi="Arial" w:cs="Arial"/>
          <w:lang w:val="en-US"/>
        </w:rPr>
      </w:pPr>
      <w:r w:rsidRPr="00283533">
        <w:rPr>
          <w:rFonts w:ascii="Arial" w:eastAsia="Arial Unicode MS" w:hAnsi="Arial" w:cs="Arial"/>
          <w:lang w:val="en-US"/>
        </w:rPr>
        <w:t>business continuity objectives</w:t>
      </w:r>
    </w:p>
    <w:p w:rsidR="00283533" w:rsidRPr="00283533" w:rsidRDefault="00283533" w:rsidP="002402F7">
      <w:pPr>
        <w:pStyle w:val="Paragraphedeliste"/>
        <w:numPr>
          <w:ilvl w:val="0"/>
          <w:numId w:val="74"/>
        </w:numPr>
        <w:jc w:val="both"/>
        <w:rPr>
          <w:rFonts w:ascii="Arial" w:eastAsia="Arial Unicode MS" w:hAnsi="Arial" w:cs="Arial"/>
          <w:lang w:val="en-US"/>
        </w:rPr>
      </w:pPr>
      <w:r w:rsidRPr="00283533">
        <w:rPr>
          <w:rFonts w:ascii="Arial" w:eastAsia="Arial Unicode MS" w:hAnsi="Arial" w:cs="Arial"/>
          <w:lang w:val="en-US"/>
        </w:rPr>
        <w:t>feedback</w:t>
      </w:r>
    </w:p>
    <w:p w:rsidR="00283533" w:rsidRPr="00283533" w:rsidRDefault="00283533" w:rsidP="002402F7">
      <w:pPr>
        <w:pStyle w:val="Paragraphedeliste"/>
        <w:numPr>
          <w:ilvl w:val="0"/>
          <w:numId w:val="74"/>
        </w:numPr>
        <w:jc w:val="both"/>
        <w:rPr>
          <w:rFonts w:ascii="Arial" w:eastAsia="Arial Unicode MS" w:hAnsi="Arial" w:cs="Arial"/>
          <w:lang w:val="en-US"/>
        </w:rPr>
      </w:pPr>
      <w:r w:rsidRPr="00283533">
        <w:rPr>
          <w:rFonts w:ascii="Arial" w:eastAsia="Arial Unicode MS" w:hAnsi="Arial" w:cs="Arial"/>
          <w:lang w:val="en-US"/>
        </w:rPr>
        <w:t>the changes introduced</w:t>
      </w:r>
    </w:p>
    <w:p w:rsidR="00283533" w:rsidRPr="00283533" w:rsidRDefault="00283533" w:rsidP="002402F7">
      <w:pPr>
        <w:pStyle w:val="Paragraphedeliste"/>
        <w:numPr>
          <w:ilvl w:val="0"/>
          <w:numId w:val="74"/>
        </w:numPr>
        <w:jc w:val="both"/>
        <w:rPr>
          <w:rFonts w:ascii="Arial" w:eastAsia="Arial Unicode MS" w:hAnsi="Arial" w:cs="Arial"/>
          <w:lang w:val="en-US"/>
        </w:rPr>
      </w:pPr>
      <w:r w:rsidRPr="00283533">
        <w:rPr>
          <w:rFonts w:ascii="Arial" w:eastAsia="Arial Unicode MS" w:hAnsi="Arial" w:cs="Arial"/>
          <w:lang w:val="en-US"/>
        </w:rPr>
        <w:t>threats and opportunities</w:t>
      </w:r>
    </w:p>
    <w:p w:rsidR="00283533" w:rsidRPr="00283533" w:rsidRDefault="00283533" w:rsidP="00283533">
      <w:pPr>
        <w:jc w:val="both"/>
        <w:rPr>
          <w:rFonts w:ascii="Arial" w:eastAsia="Arial Unicode MS" w:hAnsi="Arial" w:cs="Arial"/>
          <w:lang w:val="en-US"/>
        </w:rPr>
      </w:pPr>
    </w:p>
    <w:p w:rsidR="00283533" w:rsidRPr="00283533" w:rsidRDefault="00283533" w:rsidP="00283533">
      <w:pPr>
        <w:jc w:val="both"/>
        <w:rPr>
          <w:rFonts w:ascii="Arial" w:eastAsia="Arial Unicode MS" w:hAnsi="Arial" w:cs="Arial"/>
          <w:lang w:val="en-US"/>
        </w:rPr>
      </w:pPr>
      <w:r w:rsidRPr="00283533">
        <w:rPr>
          <w:rFonts w:ascii="Arial" w:eastAsia="Arial Unicode MS" w:hAnsi="Arial" w:cs="Arial"/>
          <w:lang w:val="en-US"/>
        </w:rPr>
        <w:t>An auditor cannot audit his department because:</w:t>
      </w:r>
    </w:p>
    <w:p w:rsidR="00283533" w:rsidRDefault="00283533" w:rsidP="00283533">
      <w:pPr>
        <w:jc w:val="both"/>
        <w:rPr>
          <w:rFonts w:ascii="Arial" w:eastAsia="Arial Unicode MS" w:hAnsi="Arial" w:cs="Arial"/>
          <w:lang w:val="en-US"/>
        </w:rPr>
      </w:pPr>
    </w:p>
    <w:p w:rsidR="00283533" w:rsidRPr="00283533" w:rsidRDefault="00283533" w:rsidP="00283533">
      <w:pPr>
        <w:jc w:val="center"/>
        <w:rPr>
          <w:rFonts w:ascii="Arial" w:eastAsia="Arial Unicode MS" w:hAnsi="Arial" w:cs="Arial"/>
          <w:b/>
          <w:color w:val="0000FF"/>
          <w:lang w:val="en-US"/>
        </w:rPr>
      </w:pPr>
      <w:r w:rsidRPr="00283533">
        <w:rPr>
          <w:rFonts w:ascii="Arial" w:eastAsia="Arial Unicode MS" w:hAnsi="Arial" w:cs="Arial"/>
          <w:b/>
          <w:color w:val="0000FF"/>
          <w:lang w:val="en-US"/>
        </w:rPr>
        <w:t>No one should be a judge in his own case. Latin proverb</w:t>
      </w:r>
    </w:p>
    <w:p w:rsidR="00283533" w:rsidRDefault="00283533" w:rsidP="00283533">
      <w:pPr>
        <w:jc w:val="both"/>
        <w:rPr>
          <w:rFonts w:ascii="Arial" w:eastAsia="Arial Unicode MS" w:hAnsi="Arial" w:cs="Arial"/>
          <w:lang w:val="en-US"/>
        </w:rPr>
      </w:pPr>
    </w:p>
    <w:p w:rsidR="00283533" w:rsidRDefault="00283533" w:rsidP="00283533">
      <w:pPr>
        <w:jc w:val="both"/>
        <w:rPr>
          <w:rFonts w:ascii="Arial" w:eastAsia="Arial Unicode MS" w:hAnsi="Arial" w:cs="Arial"/>
          <w:lang w:val="en-US"/>
        </w:rPr>
      </w:pPr>
      <w:r w:rsidRPr="00283533">
        <w:rPr>
          <w:rFonts w:ascii="Arial" w:eastAsia="Arial Unicode MS" w:hAnsi="Arial" w:cs="Arial"/>
          <w:lang w:val="en-US"/>
        </w:rPr>
        <w:t>The competence of internal auditors is based on:</w:t>
      </w:r>
    </w:p>
    <w:p w:rsidR="00283533" w:rsidRPr="00283533" w:rsidRDefault="00283533" w:rsidP="00283533">
      <w:pPr>
        <w:jc w:val="both"/>
        <w:rPr>
          <w:rFonts w:ascii="Arial" w:eastAsia="Arial Unicode MS" w:hAnsi="Arial" w:cs="Arial"/>
          <w:lang w:val="en-US"/>
        </w:rPr>
      </w:pPr>
    </w:p>
    <w:p w:rsidR="00283533" w:rsidRPr="00283533" w:rsidRDefault="00283533" w:rsidP="002402F7">
      <w:pPr>
        <w:pStyle w:val="Paragraphedeliste"/>
        <w:numPr>
          <w:ilvl w:val="0"/>
          <w:numId w:val="74"/>
        </w:numPr>
        <w:jc w:val="both"/>
        <w:rPr>
          <w:rFonts w:ascii="Arial" w:eastAsia="Arial Unicode MS" w:hAnsi="Arial" w:cs="Arial"/>
          <w:lang w:val="en-US"/>
        </w:rPr>
      </w:pPr>
      <w:r w:rsidRPr="00283533">
        <w:rPr>
          <w:rFonts w:ascii="Arial" w:eastAsia="Arial Unicode MS" w:hAnsi="Arial" w:cs="Arial"/>
          <w:lang w:val="en-US"/>
        </w:rPr>
        <w:t>experience in carrying out audits</w:t>
      </w:r>
    </w:p>
    <w:p w:rsidR="00283533" w:rsidRPr="00283533" w:rsidRDefault="00283533" w:rsidP="002402F7">
      <w:pPr>
        <w:pStyle w:val="Paragraphedeliste"/>
        <w:numPr>
          <w:ilvl w:val="0"/>
          <w:numId w:val="74"/>
        </w:numPr>
        <w:jc w:val="both"/>
        <w:rPr>
          <w:rFonts w:ascii="Arial" w:eastAsia="Arial Unicode MS" w:hAnsi="Arial" w:cs="Arial"/>
          <w:lang w:val="en-US"/>
        </w:rPr>
      </w:pPr>
      <w:r w:rsidRPr="00283533">
        <w:rPr>
          <w:rFonts w:ascii="Arial" w:eastAsia="Arial Unicode MS" w:hAnsi="Arial" w:cs="Arial"/>
          <w:lang w:val="en-US"/>
        </w:rPr>
        <w:t>training followed</w:t>
      </w:r>
    </w:p>
    <w:p w:rsidR="00283533" w:rsidRPr="00283533" w:rsidRDefault="00283533" w:rsidP="002402F7">
      <w:pPr>
        <w:pStyle w:val="Paragraphedeliste"/>
        <w:numPr>
          <w:ilvl w:val="0"/>
          <w:numId w:val="74"/>
        </w:numPr>
        <w:jc w:val="both"/>
        <w:rPr>
          <w:rFonts w:ascii="Arial" w:eastAsia="Arial Unicode MS" w:hAnsi="Arial" w:cs="Arial"/>
          <w:lang w:val="en-US"/>
        </w:rPr>
      </w:pPr>
      <w:r w:rsidRPr="00283533">
        <w:rPr>
          <w:rFonts w:ascii="Arial" w:eastAsia="Arial Unicode MS" w:hAnsi="Arial" w:cs="Arial"/>
          <w:lang w:val="en-US"/>
        </w:rPr>
        <w:t>knowledge of:</w:t>
      </w:r>
    </w:p>
    <w:p w:rsidR="00283533" w:rsidRPr="00283533" w:rsidRDefault="00283533" w:rsidP="002402F7">
      <w:pPr>
        <w:pStyle w:val="Paragraphedeliste"/>
        <w:numPr>
          <w:ilvl w:val="1"/>
          <w:numId w:val="74"/>
        </w:numPr>
        <w:jc w:val="both"/>
        <w:rPr>
          <w:rFonts w:ascii="Arial" w:eastAsia="Arial Unicode MS" w:hAnsi="Arial" w:cs="Arial"/>
          <w:lang w:val="en-US"/>
        </w:rPr>
      </w:pPr>
      <w:r w:rsidRPr="00283533">
        <w:rPr>
          <w:rFonts w:ascii="Arial" w:eastAsia="Arial Unicode MS" w:hAnsi="Arial" w:cs="Arial"/>
          <w:lang w:val="en-US"/>
        </w:rPr>
        <w:t>ISO 19011 recommendations</w:t>
      </w:r>
    </w:p>
    <w:p w:rsidR="00283533" w:rsidRPr="00283533" w:rsidRDefault="00283533" w:rsidP="002402F7">
      <w:pPr>
        <w:pStyle w:val="Paragraphedeliste"/>
        <w:numPr>
          <w:ilvl w:val="1"/>
          <w:numId w:val="74"/>
        </w:numPr>
        <w:jc w:val="both"/>
        <w:rPr>
          <w:rFonts w:ascii="Arial" w:eastAsia="Arial Unicode MS" w:hAnsi="Arial" w:cs="Arial"/>
          <w:lang w:val="en-US"/>
        </w:rPr>
      </w:pPr>
      <w:r w:rsidRPr="00283533">
        <w:rPr>
          <w:rFonts w:ascii="Arial" w:eastAsia="Arial Unicode MS" w:hAnsi="Arial" w:cs="Arial"/>
          <w:lang w:val="en-US"/>
        </w:rPr>
        <w:t xml:space="preserve">ISO 22301 </w:t>
      </w:r>
      <w:r w:rsidR="004E2B14" w:rsidRPr="00283533">
        <w:rPr>
          <w:rFonts w:ascii="Arial" w:eastAsia="Arial Unicode MS" w:hAnsi="Arial" w:cs="Arial"/>
          <w:lang w:val="en-US"/>
        </w:rPr>
        <w:t>requirements</w:t>
      </w:r>
    </w:p>
    <w:p w:rsidR="00283533" w:rsidRPr="00283533" w:rsidRDefault="00283533" w:rsidP="002402F7">
      <w:pPr>
        <w:pStyle w:val="Paragraphedeliste"/>
        <w:numPr>
          <w:ilvl w:val="0"/>
          <w:numId w:val="74"/>
        </w:numPr>
        <w:jc w:val="both"/>
        <w:rPr>
          <w:rFonts w:ascii="Arial" w:eastAsia="Arial Unicode MS" w:hAnsi="Arial" w:cs="Arial"/>
          <w:lang w:val="en-US"/>
        </w:rPr>
      </w:pPr>
      <w:r w:rsidRPr="00283533">
        <w:rPr>
          <w:rFonts w:ascii="Arial" w:eastAsia="Arial Unicode MS" w:hAnsi="Arial" w:cs="Arial"/>
          <w:lang w:val="en-US"/>
        </w:rPr>
        <w:t>business continuity management principles</w:t>
      </w:r>
    </w:p>
    <w:p w:rsidR="00283533" w:rsidRPr="00283533" w:rsidRDefault="00283533" w:rsidP="00283533">
      <w:pPr>
        <w:jc w:val="both"/>
        <w:rPr>
          <w:rFonts w:ascii="Arial" w:eastAsia="Arial Unicode MS" w:hAnsi="Arial" w:cs="Arial"/>
          <w:lang w:val="en-US"/>
        </w:rPr>
      </w:pPr>
    </w:p>
    <w:p w:rsidR="00283533" w:rsidRPr="00283533" w:rsidRDefault="00283533" w:rsidP="00283533">
      <w:pPr>
        <w:jc w:val="both"/>
        <w:rPr>
          <w:rFonts w:ascii="Arial" w:eastAsia="Arial Unicode MS" w:hAnsi="Arial" w:cs="Arial"/>
          <w:lang w:val="en-US"/>
        </w:rPr>
      </w:pPr>
      <w:r w:rsidRPr="00283533">
        <w:rPr>
          <w:rFonts w:ascii="Arial" w:eastAsia="Arial Unicode MS" w:hAnsi="Arial" w:cs="Arial"/>
          <w:lang w:val="en-US"/>
        </w:rPr>
        <w:t xml:space="preserve">The </w:t>
      </w:r>
      <w:r w:rsidR="004E2B14">
        <w:rPr>
          <w:rFonts w:ascii="Arial" w:eastAsia="Arial Unicode MS" w:hAnsi="Arial" w:cs="Arial"/>
          <w:lang w:val="en-US"/>
        </w:rPr>
        <w:t xml:space="preserve">business continuity </w:t>
      </w:r>
      <w:r w:rsidRPr="00283533">
        <w:rPr>
          <w:rFonts w:ascii="Arial" w:eastAsia="Arial Unicode MS" w:hAnsi="Arial" w:cs="Arial"/>
          <w:lang w:val="en-US"/>
        </w:rPr>
        <w:t>manager defines for the audits:</w:t>
      </w:r>
    </w:p>
    <w:p w:rsidR="00283533" w:rsidRPr="00283533" w:rsidRDefault="00283533" w:rsidP="00283533">
      <w:pPr>
        <w:jc w:val="both"/>
        <w:rPr>
          <w:rFonts w:ascii="Arial" w:eastAsia="Arial Unicode MS" w:hAnsi="Arial" w:cs="Arial"/>
          <w:lang w:val="en-US"/>
        </w:rPr>
      </w:pPr>
    </w:p>
    <w:p w:rsidR="00283533" w:rsidRPr="004E2B14" w:rsidRDefault="00283533"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responsibilities</w:t>
      </w:r>
    </w:p>
    <w:p w:rsidR="00283533" w:rsidRPr="004E2B14" w:rsidRDefault="00283533"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 xml:space="preserve">selection of </w:t>
      </w:r>
      <w:r w:rsidR="004E2B14">
        <w:rPr>
          <w:rFonts w:ascii="Arial" w:eastAsia="Arial Unicode MS" w:hAnsi="Arial" w:cs="Arial"/>
          <w:lang w:val="en-US"/>
        </w:rPr>
        <w:t>auditors</w:t>
      </w:r>
    </w:p>
    <w:p w:rsidR="00283533" w:rsidRPr="004E2B14" w:rsidRDefault="00283533"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requirements for:</w:t>
      </w:r>
    </w:p>
    <w:p w:rsidR="00283533" w:rsidRPr="004E2B14" w:rsidRDefault="00283533" w:rsidP="002402F7">
      <w:pPr>
        <w:pStyle w:val="Paragraphedeliste"/>
        <w:numPr>
          <w:ilvl w:val="1"/>
          <w:numId w:val="74"/>
        </w:numPr>
        <w:jc w:val="both"/>
        <w:rPr>
          <w:rFonts w:ascii="Arial" w:eastAsia="Arial Unicode MS" w:hAnsi="Arial" w:cs="Arial"/>
          <w:lang w:val="en-US"/>
        </w:rPr>
      </w:pPr>
      <w:r w:rsidRPr="004E2B14">
        <w:rPr>
          <w:rFonts w:ascii="Arial" w:eastAsia="Arial Unicode MS" w:hAnsi="Arial" w:cs="Arial"/>
          <w:lang w:val="en-US"/>
        </w:rPr>
        <w:t>plan</w:t>
      </w:r>
    </w:p>
    <w:p w:rsidR="00283533" w:rsidRPr="004E2B14" w:rsidRDefault="00283533" w:rsidP="002402F7">
      <w:pPr>
        <w:pStyle w:val="Paragraphedeliste"/>
        <w:numPr>
          <w:ilvl w:val="1"/>
          <w:numId w:val="74"/>
        </w:numPr>
        <w:jc w:val="both"/>
        <w:rPr>
          <w:rFonts w:ascii="Arial" w:eastAsia="Arial Unicode MS" w:hAnsi="Arial" w:cs="Arial"/>
          <w:lang w:val="en-US"/>
        </w:rPr>
      </w:pPr>
      <w:r w:rsidRPr="004E2B14">
        <w:rPr>
          <w:rFonts w:ascii="Arial" w:eastAsia="Arial Unicode MS" w:hAnsi="Arial" w:cs="Arial"/>
          <w:lang w:val="en-US"/>
        </w:rPr>
        <w:t>conduct audits</w:t>
      </w:r>
    </w:p>
    <w:p w:rsidR="00283533" w:rsidRPr="004E2B14" w:rsidRDefault="00283533" w:rsidP="002402F7">
      <w:pPr>
        <w:pStyle w:val="Paragraphedeliste"/>
        <w:numPr>
          <w:ilvl w:val="1"/>
          <w:numId w:val="74"/>
        </w:numPr>
        <w:jc w:val="both"/>
        <w:rPr>
          <w:rFonts w:ascii="Arial" w:eastAsia="Arial Unicode MS" w:hAnsi="Arial" w:cs="Arial"/>
          <w:lang w:val="en-US"/>
        </w:rPr>
      </w:pPr>
      <w:r w:rsidRPr="004E2B14">
        <w:rPr>
          <w:rFonts w:ascii="Arial" w:eastAsia="Arial Unicode MS" w:hAnsi="Arial" w:cs="Arial"/>
          <w:lang w:val="en-US"/>
        </w:rPr>
        <w:t>record the results (audit report)</w:t>
      </w:r>
    </w:p>
    <w:p w:rsidR="00283533" w:rsidRPr="004E2B14" w:rsidRDefault="00283533" w:rsidP="002402F7">
      <w:pPr>
        <w:pStyle w:val="Paragraphedeliste"/>
        <w:numPr>
          <w:ilvl w:val="1"/>
          <w:numId w:val="74"/>
        </w:numPr>
        <w:jc w:val="both"/>
        <w:rPr>
          <w:rFonts w:ascii="Arial" w:eastAsia="Arial Unicode MS" w:hAnsi="Arial" w:cs="Arial"/>
          <w:lang w:val="en-US"/>
        </w:rPr>
      </w:pPr>
      <w:r w:rsidRPr="004E2B14">
        <w:rPr>
          <w:rFonts w:ascii="Arial" w:eastAsia="Arial Unicode MS" w:hAnsi="Arial" w:cs="Arial"/>
          <w:lang w:val="en-US"/>
        </w:rPr>
        <w:t>communicate the results</w:t>
      </w:r>
    </w:p>
    <w:p w:rsidR="00283533" w:rsidRPr="004E2B14" w:rsidRDefault="00283533"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audit criteria</w:t>
      </w:r>
    </w:p>
    <w:p w:rsidR="00283533" w:rsidRPr="004E2B14" w:rsidRDefault="00283533"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the scope (the area of application)</w:t>
      </w:r>
    </w:p>
    <w:p w:rsidR="00283533" w:rsidRPr="004E2B14" w:rsidRDefault="00283533"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frequency</w:t>
      </w:r>
    </w:p>
    <w:p w:rsidR="00283533" w:rsidRPr="004E2B14" w:rsidRDefault="00283533"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the methods</w:t>
      </w:r>
    </w:p>
    <w:p w:rsidR="004E2B14" w:rsidRDefault="004E2B14" w:rsidP="00283533">
      <w:pPr>
        <w:jc w:val="both"/>
        <w:rPr>
          <w:rFonts w:ascii="Arial" w:eastAsia="Arial Unicode MS" w:hAnsi="Arial" w:cs="Arial"/>
          <w:lang w:val="en-US"/>
        </w:rPr>
      </w:pPr>
    </w:p>
    <w:p w:rsidR="00283533" w:rsidRPr="00283533" w:rsidRDefault="00283533" w:rsidP="00283533">
      <w:pPr>
        <w:jc w:val="both"/>
        <w:rPr>
          <w:rFonts w:ascii="Arial" w:eastAsia="Arial Unicode MS" w:hAnsi="Arial" w:cs="Arial"/>
          <w:lang w:val="en-US"/>
        </w:rPr>
      </w:pPr>
      <w:r w:rsidRPr="00283533">
        <w:rPr>
          <w:rFonts w:ascii="Arial" w:eastAsia="Arial Unicode MS" w:hAnsi="Arial" w:cs="Arial"/>
          <w:lang w:val="en-US"/>
        </w:rPr>
        <w:t>The audit follow-up (which can be a complementary audit) makes it possible to verify the implementation of corrective actions and identified opportunities for improvement.</w:t>
      </w:r>
    </w:p>
    <w:p w:rsidR="004E2B14" w:rsidRDefault="004E2B14" w:rsidP="00283533">
      <w:pPr>
        <w:jc w:val="both"/>
        <w:rPr>
          <w:rFonts w:ascii="Arial" w:eastAsia="Arial Unicode MS" w:hAnsi="Arial" w:cs="Arial"/>
          <w:lang w:val="en-US"/>
        </w:rPr>
      </w:pPr>
    </w:p>
    <w:p w:rsidR="00283533" w:rsidRPr="00283533" w:rsidRDefault="00283533" w:rsidP="00283533">
      <w:pPr>
        <w:jc w:val="both"/>
        <w:rPr>
          <w:rFonts w:ascii="Arial" w:eastAsia="Arial Unicode MS" w:hAnsi="Arial" w:cs="Arial"/>
          <w:lang w:val="en-US"/>
        </w:rPr>
      </w:pPr>
      <w:r w:rsidRPr="00283533">
        <w:rPr>
          <w:rFonts w:ascii="Arial" w:eastAsia="Arial Unicode MS" w:hAnsi="Arial" w:cs="Arial"/>
          <w:lang w:val="en-US"/>
        </w:rPr>
        <w:t>Documents of the implementation of the audit program and the results of the audits (</w:t>
      </w:r>
      <w:r w:rsidRPr="004E2B14">
        <w:rPr>
          <w:rFonts w:ascii="Arial" w:eastAsia="Arial Unicode MS" w:hAnsi="Arial" w:cs="Arial"/>
          <w:color w:val="00B0F0"/>
          <w:lang w:val="en-US"/>
        </w:rPr>
        <w:t>Audit report</w:t>
      </w:r>
      <w:r w:rsidRPr="00283533">
        <w:rPr>
          <w:rFonts w:ascii="Arial" w:eastAsia="Arial Unicode MS" w:hAnsi="Arial" w:cs="Arial"/>
          <w:lang w:val="en-US"/>
        </w:rPr>
        <w:t>) are kept, cf. a</w:t>
      </w:r>
      <w:r w:rsidR="0045314F">
        <w:rPr>
          <w:rFonts w:ascii="Arial" w:eastAsia="Arial Unicode MS" w:hAnsi="Arial" w:cs="Arial"/>
          <w:lang w:val="en-US"/>
        </w:rPr>
        <w:t>nnex</w:t>
      </w:r>
      <w:r w:rsidRPr="00283533">
        <w:rPr>
          <w:rFonts w:ascii="Arial" w:eastAsia="Arial Unicode MS" w:hAnsi="Arial" w:cs="Arial"/>
          <w:lang w:val="en-US"/>
        </w:rPr>
        <w:t xml:space="preserve"> 16.</w:t>
      </w:r>
      <w:r w:rsidR="004E2B14" w:rsidRPr="004E2B14">
        <w:rPr>
          <w:rFonts w:ascii="Arial" w:eastAsia="Arial Unicode MS" w:hAnsi="Arial" w:cs="Arial"/>
          <w:bCs/>
          <w:noProof/>
          <w:lang w:val="en-US" w:eastAsia="en-US"/>
        </w:rPr>
        <w:t xml:space="preserve"> </w:t>
      </w:r>
      <w:r w:rsidR="004E2B14" w:rsidRPr="002E3CFD">
        <w:rPr>
          <w:rFonts w:ascii="Arial" w:eastAsia="Arial Unicode MS" w:hAnsi="Arial" w:cs="Arial"/>
          <w:bCs/>
          <w:noProof/>
        </w:rPr>
        <w:drawing>
          <wp:inline distT="0" distB="0" distL="0" distR="0" wp14:anchorId="5B87D1CB" wp14:editId="04884C5D">
            <wp:extent cx="219075" cy="266700"/>
            <wp:effectExtent l="0" t="0" r="9525"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4E2B14" w:rsidRDefault="004E2B14" w:rsidP="00283533">
      <w:pPr>
        <w:jc w:val="both"/>
        <w:rPr>
          <w:rFonts w:ascii="Arial" w:eastAsia="Arial Unicode MS" w:hAnsi="Arial" w:cs="Arial"/>
          <w:lang w:val="en-US"/>
        </w:rPr>
      </w:pPr>
    </w:p>
    <w:p w:rsidR="00283533" w:rsidRPr="00283533" w:rsidRDefault="00283533" w:rsidP="00283533">
      <w:pPr>
        <w:jc w:val="both"/>
        <w:rPr>
          <w:rFonts w:ascii="Arial" w:eastAsia="Arial Unicode MS" w:hAnsi="Arial" w:cs="Arial"/>
          <w:lang w:val="en-US"/>
        </w:rPr>
      </w:pPr>
      <w:r w:rsidRPr="00283533">
        <w:rPr>
          <w:rFonts w:ascii="Arial" w:eastAsia="Arial Unicode MS" w:hAnsi="Arial" w:cs="Arial"/>
          <w:lang w:val="en-US"/>
        </w:rPr>
        <w:t>The results of internal audits are presented to the relevant department heads. These results are one of the input elements of the management review and make it possible to seize opportunities for improving the business continuity management system.</w:t>
      </w:r>
    </w:p>
    <w:p w:rsidR="00283533" w:rsidRPr="00283533" w:rsidRDefault="00283533" w:rsidP="00283533">
      <w:pPr>
        <w:jc w:val="both"/>
        <w:rPr>
          <w:rFonts w:ascii="Arial" w:eastAsia="Arial Unicode MS" w:hAnsi="Arial" w:cs="Arial"/>
          <w:lang w:val="en-US"/>
        </w:rPr>
      </w:pPr>
    </w:p>
    <w:p w:rsidR="00BF079D" w:rsidRDefault="00283533" w:rsidP="00283533">
      <w:pPr>
        <w:jc w:val="both"/>
        <w:rPr>
          <w:rFonts w:ascii="Arial" w:eastAsia="Arial Unicode MS" w:hAnsi="Arial" w:cs="Arial"/>
          <w:lang w:val="en-US"/>
        </w:rPr>
      </w:pPr>
      <w:r w:rsidRPr="00283533">
        <w:rPr>
          <w:rFonts w:ascii="Arial" w:eastAsia="Arial Unicode MS" w:hAnsi="Arial" w:cs="Arial"/>
          <w:lang w:val="en-US"/>
        </w:rPr>
        <w:t xml:space="preserve">Internal audit activities are carried out using ISO 19011 as a basis, see paragraph 2.2 and training </w:t>
      </w:r>
      <w:r w:rsidR="004E2B14">
        <w:rPr>
          <w:rFonts w:ascii="Arial" w:eastAsia="Arial Unicode MS" w:hAnsi="Arial" w:cs="Arial"/>
          <w:lang w:val="en-US"/>
        </w:rPr>
        <w:t>T</w:t>
      </w:r>
      <w:r w:rsidRPr="00283533">
        <w:rPr>
          <w:rFonts w:ascii="Arial" w:eastAsia="Arial Unicode MS" w:hAnsi="Arial" w:cs="Arial"/>
          <w:lang w:val="en-US"/>
        </w:rPr>
        <w:t xml:space="preserve"> 56v19 </w:t>
      </w:r>
      <w:r w:rsidR="00236F09">
        <w:rPr>
          <w:rFonts w:ascii="Arial" w:eastAsia="Arial Unicode MS" w:hAnsi="Arial" w:cs="Arial"/>
          <w:lang w:val="en-US"/>
        </w:rPr>
        <w:t xml:space="preserve">ISO 22301 </w:t>
      </w:r>
      <w:r w:rsidRPr="00283533">
        <w:rPr>
          <w:rFonts w:ascii="Arial" w:eastAsia="Arial Unicode MS" w:hAnsi="Arial" w:cs="Arial"/>
          <w:lang w:val="en-US"/>
        </w:rPr>
        <w:t>Internal Audit.</w:t>
      </w:r>
    </w:p>
    <w:p w:rsidR="00283533" w:rsidRPr="00283533" w:rsidRDefault="00283533" w:rsidP="00283533">
      <w:pPr>
        <w:jc w:val="both"/>
        <w:rPr>
          <w:rFonts w:ascii="Arial" w:eastAsia="Arial Unicode MS" w:hAnsi="Arial" w:cs="Arial"/>
          <w:bCs/>
          <w:lang w:val="en-US"/>
        </w:rPr>
      </w:pPr>
    </w:p>
    <w:p w:rsidR="00BF079D" w:rsidRPr="002E3CFD" w:rsidRDefault="00AA02B2" w:rsidP="00BF079D">
      <w:pPr>
        <w:shd w:val="clear" w:color="auto" w:fill="00B0F0"/>
        <w:jc w:val="center"/>
        <w:rPr>
          <w:rFonts w:ascii="Arial" w:eastAsia="Arial Unicode MS" w:hAnsi="Arial" w:cs="Arial"/>
          <w:b/>
          <w:bCs/>
          <w:i/>
          <w:color w:val="FFFFFF" w:themeColor="background1"/>
          <w:lang w:val="en-US"/>
        </w:rPr>
      </w:pPr>
      <w:r>
        <w:rPr>
          <w:rFonts w:ascii="Arial" w:eastAsia="Arial Unicode MS" w:hAnsi="Arial" w:cs="Arial"/>
          <w:b/>
          <w:bCs/>
          <w:i/>
          <w:color w:val="FFFFFF" w:themeColor="background1"/>
          <w:lang w:val="en-US"/>
        </w:rPr>
        <w:t>True story</w:t>
      </w:r>
    </w:p>
    <w:p w:rsidR="00BF079D" w:rsidRPr="002E3CFD" w:rsidRDefault="00BF079D" w:rsidP="00BF079D">
      <w:pPr>
        <w:jc w:val="both"/>
        <w:rPr>
          <w:rFonts w:ascii="Arial" w:eastAsia="Arial Unicode MS" w:hAnsi="Arial" w:cs="Arial"/>
          <w:i/>
          <w:lang w:val="en-US"/>
        </w:rPr>
      </w:pPr>
    </w:p>
    <w:p w:rsidR="00902C35" w:rsidRPr="00902C35" w:rsidRDefault="00902C35" w:rsidP="00902C35">
      <w:pPr>
        <w:shd w:val="clear" w:color="auto" w:fill="DAEEF3" w:themeFill="accent5" w:themeFillTint="33"/>
        <w:jc w:val="both"/>
        <w:rPr>
          <w:rFonts w:ascii="Arial" w:eastAsia="Arial Unicode MS" w:hAnsi="Arial" w:cs="Arial"/>
          <w:i/>
          <w:lang w:val="en-US"/>
        </w:rPr>
      </w:pPr>
      <w:r w:rsidRPr="00902C35">
        <w:rPr>
          <w:rFonts w:ascii="Arial" w:eastAsia="Arial Unicode MS" w:hAnsi="Arial" w:cs="Arial"/>
          <w:i/>
          <w:lang w:val="en-US"/>
        </w:rPr>
        <w:t>Following a customer complaint, the director asked the quality manager to immediately conduct an unplanned process audit. Later we understood that this audit was the final straw and led to the dismissal of the quality manager because he did not find the time to go to the workshop (he only looked at the documentation).</w:t>
      </w:r>
    </w:p>
    <w:p w:rsidR="00902C35" w:rsidRPr="00902C35" w:rsidRDefault="00902C35" w:rsidP="00902C35">
      <w:pPr>
        <w:shd w:val="clear" w:color="auto" w:fill="DAEEF3" w:themeFill="accent5" w:themeFillTint="33"/>
        <w:jc w:val="both"/>
        <w:rPr>
          <w:rFonts w:ascii="Arial" w:eastAsia="Arial Unicode MS" w:hAnsi="Arial" w:cs="Arial"/>
          <w:i/>
          <w:lang w:val="en-US"/>
        </w:rPr>
      </w:pPr>
      <w:r w:rsidRPr="00902C35">
        <w:rPr>
          <w:rFonts w:ascii="Arial" w:eastAsia="Arial Unicode MS" w:hAnsi="Arial" w:cs="Arial"/>
          <w:i/>
          <w:lang w:val="en-US"/>
        </w:rPr>
        <w:lastRenderedPageBreak/>
        <w:t>Therefore, audit documentation is important, but within certain limits.</w:t>
      </w:r>
    </w:p>
    <w:p w:rsidR="00BF079D" w:rsidRPr="002E3CFD" w:rsidRDefault="00BF079D" w:rsidP="00BF079D">
      <w:pPr>
        <w:jc w:val="both"/>
        <w:rPr>
          <w:rFonts w:ascii="Arial" w:eastAsia="Arial Unicode MS" w:hAnsi="Arial" w:cs="Arial"/>
          <w:bCs/>
          <w:lang w:val="en-US"/>
        </w:rPr>
      </w:pPr>
    </w:p>
    <w:p w:rsidR="004E2B14" w:rsidRPr="004E2B14" w:rsidRDefault="004E2B14" w:rsidP="004E2B14">
      <w:pPr>
        <w:rPr>
          <w:rFonts w:ascii="Arial" w:eastAsia="Arial Unicode MS" w:hAnsi="Arial" w:cs="Arial"/>
          <w:bCs/>
          <w:lang w:val="en-US"/>
        </w:rPr>
      </w:pPr>
      <w:r w:rsidRPr="004E2B14">
        <w:rPr>
          <w:rFonts w:ascii="Arial" w:eastAsia="Arial Unicode MS" w:hAnsi="Arial" w:cs="Arial"/>
          <w:noProof/>
        </w:rPr>
        <w:drawing>
          <wp:inline distT="0" distB="0" distL="0" distR="0" wp14:anchorId="133A5A40" wp14:editId="40A4F994">
            <wp:extent cx="364865" cy="360000"/>
            <wp:effectExtent l="0" t="0" r="0" b="2540"/>
            <wp:docPr id="57" name="Image 57" descr="Description : sm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8" descr="Description : smil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4865" cy="360000"/>
                    </a:xfrm>
                    <a:prstGeom prst="rect">
                      <a:avLst/>
                    </a:prstGeom>
                    <a:noFill/>
                    <a:ln>
                      <a:noFill/>
                    </a:ln>
                  </pic:spPr>
                </pic:pic>
              </a:graphicData>
            </a:graphic>
          </wp:inline>
        </w:drawing>
      </w:r>
      <w:proofErr w:type="gramStart"/>
      <w:r w:rsidRPr="004E2B14">
        <w:rPr>
          <w:rFonts w:ascii="Arial" w:eastAsia="Arial Unicode MS" w:hAnsi="Arial" w:cs="Arial"/>
          <w:bCs/>
          <w:lang w:val="en-US"/>
        </w:rPr>
        <w:t>Minute of relaxation.</w:t>
      </w:r>
      <w:proofErr w:type="gramEnd"/>
      <w:r w:rsidRPr="004E2B14">
        <w:rPr>
          <w:rFonts w:ascii="Arial" w:eastAsia="Arial Unicode MS" w:hAnsi="Arial" w:cs="Arial"/>
          <w:bCs/>
          <w:lang w:val="en-US"/>
        </w:rPr>
        <w:t xml:space="preserve"> Cf. joke "</w:t>
      </w:r>
      <w:hyperlink r:id="rId147" w:anchor="engineer" w:history="1">
        <w:r w:rsidRPr="004E2B14">
          <w:rPr>
            <w:rFonts w:ascii="Arial" w:eastAsia="Arial Unicode MS" w:hAnsi="Arial" w:cs="Arial"/>
            <w:bCs/>
            <w:color w:val="0000FF"/>
            <w:u w:val="single"/>
            <w:lang w:val="en-US"/>
          </w:rPr>
          <w:t>The engineer and the shepherd</w:t>
        </w:r>
      </w:hyperlink>
      <w:r w:rsidRPr="004E2B14">
        <w:rPr>
          <w:rFonts w:ascii="Arial" w:eastAsia="Arial Unicode MS" w:hAnsi="Arial" w:cs="Arial"/>
          <w:bCs/>
          <w:lang w:val="en-US"/>
        </w:rPr>
        <w:t>"</w:t>
      </w:r>
    </w:p>
    <w:p w:rsidR="00BF079D" w:rsidRPr="002E3CFD" w:rsidRDefault="00AA02B2" w:rsidP="00BF079D">
      <w:pPr>
        <w:shd w:val="clear" w:color="auto" w:fill="92D050"/>
        <w:spacing w:before="100" w:beforeAutospacing="1" w:after="100" w:afterAutospacing="1"/>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Good practices</w:t>
      </w:r>
    </w:p>
    <w:p w:rsidR="00265A3A" w:rsidRPr="000C39B2" w:rsidRDefault="00265A3A" w:rsidP="002402F7">
      <w:pPr>
        <w:pStyle w:val="Paragraphedeliste"/>
        <w:numPr>
          <w:ilvl w:val="0"/>
          <w:numId w:val="26"/>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cross</w:t>
      </w:r>
      <w:r>
        <w:rPr>
          <w:rFonts w:ascii="Arial" w:eastAsia="Arial Unicode MS" w:hAnsi="Arial" w:cs="Arial"/>
          <w:i/>
          <w:color w:val="008000"/>
          <w:lang w:val="en-US"/>
        </w:rPr>
        <w:t>over</w:t>
      </w:r>
      <w:r w:rsidRPr="000C39B2">
        <w:rPr>
          <w:rFonts w:ascii="Arial" w:eastAsia="Arial Unicode MS" w:hAnsi="Arial" w:cs="Arial"/>
          <w:i/>
          <w:color w:val="008000"/>
          <w:lang w:val="en-US"/>
        </w:rPr>
        <w:t xml:space="preserve"> audit (exchange between two companies) is very judicious and rich in findings</w:t>
      </w:r>
    </w:p>
    <w:p w:rsidR="00265A3A" w:rsidRPr="000C39B2" w:rsidRDefault="00265A3A" w:rsidP="002402F7">
      <w:pPr>
        <w:pStyle w:val="Paragraphedeliste"/>
        <w:numPr>
          <w:ilvl w:val="0"/>
          <w:numId w:val="26"/>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audit program covers all essential processes of the business continuity management system</w:t>
      </w:r>
    </w:p>
    <w:p w:rsidR="00265A3A" w:rsidRPr="000C39B2" w:rsidRDefault="00265A3A" w:rsidP="002402F7">
      <w:pPr>
        <w:pStyle w:val="Paragraphedeliste"/>
        <w:numPr>
          <w:ilvl w:val="0"/>
          <w:numId w:val="26"/>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objectives of the audit program are consistent with the business continuity policy and the specificities of the company</w:t>
      </w:r>
    </w:p>
    <w:p w:rsidR="00265A3A" w:rsidRPr="000C39B2" w:rsidRDefault="00265A3A" w:rsidP="002402F7">
      <w:pPr>
        <w:pStyle w:val="Paragraphedeliste"/>
        <w:numPr>
          <w:ilvl w:val="0"/>
          <w:numId w:val="26"/>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the audit program is communicated to the people concerned well before the first audit</w:t>
      </w:r>
    </w:p>
    <w:p w:rsidR="00265A3A" w:rsidRPr="000C39B2" w:rsidRDefault="00265A3A" w:rsidP="002402F7">
      <w:pPr>
        <w:pStyle w:val="Paragraphedeliste"/>
        <w:numPr>
          <w:ilvl w:val="0"/>
          <w:numId w:val="26"/>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each audit report contains identified good practices</w:t>
      </w:r>
    </w:p>
    <w:p w:rsidR="00265A3A" w:rsidRPr="000C39B2" w:rsidRDefault="00265A3A" w:rsidP="002402F7">
      <w:pPr>
        <w:pStyle w:val="Paragraphedeliste"/>
        <w:numPr>
          <w:ilvl w:val="0"/>
          <w:numId w:val="26"/>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any improvement opportunities found during an audit are applied to other processes or products</w:t>
      </w:r>
    </w:p>
    <w:p w:rsidR="00BF079D" w:rsidRPr="002E3CFD" w:rsidRDefault="00265A3A" w:rsidP="002402F7">
      <w:pPr>
        <w:numPr>
          <w:ilvl w:val="0"/>
          <w:numId w:val="26"/>
        </w:numPr>
        <w:jc w:val="both"/>
        <w:rPr>
          <w:rFonts w:ascii="Arial" w:eastAsia="Arial Unicode MS" w:hAnsi="Arial" w:cs="Arial"/>
          <w:i/>
          <w:color w:val="008000"/>
          <w:lang w:val="en-US"/>
        </w:rPr>
      </w:pPr>
      <w:r w:rsidRPr="000C39B2">
        <w:rPr>
          <w:rFonts w:ascii="Arial" w:eastAsia="Arial Unicode MS" w:hAnsi="Arial" w:cs="Arial"/>
          <w:i/>
          <w:color w:val="008000"/>
          <w:lang w:val="en-US"/>
        </w:rPr>
        <w:t>an unscheduled audit requested by a department at a delicate stage very often brings added value</w:t>
      </w:r>
    </w:p>
    <w:p w:rsidR="00BF079D" w:rsidRPr="002E3CFD" w:rsidRDefault="00BF079D" w:rsidP="00BF079D">
      <w:pPr>
        <w:ind w:left="357"/>
        <w:jc w:val="both"/>
        <w:rPr>
          <w:rFonts w:ascii="Arial" w:eastAsia="Arial Unicode MS" w:hAnsi="Arial" w:cs="Arial"/>
          <w:color w:val="008000"/>
          <w:lang w:val="en-US"/>
        </w:rPr>
      </w:pPr>
    </w:p>
    <w:p w:rsidR="00BF079D" w:rsidRPr="002E3CFD" w:rsidRDefault="00AA02B2" w:rsidP="00BF079D">
      <w:pPr>
        <w:shd w:val="clear" w:color="auto" w:fill="FF660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Bad practices</w:t>
      </w:r>
    </w:p>
    <w:p w:rsidR="003742BA" w:rsidRPr="003742BA" w:rsidRDefault="003742BA" w:rsidP="003742BA">
      <w:pPr>
        <w:ind w:left="360"/>
        <w:jc w:val="both"/>
        <w:rPr>
          <w:rFonts w:ascii="Arial" w:hAnsi="Arial" w:cs="Arial"/>
          <w:bCs/>
          <w:i/>
          <w:color w:val="FF6600"/>
          <w:lang w:val="en-US"/>
        </w:rPr>
      </w:pPr>
    </w:p>
    <w:p w:rsidR="003742BA" w:rsidRPr="00B76E6B" w:rsidRDefault="003742BA" w:rsidP="002402F7">
      <w:pPr>
        <w:pStyle w:val="Paragraphedeliste"/>
        <w:numPr>
          <w:ilvl w:val="0"/>
          <w:numId w:val="27"/>
        </w:numPr>
        <w:jc w:val="both"/>
        <w:rPr>
          <w:rFonts w:ascii="Arial" w:hAnsi="Arial" w:cs="Arial"/>
          <w:bCs/>
          <w:i/>
          <w:color w:val="FF6600"/>
          <w:lang w:val="en-US"/>
        </w:rPr>
      </w:pPr>
      <w:r w:rsidRPr="00B76E6B">
        <w:rPr>
          <w:rFonts w:ascii="Arial" w:hAnsi="Arial" w:cs="Arial"/>
          <w:bCs/>
          <w:i/>
          <w:color w:val="FF6600"/>
          <w:lang w:val="en-US"/>
        </w:rPr>
        <w:t>the audit program is neither respected nor updated</w:t>
      </w:r>
    </w:p>
    <w:p w:rsidR="003742BA" w:rsidRPr="00B76E6B" w:rsidRDefault="003742BA" w:rsidP="002402F7">
      <w:pPr>
        <w:pStyle w:val="Paragraphedeliste"/>
        <w:numPr>
          <w:ilvl w:val="0"/>
          <w:numId w:val="27"/>
        </w:numPr>
        <w:jc w:val="both"/>
        <w:rPr>
          <w:rFonts w:ascii="Arial" w:hAnsi="Arial" w:cs="Arial"/>
          <w:bCs/>
          <w:i/>
          <w:color w:val="FF6600"/>
          <w:lang w:val="en-US"/>
        </w:rPr>
      </w:pPr>
      <w:r w:rsidRPr="00B76E6B">
        <w:rPr>
          <w:rFonts w:ascii="Arial" w:hAnsi="Arial" w:cs="Arial"/>
          <w:bCs/>
          <w:i/>
          <w:color w:val="FF6600"/>
          <w:lang w:val="en-US"/>
        </w:rPr>
        <w:t>the audit program does not cover all the requirements of the ISO 22301 standard</w:t>
      </w:r>
    </w:p>
    <w:p w:rsidR="003742BA" w:rsidRPr="00B76E6B" w:rsidRDefault="003742BA" w:rsidP="002402F7">
      <w:pPr>
        <w:pStyle w:val="Paragraphedeliste"/>
        <w:numPr>
          <w:ilvl w:val="0"/>
          <w:numId w:val="27"/>
        </w:numPr>
        <w:jc w:val="both"/>
        <w:rPr>
          <w:rFonts w:ascii="Arial" w:hAnsi="Arial" w:cs="Arial"/>
          <w:bCs/>
          <w:i/>
          <w:color w:val="FF6600"/>
          <w:lang w:val="en-US"/>
        </w:rPr>
      </w:pPr>
      <w:r w:rsidRPr="00B76E6B">
        <w:rPr>
          <w:rFonts w:ascii="Arial" w:hAnsi="Arial" w:cs="Arial"/>
          <w:bCs/>
          <w:i/>
          <w:color w:val="FF6600"/>
          <w:lang w:val="en-US"/>
        </w:rPr>
        <w:t>the list of internal auditors is not update</w:t>
      </w:r>
      <w:r>
        <w:rPr>
          <w:rFonts w:ascii="Arial" w:hAnsi="Arial" w:cs="Arial"/>
          <w:bCs/>
          <w:i/>
          <w:color w:val="FF6600"/>
          <w:lang w:val="en-US"/>
        </w:rPr>
        <w:t>d</w:t>
      </w:r>
    </w:p>
    <w:p w:rsidR="003742BA" w:rsidRPr="00B76E6B" w:rsidRDefault="003742BA" w:rsidP="002402F7">
      <w:pPr>
        <w:pStyle w:val="Paragraphedeliste"/>
        <w:numPr>
          <w:ilvl w:val="0"/>
          <w:numId w:val="27"/>
        </w:numPr>
        <w:jc w:val="both"/>
        <w:rPr>
          <w:rFonts w:ascii="Arial" w:hAnsi="Arial" w:cs="Arial"/>
          <w:bCs/>
          <w:i/>
          <w:color w:val="FF6600"/>
          <w:lang w:val="en-US"/>
        </w:rPr>
      </w:pPr>
      <w:r w:rsidRPr="00B76E6B">
        <w:rPr>
          <w:rFonts w:ascii="Arial" w:hAnsi="Arial" w:cs="Arial"/>
          <w:bCs/>
          <w:i/>
          <w:color w:val="FF6600"/>
          <w:lang w:val="en-US"/>
        </w:rPr>
        <w:t>the scope of the audit falls within the responsibilities of the auditor</w:t>
      </w:r>
    </w:p>
    <w:p w:rsidR="003742BA" w:rsidRPr="00B76E6B" w:rsidRDefault="003742BA" w:rsidP="002402F7">
      <w:pPr>
        <w:pStyle w:val="Paragraphedeliste"/>
        <w:numPr>
          <w:ilvl w:val="0"/>
          <w:numId w:val="27"/>
        </w:numPr>
        <w:jc w:val="both"/>
        <w:rPr>
          <w:rFonts w:ascii="Arial" w:hAnsi="Arial" w:cs="Arial"/>
          <w:bCs/>
          <w:i/>
          <w:color w:val="FF6600"/>
          <w:lang w:val="en-US"/>
        </w:rPr>
      </w:pPr>
      <w:r w:rsidRPr="00B76E6B">
        <w:rPr>
          <w:rFonts w:ascii="Arial" w:hAnsi="Arial" w:cs="Arial"/>
          <w:bCs/>
          <w:i/>
          <w:color w:val="FF6600"/>
          <w:lang w:val="en-US"/>
        </w:rPr>
        <w:t>audit report not retained</w:t>
      </w:r>
    </w:p>
    <w:p w:rsidR="003742BA" w:rsidRPr="00ED1CD2" w:rsidRDefault="003742BA" w:rsidP="002402F7">
      <w:pPr>
        <w:pStyle w:val="NormalWeb"/>
        <w:numPr>
          <w:ilvl w:val="0"/>
          <w:numId w:val="27"/>
        </w:numPr>
        <w:rPr>
          <w:rFonts w:ascii="Arial" w:hAnsi="Arial" w:cs="Arial"/>
          <w:i/>
          <w:color w:val="FF6600"/>
          <w:lang w:val="en-US"/>
        </w:rPr>
      </w:pPr>
      <w:r w:rsidRPr="00ED1CD2">
        <w:rPr>
          <w:rFonts w:ascii="Arial" w:hAnsi="Arial" w:cs="Arial"/>
          <w:i/>
          <w:color w:val="FF6600"/>
          <w:lang w:val="en-US"/>
        </w:rPr>
        <w:t>the audit report does not contain any track for improvement</w:t>
      </w:r>
      <w:r>
        <w:rPr>
          <w:rFonts w:ascii="Arial" w:hAnsi="Arial" w:cs="Arial"/>
          <w:i/>
          <w:color w:val="FF6600"/>
          <w:lang w:val="en-US"/>
        </w:rPr>
        <w:t xml:space="preserve"> or</w:t>
      </w:r>
      <w:r w:rsidRPr="00ED1CD2">
        <w:rPr>
          <w:rFonts w:ascii="Arial" w:hAnsi="Arial" w:cs="Arial"/>
          <w:i/>
          <w:color w:val="FF6600"/>
          <w:lang w:val="en-US"/>
        </w:rPr>
        <w:t xml:space="preserve"> any action</w:t>
      </w:r>
    </w:p>
    <w:p w:rsidR="003742BA" w:rsidRPr="00B76E6B" w:rsidRDefault="003742BA" w:rsidP="002402F7">
      <w:pPr>
        <w:pStyle w:val="Paragraphedeliste"/>
        <w:numPr>
          <w:ilvl w:val="0"/>
          <w:numId w:val="27"/>
        </w:numPr>
        <w:jc w:val="both"/>
        <w:rPr>
          <w:rFonts w:ascii="Arial" w:hAnsi="Arial" w:cs="Arial"/>
          <w:bCs/>
          <w:i/>
          <w:color w:val="FF6600"/>
          <w:lang w:val="en-US"/>
        </w:rPr>
      </w:pPr>
      <w:r w:rsidRPr="00B76E6B">
        <w:rPr>
          <w:rFonts w:ascii="Arial" w:hAnsi="Arial" w:cs="Arial"/>
          <w:bCs/>
          <w:i/>
          <w:color w:val="FF6600"/>
          <w:lang w:val="en-US"/>
        </w:rPr>
        <w:t>the action requested in the audit report is not implemented within the proposed deadline</w:t>
      </w:r>
    </w:p>
    <w:p w:rsidR="003742BA" w:rsidRPr="00B76E6B" w:rsidRDefault="003742BA" w:rsidP="002402F7">
      <w:pPr>
        <w:pStyle w:val="Paragraphedeliste"/>
        <w:numPr>
          <w:ilvl w:val="0"/>
          <w:numId w:val="27"/>
        </w:numPr>
        <w:jc w:val="both"/>
        <w:rPr>
          <w:rFonts w:ascii="Arial" w:hAnsi="Arial" w:cs="Arial"/>
          <w:bCs/>
          <w:i/>
          <w:color w:val="FF6600"/>
          <w:lang w:val="en-US"/>
        </w:rPr>
      </w:pPr>
      <w:r w:rsidRPr="00B76E6B">
        <w:rPr>
          <w:rFonts w:ascii="Arial" w:hAnsi="Arial" w:cs="Arial"/>
          <w:bCs/>
          <w:i/>
          <w:color w:val="FF6600"/>
          <w:lang w:val="en-US"/>
        </w:rPr>
        <w:t>audit conducted by a trainee without sufficient skills and experience (and is not part of the list of auditors)</w:t>
      </w:r>
    </w:p>
    <w:p w:rsidR="00BF079D" w:rsidRPr="002E3CFD" w:rsidRDefault="003742BA" w:rsidP="002402F7">
      <w:pPr>
        <w:numPr>
          <w:ilvl w:val="0"/>
          <w:numId w:val="27"/>
        </w:numPr>
        <w:spacing w:before="100" w:beforeAutospacing="1" w:after="100" w:afterAutospacing="1"/>
        <w:jc w:val="both"/>
        <w:rPr>
          <w:rFonts w:ascii="Arial" w:eastAsia="Arial Unicode MS" w:hAnsi="Arial" w:cs="Arial"/>
          <w:i/>
          <w:color w:val="FF6600"/>
          <w:lang w:val="en-US"/>
        </w:rPr>
      </w:pPr>
      <w:r w:rsidRPr="00B76E6B">
        <w:rPr>
          <w:rFonts w:ascii="Arial" w:hAnsi="Arial" w:cs="Arial"/>
          <w:bCs/>
          <w:i/>
          <w:color w:val="FF6600"/>
          <w:lang w:val="en-US"/>
        </w:rPr>
        <w:t>the results of audits are not systematically proposed as an input to the management review</w:t>
      </w:r>
    </w:p>
    <w:p w:rsidR="00BF079D" w:rsidRPr="002E3CFD" w:rsidRDefault="00BF079D" w:rsidP="00BF079D">
      <w:pPr>
        <w:rPr>
          <w:rFonts w:ascii="Arial" w:eastAsia="Arial Unicode MS" w:hAnsi="Arial" w:cs="Arial"/>
          <w:b/>
          <w:bCs/>
          <w:lang w:val="en-US"/>
        </w:rPr>
      </w:pPr>
      <w:r w:rsidRPr="002E3CFD">
        <w:rPr>
          <w:rFonts w:ascii="Arial" w:eastAsia="Arial Unicode MS" w:hAnsi="Arial" w:cs="Arial"/>
          <w:b/>
          <w:bCs/>
          <w:lang w:val="en-US"/>
        </w:rPr>
        <w:t xml:space="preserve">9.3 </w:t>
      </w:r>
      <w:r w:rsidR="00F4480F">
        <w:rPr>
          <w:rFonts w:ascii="Arial" w:eastAsia="Arial Unicode MS" w:hAnsi="Arial" w:cs="Arial"/>
          <w:b/>
          <w:bCs/>
          <w:lang w:val="en-US"/>
        </w:rPr>
        <w:t>Management review</w:t>
      </w:r>
      <w:r w:rsidRPr="002E3CFD">
        <w:rPr>
          <w:rFonts w:ascii="Arial" w:eastAsia="Arial Unicode MS" w:hAnsi="Arial" w:cs="Arial"/>
          <w:b/>
          <w:bCs/>
          <w:lang w:val="en-US"/>
        </w:rPr>
        <w:t xml:space="preserve"> </w:t>
      </w:r>
      <w:r w:rsidRPr="002E3CFD">
        <w:rPr>
          <w:rFonts w:ascii="Arial" w:eastAsia="Arial Unicode MS" w:hAnsi="Arial" w:cs="Arial"/>
          <w:bCs/>
          <w:i/>
          <w:lang w:val="en-US"/>
        </w:rPr>
        <w:t>(</w:t>
      </w:r>
      <w:r w:rsidR="00AA02B2">
        <w:rPr>
          <w:rFonts w:ascii="Arial" w:eastAsia="Arial Unicode MS" w:hAnsi="Arial" w:cs="Arial"/>
          <w:bCs/>
          <w:i/>
          <w:lang w:val="en-US"/>
        </w:rPr>
        <w:t>requirements</w:t>
      </w:r>
      <w:r w:rsidR="00A148EF" w:rsidRPr="002E3CFD">
        <w:rPr>
          <w:rFonts w:ascii="Arial" w:eastAsia="Arial Unicode MS" w:hAnsi="Arial" w:cs="Arial"/>
          <w:bCs/>
          <w:i/>
          <w:lang w:val="en-US"/>
        </w:rPr>
        <w:t xml:space="preserve"> </w:t>
      </w:r>
      <w:hyperlink r:id="rId148" w:anchor="9.3" w:history="1">
        <w:r w:rsidR="00A148EF" w:rsidRPr="002E3CFD">
          <w:rPr>
            <w:rStyle w:val="Lienhypertexte"/>
            <w:rFonts w:ascii="Arial" w:eastAsia="Arial Unicode MS" w:hAnsi="Arial" w:cs="Arial"/>
            <w:bCs/>
            <w:i/>
            <w:lang w:val="en-US"/>
          </w:rPr>
          <w:t xml:space="preserve">208 </w:t>
        </w:r>
        <w:r w:rsidR="00B71D9E">
          <w:rPr>
            <w:rStyle w:val="Lienhypertexte"/>
            <w:rFonts w:ascii="Arial" w:eastAsia="Arial Unicode MS" w:hAnsi="Arial" w:cs="Arial"/>
            <w:bCs/>
            <w:i/>
            <w:lang w:val="en-US"/>
          </w:rPr>
          <w:t xml:space="preserve">to </w:t>
        </w:r>
        <w:r w:rsidR="00A148EF" w:rsidRPr="002E3CFD">
          <w:rPr>
            <w:rStyle w:val="Lienhypertexte"/>
            <w:rFonts w:ascii="Arial" w:eastAsia="Arial Unicode MS" w:hAnsi="Arial" w:cs="Arial"/>
            <w:bCs/>
            <w:i/>
            <w:lang w:val="en-US"/>
          </w:rPr>
          <w:t>228</w:t>
        </w:r>
      </w:hyperlink>
      <w:r w:rsidRPr="002E3CFD">
        <w:rPr>
          <w:rFonts w:ascii="Arial" w:eastAsia="Arial Unicode MS" w:hAnsi="Arial" w:cs="Arial"/>
          <w:bCs/>
          <w:i/>
          <w:lang w:val="en-US"/>
        </w:rPr>
        <w:t>)</w:t>
      </w:r>
    </w:p>
    <w:p w:rsidR="00BF079D" w:rsidRPr="00987803" w:rsidRDefault="00987803" w:rsidP="00BF079D">
      <w:pPr>
        <w:keepNext/>
        <w:spacing w:before="100" w:beforeAutospacing="1" w:after="100" w:afterAutospacing="1"/>
        <w:jc w:val="center"/>
        <w:outlineLvl w:val="2"/>
        <w:rPr>
          <w:rFonts w:ascii="Arial" w:eastAsia="Arial Unicode MS" w:hAnsi="Arial" w:cs="Arial"/>
          <w:b/>
          <w:color w:val="0000FF"/>
          <w:lang w:val="en-US"/>
        </w:rPr>
      </w:pPr>
      <w:r w:rsidRPr="00987803">
        <w:rPr>
          <w:rFonts w:ascii="Arial" w:eastAsia="Arial Unicode MS" w:hAnsi="Arial" w:cs="Arial"/>
          <w:b/>
          <w:color w:val="0000FF"/>
          <w:lang w:val="en-US"/>
        </w:rPr>
        <w:t>No system is perfect</w:t>
      </w:r>
    </w:p>
    <w:p w:rsidR="004E2B14" w:rsidRPr="004E2B14" w:rsidRDefault="004E2B14" w:rsidP="004E2B14">
      <w:pPr>
        <w:spacing w:before="100" w:beforeAutospacing="1" w:after="100" w:afterAutospacing="1"/>
        <w:jc w:val="both"/>
        <w:rPr>
          <w:rFonts w:ascii="Arial" w:eastAsia="Arial Unicode MS" w:hAnsi="Arial" w:cs="Arial"/>
          <w:lang w:val="en-US"/>
        </w:rPr>
      </w:pPr>
      <w:r>
        <w:rPr>
          <w:rFonts w:ascii="Arial" w:eastAsia="Arial Unicode MS" w:hAnsi="Arial" w:cs="Arial"/>
          <w:lang w:val="en-US"/>
        </w:rPr>
        <w:t>Top m</w:t>
      </w:r>
      <w:r w:rsidRPr="004E2B14">
        <w:rPr>
          <w:rFonts w:ascii="Arial" w:eastAsia="Arial Unicode MS" w:hAnsi="Arial" w:cs="Arial"/>
          <w:lang w:val="en-US"/>
        </w:rPr>
        <w:t xml:space="preserve">anagement plans and carries out (at least once a year) a review of the </w:t>
      </w:r>
      <w:r>
        <w:rPr>
          <w:rFonts w:ascii="Arial" w:eastAsia="Arial Unicode MS" w:hAnsi="Arial" w:cs="Arial"/>
          <w:lang w:val="en-US"/>
        </w:rPr>
        <w:t>BCMS</w:t>
      </w:r>
      <w:r w:rsidRPr="004E2B14">
        <w:rPr>
          <w:rFonts w:ascii="Arial" w:eastAsia="Arial Unicode MS" w:hAnsi="Arial" w:cs="Arial"/>
          <w:lang w:val="en-US"/>
        </w:rPr>
        <w:t>.</w:t>
      </w:r>
    </w:p>
    <w:p w:rsidR="004E2B14" w:rsidRPr="004E2B14" w:rsidRDefault="004E2B14" w:rsidP="004E2B14">
      <w:pPr>
        <w:spacing w:before="100" w:beforeAutospacing="1" w:after="100" w:afterAutospacing="1"/>
        <w:jc w:val="both"/>
        <w:rPr>
          <w:rFonts w:ascii="Arial" w:eastAsia="Arial Unicode MS" w:hAnsi="Arial" w:cs="Arial"/>
          <w:lang w:val="en-US"/>
        </w:rPr>
      </w:pPr>
      <w:r w:rsidRPr="004E2B14">
        <w:rPr>
          <w:rFonts w:ascii="Arial" w:eastAsia="Arial Unicode MS" w:hAnsi="Arial" w:cs="Arial"/>
          <w:lang w:val="en-US"/>
        </w:rPr>
        <w:t>The “</w:t>
      </w:r>
      <w:r w:rsidRPr="004E2B14">
        <w:rPr>
          <w:rFonts w:ascii="Arial" w:eastAsia="Arial Unicode MS" w:hAnsi="Arial" w:cs="Arial"/>
          <w:color w:val="00B0F0"/>
          <w:lang w:val="en-US"/>
        </w:rPr>
        <w:t>Carry out management review</w:t>
      </w:r>
      <w:r w:rsidRPr="004E2B14">
        <w:rPr>
          <w:rFonts w:ascii="Arial" w:eastAsia="Arial Unicode MS" w:hAnsi="Arial" w:cs="Arial"/>
          <w:lang w:val="en-US"/>
        </w:rPr>
        <w:t xml:space="preserve">” process is shown in </w:t>
      </w:r>
      <w:r>
        <w:rPr>
          <w:rFonts w:ascii="Arial" w:eastAsia="Arial Unicode MS" w:hAnsi="Arial" w:cs="Arial"/>
          <w:lang w:val="en-US"/>
        </w:rPr>
        <w:t>f</w:t>
      </w:r>
      <w:r w:rsidRPr="004E2B14">
        <w:rPr>
          <w:rFonts w:ascii="Arial" w:eastAsia="Arial Unicode MS" w:hAnsi="Arial" w:cs="Arial"/>
          <w:lang w:val="en-US"/>
        </w:rPr>
        <w:t>igure 9-3, cf. annex 04.</w:t>
      </w:r>
      <w:r w:rsidRPr="004E2B14">
        <w:rPr>
          <w:rFonts w:ascii="Arial" w:eastAsia="Arial Unicode MS" w:hAnsi="Arial" w:cs="Arial"/>
          <w:noProof/>
          <w:lang w:val="en-US" w:eastAsia="en-US"/>
        </w:rPr>
        <w:t xml:space="preserve"> </w:t>
      </w:r>
      <w:r w:rsidRPr="002E3CFD">
        <w:rPr>
          <w:rFonts w:ascii="Arial" w:eastAsia="Arial Unicode MS" w:hAnsi="Arial" w:cs="Arial"/>
          <w:noProof/>
        </w:rPr>
        <w:drawing>
          <wp:inline distT="0" distB="0" distL="0" distR="0" wp14:anchorId="24F5904F" wp14:editId="7BADEB7B">
            <wp:extent cx="390525" cy="266700"/>
            <wp:effectExtent l="0" t="0" r="9525" b="0"/>
            <wp:docPr id="269" name="Imag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89">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r>
        <w:rPr>
          <w:rFonts w:ascii="Arial" w:eastAsia="Arial Unicode MS" w:hAnsi="Arial" w:cs="Arial"/>
          <w:noProof/>
          <w:lang w:val="en-US" w:eastAsia="en-US"/>
        </w:rPr>
        <w:t xml:space="preserve"> </w:t>
      </w:r>
      <w:r w:rsidRPr="002E3CFD">
        <w:rPr>
          <w:rFonts w:ascii="Arial" w:eastAsia="Arial Unicode MS" w:hAnsi="Arial" w:cs="Arial"/>
          <w:bCs/>
          <w:noProof/>
        </w:rPr>
        <w:drawing>
          <wp:inline distT="0" distB="0" distL="0" distR="0" wp14:anchorId="7B6278D7" wp14:editId="0BC2CF1D">
            <wp:extent cx="219075" cy="266700"/>
            <wp:effectExtent l="0" t="0" r="9525"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BF079D" w:rsidRPr="002E3CFD" w:rsidRDefault="00E533CF" w:rsidP="00BF079D">
      <w:pPr>
        <w:spacing w:before="100" w:beforeAutospacing="1"/>
        <w:jc w:val="center"/>
        <w:rPr>
          <w:rFonts w:ascii="Arial" w:eastAsia="Arial Unicode MS" w:hAnsi="Arial" w:cs="Arial"/>
          <w:lang w:val="en-US"/>
        </w:rPr>
      </w:pPr>
      <w:r>
        <w:rPr>
          <w:rFonts w:ascii="Arial" w:eastAsia="Arial Unicode MS" w:hAnsi="Arial" w:cs="Arial"/>
          <w:noProof/>
        </w:rPr>
        <w:lastRenderedPageBreak/>
        <w:drawing>
          <wp:inline distT="0" distB="0" distL="0" distR="0" wp14:anchorId="1A8355AD" wp14:editId="3B7AA06B">
            <wp:extent cx="5514975" cy="2552700"/>
            <wp:effectExtent l="0" t="0" r="9525" b="0"/>
            <wp:docPr id="225" name="Imag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ry out management review.jpg"/>
                    <pic:cNvPicPr/>
                  </pic:nvPicPr>
                  <pic:blipFill>
                    <a:blip r:embed="rId149">
                      <a:extLst>
                        <a:ext uri="{28A0092B-C50C-407E-A947-70E740481C1C}">
                          <a14:useLocalDpi xmlns:a14="http://schemas.microsoft.com/office/drawing/2010/main" val="0"/>
                        </a:ext>
                      </a:extLst>
                    </a:blip>
                    <a:stretch>
                      <a:fillRect/>
                    </a:stretch>
                  </pic:blipFill>
                  <pic:spPr>
                    <a:xfrm>
                      <a:off x="0" y="0"/>
                      <a:ext cx="5514975" cy="2552700"/>
                    </a:xfrm>
                    <a:prstGeom prst="rect">
                      <a:avLst/>
                    </a:prstGeom>
                  </pic:spPr>
                </pic:pic>
              </a:graphicData>
            </a:graphic>
          </wp:inline>
        </w:drawing>
      </w:r>
    </w:p>
    <w:p w:rsidR="00F84D0D" w:rsidRPr="002E3CFD" w:rsidRDefault="00F84D0D" w:rsidP="00476CEA">
      <w:pPr>
        <w:jc w:val="center"/>
        <w:rPr>
          <w:rFonts w:ascii="Arial" w:eastAsia="Arial Unicode MS" w:hAnsi="Arial" w:cs="Arial"/>
          <w:i/>
          <w:iCs/>
          <w:lang w:val="en-US"/>
        </w:rPr>
      </w:pPr>
    </w:p>
    <w:p w:rsidR="00BF079D" w:rsidRPr="002E3CFD" w:rsidRDefault="00BF079D" w:rsidP="00476CEA">
      <w:pPr>
        <w:jc w:val="center"/>
        <w:rPr>
          <w:rFonts w:ascii="Arial" w:eastAsia="Arial Unicode MS" w:hAnsi="Arial" w:cs="Arial"/>
          <w:i/>
          <w:iCs/>
          <w:lang w:val="en-US"/>
        </w:rPr>
      </w:pPr>
      <w:proofErr w:type="gramStart"/>
      <w:r w:rsidRPr="002E3CFD">
        <w:rPr>
          <w:rFonts w:ascii="Arial" w:eastAsia="Arial Unicode MS" w:hAnsi="Arial" w:cs="Arial"/>
          <w:i/>
          <w:iCs/>
          <w:lang w:val="en-US"/>
        </w:rPr>
        <w:t>Figure 9-</w:t>
      </w:r>
      <w:r w:rsidR="00F84D0D" w:rsidRPr="002E3CFD">
        <w:rPr>
          <w:rFonts w:ascii="Arial" w:eastAsia="Arial Unicode MS" w:hAnsi="Arial" w:cs="Arial"/>
          <w:i/>
          <w:iCs/>
          <w:lang w:val="en-US"/>
        </w:rPr>
        <w:t>3</w:t>
      </w:r>
      <w:r w:rsidRPr="002E3CFD">
        <w:rPr>
          <w:rFonts w:ascii="Arial" w:eastAsia="Arial Unicode MS" w:hAnsi="Arial" w:cs="Arial"/>
          <w:i/>
          <w:iCs/>
          <w:lang w:val="en-US"/>
        </w:rPr>
        <w:t>.</w:t>
      </w:r>
      <w:proofErr w:type="gramEnd"/>
      <w:r w:rsidRPr="002E3CFD">
        <w:rPr>
          <w:rFonts w:ascii="Arial" w:eastAsia="Arial Unicode MS" w:hAnsi="Arial" w:cs="Arial"/>
          <w:i/>
          <w:iCs/>
          <w:lang w:val="en-US"/>
        </w:rPr>
        <w:t xml:space="preserve"> </w:t>
      </w:r>
      <w:r w:rsidR="00E90133">
        <w:rPr>
          <w:rFonts w:ascii="Arial" w:eastAsia="Arial Unicode MS" w:hAnsi="Arial" w:cs="Arial"/>
          <w:i/>
          <w:iCs/>
          <w:lang w:val="en-US"/>
        </w:rPr>
        <w:t>The carry out management review process</w:t>
      </w:r>
    </w:p>
    <w:p w:rsidR="00476CEA" w:rsidRPr="002E3CFD" w:rsidRDefault="00476CEA" w:rsidP="00476CEA">
      <w:pPr>
        <w:jc w:val="both"/>
        <w:rPr>
          <w:rFonts w:ascii="Arial" w:eastAsia="Arial Unicode MS" w:hAnsi="Arial" w:cs="Arial"/>
          <w:lang w:val="en-US"/>
        </w:rPr>
      </w:pPr>
    </w:p>
    <w:p w:rsidR="004E2B14" w:rsidRPr="004E2B14" w:rsidRDefault="004E2B14" w:rsidP="004E2B14">
      <w:pPr>
        <w:jc w:val="both"/>
        <w:rPr>
          <w:rFonts w:ascii="Arial" w:eastAsia="Arial Unicode MS" w:hAnsi="Arial" w:cs="Arial"/>
          <w:lang w:val="en-US"/>
        </w:rPr>
      </w:pPr>
      <w:r w:rsidRPr="004E2B14">
        <w:rPr>
          <w:rFonts w:ascii="Arial" w:eastAsia="Arial Unicode MS" w:hAnsi="Arial" w:cs="Arial"/>
          <w:lang w:val="en-US"/>
        </w:rPr>
        <w:t>The</w:t>
      </w:r>
      <w:r w:rsidR="0051307C">
        <w:rPr>
          <w:rFonts w:ascii="Arial" w:eastAsia="Arial Unicode MS" w:hAnsi="Arial" w:cs="Arial"/>
          <w:lang w:val="en-US"/>
        </w:rPr>
        <w:t xml:space="preserve"> results of the </w:t>
      </w:r>
      <w:r w:rsidR="0051307C" w:rsidRPr="0051307C">
        <w:rPr>
          <w:rFonts w:ascii="Arial" w:eastAsia="Arial Unicode MS" w:hAnsi="Arial" w:cs="Arial"/>
          <w:color w:val="00B0F0"/>
          <w:lang w:val="en-US"/>
        </w:rPr>
        <w:t xml:space="preserve">Management review </w:t>
      </w:r>
      <w:r w:rsidRPr="004E2B14">
        <w:rPr>
          <w:rFonts w:ascii="Arial" w:eastAsia="Arial Unicode MS" w:hAnsi="Arial" w:cs="Arial"/>
          <w:lang w:val="en-US"/>
        </w:rPr>
        <w:t>are recorded (see a</w:t>
      </w:r>
      <w:r>
        <w:rPr>
          <w:rFonts w:ascii="Arial" w:eastAsia="Arial Unicode MS" w:hAnsi="Arial" w:cs="Arial"/>
          <w:lang w:val="en-US"/>
        </w:rPr>
        <w:t>nnex</w:t>
      </w:r>
      <w:r w:rsidR="0051307C">
        <w:rPr>
          <w:rFonts w:ascii="Arial" w:eastAsia="Arial Unicode MS" w:hAnsi="Arial" w:cs="Arial"/>
          <w:lang w:val="en-US"/>
        </w:rPr>
        <w:t xml:space="preserve"> 17</w:t>
      </w:r>
      <w:r w:rsidRPr="004E2B14">
        <w:rPr>
          <w:rFonts w:ascii="Arial" w:eastAsia="Arial Unicode MS" w:hAnsi="Arial" w:cs="Arial"/>
          <w:lang w:val="en-US"/>
        </w:rPr>
        <w:t>).</w:t>
      </w:r>
      <w:r w:rsidRPr="004E2B14">
        <w:rPr>
          <w:rFonts w:ascii="Arial" w:eastAsia="Arial Unicode MS" w:hAnsi="Arial" w:cs="Arial"/>
          <w:bCs/>
          <w:noProof/>
          <w:lang w:val="en-US" w:eastAsia="en-US"/>
        </w:rPr>
        <w:t xml:space="preserve"> </w:t>
      </w:r>
      <w:r w:rsidRPr="002E3CFD">
        <w:rPr>
          <w:rFonts w:ascii="Arial" w:eastAsia="Arial Unicode MS" w:hAnsi="Arial" w:cs="Arial"/>
          <w:bCs/>
          <w:noProof/>
        </w:rPr>
        <w:drawing>
          <wp:inline distT="0" distB="0" distL="0" distR="0" wp14:anchorId="57277BEC" wp14:editId="20C9E095">
            <wp:extent cx="219075" cy="266700"/>
            <wp:effectExtent l="0" t="0" r="9525" b="0"/>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4E2B14" w:rsidRDefault="004E2B14" w:rsidP="004E2B14">
      <w:pPr>
        <w:jc w:val="both"/>
        <w:rPr>
          <w:rFonts w:ascii="Arial" w:eastAsia="Arial Unicode MS" w:hAnsi="Arial" w:cs="Arial"/>
          <w:lang w:val="en-US"/>
        </w:rPr>
      </w:pPr>
    </w:p>
    <w:p w:rsidR="004E2B14" w:rsidRPr="004E2B14" w:rsidRDefault="004E2B14" w:rsidP="004E2B14">
      <w:pPr>
        <w:jc w:val="both"/>
        <w:rPr>
          <w:rFonts w:ascii="Arial" w:eastAsia="Arial Unicode MS" w:hAnsi="Arial" w:cs="Arial"/>
          <w:lang w:val="en-US"/>
        </w:rPr>
      </w:pPr>
      <w:r w:rsidRPr="004E2B14">
        <w:rPr>
          <w:rFonts w:ascii="Arial" w:eastAsia="Arial Unicode MS" w:hAnsi="Arial" w:cs="Arial"/>
          <w:lang w:val="en-US"/>
        </w:rPr>
        <w:t>Its objective is to review whether the business continuity management system is relevant, effective and adequate with the company's vision.</w:t>
      </w:r>
    </w:p>
    <w:p w:rsidR="004E2B14" w:rsidRDefault="004E2B14" w:rsidP="004E2B14">
      <w:pPr>
        <w:jc w:val="both"/>
        <w:rPr>
          <w:rFonts w:ascii="Arial" w:eastAsia="Arial Unicode MS" w:hAnsi="Arial" w:cs="Arial"/>
          <w:lang w:val="en-US"/>
        </w:rPr>
      </w:pPr>
    </w:p>
    <w:p w:rsidR="004E2B14" w:rsidRPr="00894D6A" w:rsidRDefault="004E2B14" w:rsidP="004E2B14">
      <w:pPr>
        <w:jc w:val="both"/>
        <w:rPr>
          <w:rFonts w:ascii="Arial" w:hAnsi="Arial" w:cs="Arial"/>
          <w:i/>
          <w:iCs/>
          <w:shd w:val="clear" w:color="auto" w:fill="FFFFFF"/>
          <w:lang w:val="en-US"/>
        </w:rPr>
      </w:pPr>
      <w:r w:rsidRPr="00894D6A">
        <w:rPr>
          <w:rFonts w:ascii="Arial" w:hAnsi="Arial" w:cs="Arial"/>
          <w:bCs/>
          <w:shd w:val="clear" w:color="auto" w:fill="33CCFF"/>
          <w:lang w:val="en-US"/>
        </w:rPr>
        <w:t>Management review</w:t>
      </w:r>
      <w:r w:rsidRPr="00894D6A">
        <w:rPr>
          <w:rFonts w:ascii="Arial" w:hAnsi="Arial" w:cs="Arial"/>
          <w:lang w:val="en-US"/>
        </w:rPr>
        <w:t xml:space="preserve">: </w:t>
      </w:r>
      <w:bookmarkStart w:id="11" w:name="OLE_LINK1"/>
      <w:r w:rsidRPr="00894D6A">
        <w:rPr>
          <w:rFonts w:ascii="Arial" w:hAnsi="Arial" w:cs="Arial"/>
          <w:i/>
          <w:lang w:val="en-US"/>
        </w:rPr>
        <w:t>periodic survey of the management system for its continual improvement carried out by top management</w:t>
      </w:r>
    </w:p>
    <w:bookmarkEnd w:id="11"/>
    <w:p w:rsidR="004E2B14" w:rsidRDefault="004E2B14" w:rsidP="004E2B14">
      <w:pPr>
        <w:jc w:val="both"/>
        <w:rPr>
          <w:rFonts w:ascii="Arial" w:eastAsia="Arial Unicode MS" w:hAnsi="Arial" w:cs="Arial"/>
          <w:lang w:val="en-US"/>
        </w:rPr>
      </w:pPr>
    </w:p>
    <w:p w:rsidR="004E2B14" w:rsidRPr="004E2B14" w:rsidRDefault="004E2B14" w:rsidP="004E2B14">
      <w:pPr>
        <w:jc w:val="both"/>
        <w:rPr>
          <w:rFonts w:ascii="Arial" w:eastAsia="Arial Unicode MS" w:hAnsi="Arial" w:cs="Arial"/>
          <w:lang w:val="en-US"/>
        </w:rPr>
      </w:pPr>
      <w:r>
        <w:rPr>
          <w:rFonts w:ascii="Arial" w:eastAsia="Arial Unicode MS" w:hAnsi="Arial" w:cs="Arial"/>
          <w:lang w:val="en-US"/>
        </w:rPr>
        <w:t>Management review i</w:t>
      </w:r>
      <w:r w:rsidRPr="004E2B14">
        <w:rPr>
          <w:rFonts w:ascii="Arial" w:eastAsia="Arial Unicode MS" w:hAnsi="Arial" w:cs="Arial"/>
          <w:lang w:val="en-US"/>
        </w:rPr>
        <w:t>nputs include:</w:t>
      </w:r>
    </w:p>
    <w:p w:rsidR="004E2B14" w:rsidRDefault="004E2B14" w:rsidP="004E2B14">
      <w:pPr>
        <w:jc w:val="both"/>
        <w:rPr>
          <w:rFonts w:ascii="Arial" w:eastAsia="Arial Unicode MS" w:hAnsi="Arial" w:cs="Arial"/>
          <w:lang w:val="en-US"/>
        </w:rPr>
      </w:pPr>
    </w:p>
    <w:p w:rsidR="004E2B14" w:rsidRPr="004E2B14" w:rsidRDefault="004E2B14"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audit results</w:t>
      </w:r>
    </w:p>
    <w:p w:rsidR="004E2B14" w:rsidRPr="004E2B14" w:rsidRDefault="004E2B14"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inspection results</w:t>
      </w:r>
    </w:p>
    <w:p w:rsidR="004E2B14" w:rsidRPr="004E2B14" w:rsidRDefault="004E2B14"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the situation of the necessary resources</w:t>
      </w:r>
    </w:p>
    <w:p w:rsidR="004E2B14" w:rsidRPr="004E2B14" w:rsidRDefault="004E2B14"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the results of the assessment of compliance with legal and regulatory requirements</w:t>
      </w:r>
    </w:p>
    <w:p w:rsidR="004E2B14" w:rsidRPr="004E2B14" w:rsidRDefault="004E2B14"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feedback from stakeholders (satisfaction and complaints)</w:t>
      </w:r>
    </w:p>
    <w:p w:rsidR="004E2B14" w:rsidRPr="004E2B14" w:rsidRDefault="004E2B14"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the level of achievement of business continuity objectives and associated indicators</w:t>
      </w:r>
    </w:p>
    <w:p w:rsidR="004E2B14" w:rsidRPr="004E2B14" w:rsidRDefault="004E2B14"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monitoring of actions:</w:t>
      </w:r>
    </w:p>
    <w:p w:rsidR="004E2B14" w:rsidRPr="004E2B14" w:rsidRDefault="004E2B14" w:rsidP="002402F7">
      <w:pPr>
        <w:pStyle w:val="Paragraphedeliste"/>
        <w:numPr>
          <w:ilvl w:val="1"/>
          <w:numId w:val="74"/>
        </w:numPr>
        <w:jc w:val="both"/>
        <w:rPr>
          <w:rFonts w:ascii="Arial" w:eastAsia="Arial Unicode MS" w:hAnsi="Arial" w:cs="Arial"/>
          <w:lang w:val="en-US"/>
        </w:rPr>
      </w:pPr>
      <w:r w:rsidRPr="004E2B14">
        <w:rPr>
          <w:rFonts w:ascii="Arial" w:eastAsia="Arial Unicode MS" w:hAnsi="Arial" w:cs="Arial"/>
          <w:lang w:val="en-US"/>
        </w:rPr>
        <w:t>resulting from decisions from the previous management review</w:t>
      </w:r>
    </w:p>
    <w:p w:rsidR="004E2B14" w:rsidRPr="004E2B14" w:rsidRDefault="004E2B14" w:rsidP="002402F7">
      <w:pPr>
        <w:pStyle w:val="Paragraphedeliste"/>
        <w:numPr>
          <w:ilvl w:val="1"/>
          <w:numId w:val="74"/>
        </w:numPr>
        <w:jc w:val="both"/>
        <w:rPr>
          <w:rFonts w:ascii="Arial" w:eastAsia="Arial Unicode MS" w:hAnsi="Arial" w:cs="Arial"/>
          <w:lang w:val="en-US"/>
        </w:rPr>
      </w:pPr>
      <w:r>
        <w:rPr>
          <w:rFonts w:ascii="Arial" w:eastAsia="Arial Unicode MS" w:hAnsi="Arial" w:cs="Arial"/>
          <w:lang w:val="en-US"/>
        </w:rPr>
        <w:t>treatment of non</w:t>
      </w:r>
      <w:r w:rsidRPr="004E2B14">
        <w:rPr>
          <w:rFonts w:ascii="Arial" w:eastAsia="Arial Unicode MS" w:hAnsi="Arial" w:cs="Arial"/>
          <w:lang w:val="en-US"/>
        </w:rPr>
        <w:t>conformities</w:t>
      </w:r>
    </w:p>
    <w:p w:rsidR="004E2B14" w:rsidRPr="004E2B14" w:rsidRDefault="004E2B14"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information on the performance of:</w:t>
      </w:r>
    </w:p>
    <w:p w:rsidR="004E2B14" w:rsidRPr="004E2B14" w:rsidRDefault="004E2B14" w:rsidP="002402F7">
      <w:pPr>
        <w:pStyle w:val="Paragraphedeliste"/>
        <w:numPr>
          <w:ilvl w:val="1"/>
          <w:numId w:val="74"/>
        </w:numPr>
        <w:jc w:val="both"/>
        <w:rPr>
          <w:rFonts w:ascii="Arial" w:eastAsia="Arial Unicode MS" w:hAnsi="Arial" w:cs="Arial"/>
          <w:lang w:val="en-US"/>
        </w:rPr>
      </w:pPr>
      <w:r w:rsidRPr="004E2B14">
        <w:rPr>
          <w:rFonts w:ascii="Arial" w:eastAsia="Arial Unicode MS" w:hAnsi="Arial" w:cs="Arial"/>
          <w:lang w:val="en-US"/>
        </w:rPr>
        <w:t>processes, products and services</w:t>
      </w:r>
    </w:p>
    <w:p w:rsidR="004E2B14" w:rsidRPr="004E2B14" w:rsidRDefault="004E2B14" w:rsidP="002402F7">
      <w:pPr>
        <w:pStyle w:val="Paragraphedeliste"/>
        <w:numPr>
          <w:ilvl w:val="1"/>
          <w:numId w:val="74"/>
        </w:numPr>
        <w:jc w:val="both"/>
        <w:rPr>
          <w:rFonts w:ascii="Arial" w:eastAsia="Arial Unicode MS" w:hAnsi="Arial" w:cs="Arial"/>
          <w:lang w:val="en-US"/>
        </w:rPr>
      </w:pPr>
      <w:r w:rsidRPr="004E2B14">
        <w:rPr>
          <w:rFonts w:ascii="Arial" w:eastAsia="Arial Unicode MS" w:hAnsi="Arial" w:cs="Arial"/>
          <w:lang w:val="en-US"/>
        </w:rPr>
        <w:t>competitors</w:t>
      </w:r>
    </w:p>
    <w:p w:rsidR="004E2B14" w:rsidRPr="004E2B14" w:rsidRDefault="004E2B14" w:rsidP="002402F7">
      <w:pPr>
        <w:pStyle w:val="Paragraphedeliste"/>
        <w:numPr>
          <w:ilvl w:val="1"/>
          <w:numId w:val="74"/>
        </w:numPr>
        <w:jc w:val="both"/>
        <w:rPr>
          <w:rFonts w:ascii="Arial" w:eastAsia="Arial Unicode MS" w:hAnsi="Arial" w:cs="Arial"/>
          <w:lang w:val="en-US"/>
        </w:rPr>
      </w:pPr>
      <w:r w:rsidRPr="004E2B14">
        <w:rPr>
          <w:rFonts w:ascii="Arial" w:eastAsia="Arial Unicode MS" w:hAnsi="Arial" w:cs="Arial"/>
          <w:lang w:val="en-US"/>
        </w:rPr>
        <w:t>external providers</w:t>
      </w:r>
    </w:p>
    <w:p w:rsidR="004E2B14" w:rsidRPr="004E2B14" w:rsidRDefault="004E2B14" w:rsidP="002402F7">
      <w:pPr>
        <w:pStyle w:val="Paragraphedeliste"/>
        <w:numPr>
          <w:ilvl w:val="1"/>
          <w:numId w:val="74"/>
        </w:numPr>
        <w:jc w:val="both"/>
        <w:rPr>
          <w:rFonts w:ascii="Arial" w:eastAsia="Arial Unicode MS" w:hAnsi="Arial" w:cs="Arial"/>
          <w:lang w:val="en-US"/>
        </w:rPr>
      </w:pPr>
      <w:r w:rsidRPr="004E2B14">
        <w:rPr>
          <w:rFonts w:ascii="Arial" w:eastAsia="Arial Unicode MS" w:hAnsi="Arial" w:cs="Arial"/>
          <w:lang w:val="en-US"/>
        </w:rPr>
        <w:t>partners</w:t>
      </w:r>
    </w:p>
    <w:p w:rsidR="004E2B14" w:rsidRPr="004E2B14" w:rsidRDefault="004E2B14"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changes in external and internal issues that may affect the business continuity management system and the associated threats and opportunities</w:t>
      </w:r>
    </w:p>
    <w:p w:rsidR="004E2B14" w:rsidRPr="004E2B14" w:rsidRDefault="004E2B14"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 xml:space="preserve">the results of the </w:t>
      </w:r>
      <w:r>
        <w:rPr>
          <w:rFonts w:ascii="Arial" w:eastAsia="Arial Unicode MS" w:hAnsi="Arial" w:cs="Arial"/>
          <w:lang w:val="en-US"/>
        </w:rPr>
        <w:t xml:space="preserve">business </w:t>
      </w:r>
      <w:r w:rsidRPr="004E2B14">
        <w:rPr>
          <w:rFonts w:ascii="Arial" w:eastAsia="Arial Unicode MS" w:hAnsi="Arial" w:cs="Arial"/>
          <w:lang w:val="en-US"/>
        </w:rPr>
        <w:t xml:space="preserve">impact </w:t>
      </w:r>
      <w:r>
        <w:rPr>
          <w:rFonts w:ascii="Arial" w:eastAsia="Arial Unicode MS" w:hAnsi="Arial" w:cs="Arial"/>
          <w:lang w:val="en-US"/>
        </w:rPr>
        <w:t xml:space="preserve">analysis </w:t>
      </w:r>
      <w:r w:rsidRPr="004E2B14">
        <w:rPr>
          <w:rFonts w:ascii="Arial" w:eastAsia="Arial Unicode MS" w:hAnsi="Arial" w:cs="Arial"/>
          <w:lang w:val="en-US"/>
        </w:rPr>
        <w:t>and the risk assessment</w:t>
      </w:r>
    </w:p>
    <w:p w:rsidR="004E2B14" w:rsidRPr="004E2B14" w:rsidRDefault="004E2B14"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procedures and resources that can improve the BCMS</w:t>
      </w:r>
    </w:p>
    <w:p w:rsidR="004E2B14" w:rsidRPr="004E2B14" w:rsidRDefault="004E2B14"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 xml:space="preserve">the results of the </w:t>
      </w:r>
      <w:r>
        <w:rPr>
          <w:rFonts w:ascii="Arial" w:eastAsia="Arial Unicode MS" w:hAnsi="Arial" w:cs="Arial"/>
          <w:lang w:val="en-US"/>
        </w:rPr>
        <w:t>BCMS</w:t>
      </w:r>
      <w:r w:rsidRPr="004E2B14">
        <w:rPr>
          <w:rFonts w:ascii="Arial" w:eastAsia="Arial Unicode MS" w:hAnsi="Arial" w:cs="Arial"/>
          <w:lang w:val="en-US"/>
        </w:rPr>
        <w:t xml:space="preserve"> evaluation</w:t>
      </w:r>
    </w:p>
    <w:p w:rsidR="004E2B14" w:rsidRPr="004E2B14" w:rsidRDefault="004E2B14"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untreated risks</w:t>
      </w:r>
    </w:p>
    <w:p w:rsidR="004E2B14" w:rsidRPr="004E2B14" w:rsidRDefault="004E2B14"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lessons learned from disruptions and near misses</w:t>
      </w:r>
    </w:p>
    <w:p w:rsidR="004E2B14" w:rsidRDefault="004E2B14" w:rsidP="004E2B14">
      <w:pPr>
        <w:jc w:val="both"/>
        <w:rPr>
          <w:rFonts w:ascii="Arial" w:eastAsia="Arial Unicode MS" w:hAnsi="Arial" w:cs="Arial"/>
          <w:lang w:val="en-US"/>
        </w:rPr>
      </w:pPr>
    </w:p>
    <w:p w:rsidR="004E2B14" w:rsidRDefault="004E2B14" w:rsidP="004E2B14">
      <w:pPr>
        <w:jc w:val="both"/>
        <w:rPr>
          <w:rFonts w:ascii="Arial" w:eastAsia="Arial Unicode MS" w:hAnsi="Arial" w:cs="Arial"/>
          <w:lang w:val="en-US"/>
        </w:rPr>
      </w:pPr>
      <w:r>
        <w:rPr>
          <w:rFonts w:ascii="Arial" w:eastAsia="Arial Unicode MS" w:hAnsi="Arial" w:cs="Arial"/>
          <w:lang w:val="en-US"/>
        </w:rPr>
        <w:t>Management re</w:t>
      </w:r>
      <w:r w:rsidRPr="004E2B14">
        <w:rPr>
          <w:rFonts w:ascii="Arial" w:eastAsia="Arial Unicode MS" w:hAnsi="Arial" w:cs="Arial"/>
          <w:lang w:val="en-US"/>
        </w:rPr>
        <w:t>view output</w:t>
      </w:r>
      <w:r>
        <w:rPr>
          <w:rFonts w:ascii="Arial" w:eastAsia="Arial Unicode MS" w:hAnsi="Arial" w:cs="Arial"/>
          <w:lang w:val="en-US"/>
        </w:rPr>
        <w:t>s</w:t>
      </w:r>
      <w:r w:rsidRPr="004E2B14">
        <w:rPr>
          <w:rFonts w:ascii="Arial" w:eastAsia="Arial Unicode MS" w:hAnsi="Arial" w:cs="Arial"/>
          <w:lang w:val="en-US"/>
        </w:rPr>
        <w:t xml:space="preserve"> include decisions related to:</w:t>
      </w:r>
    </w:p>
    <w:p w:rsidR="004E2B14" w:rsidRPr="004E2B14" w:rsidRDefault="004E2B14" w:rsidP="004E2B14">
      <w:pPr>
        <w:jc w:val="both"/>
        <w:rPr>
          <w:rFonts w:ascii="Arial" w:eastAsia="Arial Unicode MS" w:hAnsi="Arial" w:cs="Arial"/>
          <w:lang w:val="en-US"/>
        </w:rPr>
      </w:pPr>
    </w:p>
    <w:p w:rsidR="004E2B14" w:rsidRPr="004E2B14" w:rsidRDefault="004E2B14"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opportunities for improvement:</w:t>
      </w:r>
    </w:p>
    <w:p w:rsidR="004E2B14" w:rsidRPr="004E2B14" w:rsidRDefault="004E2B14" w:rsidP="002402F7">
      <w:pPr>
        <w:pStyle w:val="Paragraphedeliste"/>
        <w:numPr>
          <w:ilvl w:val="1"/>
          <w:numId w:val="74"/>
        </w:numPr>
        <w:jc w:val="both"/>
        <w:rPr>
          <w:rFonts w:ascii="Arial" w:eastAsia="Arial Unicode MS" w:hAnsi="Arial" w:cs="Arial"/>
          <w:lang w:val="en-US"/>
        </w:rPr>
      </w:pPr>
      <w:r w:rsidRPr="004E2B14">
        <w:rPr>
          <w:rFonts w:ascii="Arial" w:eastAsia="Arial Unicode MS" w:hAnsi="Arial" w:cs="Arial"/>
          <w:lang w:val="en-US"/>
        </w:rPr>
        <w:lastRenderedPageBreak/>
        <w:t>the business continuity management system and its processes</w:t>
      </w:r>
    </w:p>
    <w:p w:rsidR="004E2B14" w:rsidRPr="004E2B14" w:rsidRDefault="004E2B14" w:rsidP="002402F7">
      <w:pPr>
        <w:pStyle w:val="Paragraphedeliste"/>
        <w:numPr>
          <w:ilvl w:val="1"/>
          <w:numId w:val="74"/>
        </w:numPr>
        <w:jc w:val="both"/>
        <w:rPr>
          <w:rFonts w:ascii="Arial" w:eastAsia="Arial Unicode MS" w:hAnsi="Arial" w:cs="Arial"/>
          <w:lang w:val="en-US"/>
        </w:rPr>
      </w:pPr>
      <w:r w:rsidRPr="004E2B14">
        <w:rPr>
          <w:rFonts w:ascii="Arial" w:eastAsia="Arial Unicode MS" w:hAnsi="Arial" w:cs="Arial"/>
          <w:lang w:val="en-US"/>
        </w:rPr>
        <w:t>of the product and service</w:t>
      </w:r>
    </w:p>
    <w:p w:rsidR="004E2B14" w:rsidRPr="004E2B14" w:rsidRDefault="004E2B14"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needs for change</w:t>
      </w:r>
      <w:r>
        <w:rPr>
          <w:rFonts w:ascii="Arial" w:eastAsia="Arial Unicode MS" w:hAnsi="Arial" w:cs="Arial"/>
          <w:lang w:val="en-US"/>
        </w:rPr>
        <w:t xml:space="preserve"> of</w:t>
      </w:r>
      <w:r w:rsidRPr="004E2B14">
        <w:rPr>
          <w:rFonts w:ascii="Arial" w:eastAsia="Arial Unicode MS" w:hAnsi="Arial" w:cs="Arial"/>
          <w:lang w:val="en-US"/>
        </w:rPr>
        <w:t>:</w:t>
      </w:r>
    </w:p>
    <w:p w:rsidR="004E2B14" w:rsidRPr="004E2B14" w:rsidRDefault="004E2B14" w:rsidP="002402F7">
      <w:pPr>
        <w:pStyle w:val="Paragraphedeliste"/>
        <w:numPr>
          <w:ilvl w:val="1"/>
          <w:numId w:val="74"/>
        </w:numPr>
        <w:jc w:val="both"/>
        <w:rPr>
          <w:rFonts w:ascii="Arial" w:eastAsia="Arial Unicode MS" w:hAnsi="Arial" w:cs="Arial"/>
          <w:lang w:val="en-US"/>
        </w:rPr>
      </w:pPr>
      <w:r w:rsidRPr="004E2B14">
        <w:rPr>
          <w:rFonts w:ascii="Arial" w:eastAsia="Arial Unicode MS" w:hAnsi="Arial" w:cs="Arial"/>
          <w:lang w:val="en-US"/>
        </w:rPr>
        <w:t>the business continuity management system (business continuity policy and objectives)</w:t>
      </w:r>
    </w:p>
    <w:p w:rsidR="004E2B14" w:rsidRPr="004E2B14" w:rsidRDefault="004E2B14" w:rsidP="002402F7">
      <w:pPr>
        <w:pStyle w:val="Paragraphedeliste"/>
        <w:numPr>
          <w:ilvl w:val="1"/>
          <w:numId w:val="74"/>
        </w:numPr>
        <w:jc w:val="both"/>
        <w:rPr>
          <w:rFonts w:ascii="Arial" w:eastAsia="Arial Unicode MS" w:hAnsi="Arial" w:cs="Arial"/>
          <w:lang w:val="en-US"/>
        </w:rPr>
      </w:pPr>
      <w:r w:rsidRPr="004E2B14">
        <w:rPr>
          <w:rFonts w:ascii="Arial" w:eastAsia="Arial Unicode MS" w:hAnsi="Arial" w:cs="Arial"/>
          <w:lang w:val="en-US"/>
        </w:rPr>
        <w:t xml:space="preserve">the </w:t>
      </w:r>
      <w:r>
        <w:rPr>
          <w:rFonts w:ascii="Arial" w:eastAsia="Arial Unicode MS" w:hAnsi="Arial" w:cs="Arial"/>
          <w:lang w:val="en-US"/>
        </w:rPr>
        <w:t>scope</w:t>
      </w:r>
    </w:p>
    <w:p w:rsidR="004E2B14" w:rsidRPr="004E2B14" w:rsidRDefault="004E2B14" w:rsidP="002402F7">
      <w:pPr>
        <w:pStyle w:val="Paragraphedeliste"/>
        <w:numPr>
          <w:ilvl w:val="1"/>
          <w:numId w:val="74"/>
        </w:numPr>
        <w:jc w:val="both"/>
        <w:rPr>
          <w:rFonts w:ascii="Arial" w:eastAsia="Arial Unicode MS" w:hAnsi="Arial" w:cs="Arial"/>
          <w:lang w:val="en-US"/>
        </w:rPr>
      </w:pPr>
      <w:r w:rsidRPr="004E2B14">
        <w:rPr>
          <w:rFonts w:ascii="Arial" w:eastAsia="Arial Unicode MS" w:hAnsi="Arial" w:cs="Arial"/>
          <w:lang w:val="en-US"/>
        </w:rPr>
        <w:t xml:space="preserve">the </w:t>
      </w:r>
      <w:r>
        <w:rPr>
          <w:rFonts w:ascii="Arial" w:eastAsia="Arial Unicode MS" w:hAnsi="Arial" w:cs="Arial"/>
          <w:lang w:val="en-US"/>
        </w:rPr>
        <w:t xml:space="preserve">business </w:t>
      </w:r>
      <w:r w:rsidRPr="004E2B14">
        <w:rPr>
          <w:rFonts w:ascii="Arial" w:eastAsia="Arial Unicode MS" w:hAnsi="Arial" w:cs="Arial"/>
          <w:lang w:val="en-US"/>
        </w:rPr>
        <w:t xml:space="preserve">impact </w:t>
      </w:r>
      <w:r>
        <w:rPr>
          <w:rFonts w:ascii="Arial" w:eastAsia="Arial Unicode MS" w:hAnsi="Arial" w:cs="Arial"/>
          <w:lang w:val="en-US"/>
        </w:rPr>
        <w:t>analysis</w:t>
      </w:r>
    </w:p>
    <w:p w:rsidR="004E2B14" w:rsidRPr="004E2B14" w:rsidRDefault="004E2B14" w:rsidP="002402F7">
      <w:pPr>
        <w:pStyle w:val="Paragraphedeliste"/>
        <w:numPr>
          <w:ilvl w:val="1"/>
          <w:numId w:val="74"/>
        </w:numPr>
        <w:jc w:val="both"/>
        <w:rPr>
          <w:rFonts w:ascii="Arial" w:eastAsia="Arial Unicode MS" w:hAnsi="Arial" w:cs="Arial"/>
          <w:lang w:val="en-US"/>
        </w:rPr>
      </w:pPr>
      <w:r w:rsidRPr="004E2B14">
        <w:rPr>
          <w:rFonts w:ascii="Arial" w:eastAsia="Arial Unicode MS" w:hAnsi="Arial" w:cs="Arial"/>
          <w:lang w:val="en-US"/>
        </w:rPr>
        <w:t>risk assessment</w:t>
      </w:r>
    </w:p>
    <w:p w:rsidR="004E2B14" w:rsidRPr="004E2B14" w:rsidRDefault="004E2B14" w:rsidP="002402F7">
      <w:pPr>
        <w:pStyle w:val="Paragraphedeliste"/>
        <w:numPr>
          <w:ilvl w:val="1"/>
          <w:numId w:val="74"/>
        </w:numPr>
        <w:jc w:val="both"/>
        <w:rPr>
          <w:rFonts w:ascii="Arial" w:eastAsia="Arial Unicode MS" w:hAnsi="Arial" w:cs="Arial"/>
          <w:lang w:val="en-US"/>
        </w:rPr>
      </w:pPr>
      <w:r w:rsidRPr="004E2B14">
        <w:rPr>
          <w:rFonts w:ascii="Arial" w:eastAsia="Arial Unicode MS" w:hAnsi="Arial" w:cs="Arial"/>
          <w:lang w:val="en-US"/>
        </w:rPr>
        <w:t>strategies and solutions</w:t>
      </w:r>
    </w:p>
    <w:p w:rsidR="004E2B14" w:rsidRPr="004E2B14" w:rsidRDefault="004E2B14" w:rsidP="002402F7">
      <w:pPr>
        <w:pStyle w:val="Paragraphedeliste"/>
        <w:numPr>
          <w:ilvl w:val="1"/>
          <w:numId w:val="74"/>
        </w:numPr>
        <w:jc w:val="both"/>
        <w:rPr>
          <w:rFonts w:ascii="Arial" w:eastAsia="Arial Unicode MS" w:hAnsi="Arial" w:cs="Arial"/>
          <w:lang w:val="en-US"/>
        </w:rPr>
      </w:pPr>
      <w:r>
        <w:rPr>
          <w:rFonts w:ascii="Arial" w:eastAsia="Arial Unicode MS" w:hAnsi="Arial" w:cs="Arial"/>
          <w:lang w:val="en-US"/>
        </w:rPr>
        <w:t>BCP</w:t>
      </w:r>
      <w:r w:rsidRPr="004E2B14">
        <w:rPr>
          <w:rFonts w:ascii="Arial" w:eastAsia="Arial Unicode MS" w:hAnsi="Arial" w:cs="Arial"/>
          <w:lang w:val="en-US"/>
        </w:rPr>
        <w:t>s</w:t>
      </w:r>
    </w:p>
    <w:p w:rsidR="004E2B14" w:rsidRPr="004E2B14" w:rsidRDefault="004E2B14"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procedures and means of control</w:t>
      </w:r>
    </w:p>
    <w:p w:rsidR="004E2B14" w:rsidRPr="004E2B14" w:rsidRDefault="004E2B14"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means of control and measurement of their effectiveness</w:t>
      </w:r>
    </w:p>
    <w:p w:rsidR="004E2B14" w:rsidRPr="004E2B14" w:rsidRDefault="004E2B14" w:rsidP="002402F7">
      <w:pPr>
        <w:pStyle w:val="Paragraphedeliste"/>
        <w:numPr>
          <w:ilvl w:val="0"/>
          <w:numId w:val="74"/>
        </w:numPr>
        <w:jc w:val="both"/>
        <w:rPr>
          <w:rFonts w:ascii="Arial" w:eastAsia="Arial Unicode MS" w:hAnsi="Arial" w:cs="Arial"/>
          <w:lang w:val="en-US"/>
        </w:rPr>
      </w:pPr>
      <w:r w:rsidRPr="004E2B14">
        <w:rPr>
          <w:rFonts w:ascii="Arial" w:eastAsia="Arial Unicode MS" w:hAnsi="Arial" w:cs="Arial"/>
          <w:lang w:val="en-US"/>
        </w:rPr>
        <w:t>resource requirements in order to maintain the business continuity management system and continu</w:t>
      </w:r>
      <w:r>
        <w:rPr>
          <w:rFonts w:ascii="Arial" w:eastAsia="Arial Unicode MS" w:hAnsi="Arial" w:cs="Arial"/>
          <w:lang w:val="en-US"/>
        </w:rPr>
        <w:t xml:space="preserve">ally </w:t>
      </w:r>
      <w:r w:rsidRPr="004E2B14">
        <w:rPr>
          <w:rFonts w:ascii="Arial" w:eastAsia="Arial Unicode MS" w:hAnsi="Arial" w:cs="Arial"/>
          <w:lang w:val="en-US"/>
        </w:rPr>
        <w:t>improve its effectiveness</w:t>
      </w:r>
    </w:p>
    <w:p w:rsidR="004E2B14" w:rsidRPr="004E2B14" w:rsidRDefault="004E2B14" w:rsidP="004E2B14">
      <w:pPr>
        <w:jc w:val="both"/>
        <w:rPr>
          <w:rFonts w:ascii="Arial" w:eastAsia="Arial Unicode MS" w:hAnsi="Arial" w:cs="Arial"/>
          <w:lang w:val="en-US"/>
        </w:rPr>
      </w:pPr>
    </w:p>
    <w:p w:rsidR="004E2B14" w:rsidRPr="004E2B14" w:rsidRDefault="004E2B14" w:rsidP="004E2B14">
      <w:pPr>
        <w:jc w:val="both"/>
        <w:rPr>
          <w:rFonts w:ascii="Arial" w:eastAsia="Arial Unicode MS" w:hAnsi="Arial" w:cs="Arial"/>
          <w:lang w:val="en-US"/>
        </w:rPr>
      </w:pPr>
      <w:r w:rsidRPr="004E2B14">
        <w:rPr>
          <w:rFonts w:ascii="Arial" w:eastAsia="Arial Unicode MS" w:hAnsi="Arial" w:cs="Arial"/>
          <w:lang w:val="en-US"/>
        </w:rPr>
        <w:t>The results of the management review are communicated to relevant stakeholders.</w:t>
      </w:r>
    </w:p>
    <w:p w:rsidR="004E2B14" w:rsidRPr="004E2B14" w:rsidRDefault="004E2B14" w:rsidP="004E2B14">
      <w:pPr>
        <w:jc w:val="both"/>
        <w:rPr>
          <w:rFonts w:ascii="Arial" w:eastAsia="Arial Unicode MS" w:hAnsi="Arial" w:cs="Arial"/>
          <w:lang w:val="en-US"/>
        </w:rPr>
      </w:pPr>
    </w:p>
    <w:p w:rsidR="004E2B14" w:rsidRPr="004E2B14" w:rsidRDefault="004E2B14" w:rsidP="004E2B14">
      <w:pPr>
        <w:jc w:val="both"/>
        <w:rPr>
          <w:rFonts w:ascii="Arial" w:eastAsia="Arial Unicode MS" w:hAnsi="Arial" w:cs="Arial"/>
          <w:lang w:val="en-US"/>
        </w:rPr>
      </w:pPr>
      <w:r w:rsidRPr="004E2B14">
        <w:rPr>
          <w:rFonts w:ascii="Arial" w:eastAsia="Arial Unicode MS" w:hAnsi="Arial" w:cs="Arial"/>
          <w:lang w:val="en-US"/>
        </w:rPr>
        <w:t xml:space="preserve">The actions decided in the management review are applied and their effectiveness will be reviewed by the </w:t>
      </w:r>
      <w:r>
        <w:rPr>
          <w:rFonts w:ascii="Arial" w:eastAsia="Arial Unicode MS" w:hAnsi="Arial" w:cs="Arial"/>
          <w:lang w:val="en-US"/>
        </w:rPr>
        <w:t xml:space="preserve">business continuity </w:t>
      </w:r>
      <w:r w:rsidRPr="004E2B14">
        <w:rPr>
          <w:rFonts w:ascii="Arial" w:eastAsia="Arial Unicode MS" w:hAnsi="Arial" w:cs="Arial"/>
          <w:lang w:val="en-US"/>
        </w:rPr>
        <w:t>manager.</w:t>
      </w:r>
    </w:p>
    <w:p w:rsidR="00BF079D" w:rsidRPr="002E3CFD" w:rsidRDefault="00AA02B2" w:rsidP="00BF079D">
      <w:pPr>
        <w:shd w:val="clear" w:color="auto" w:fill="92D050"/>
        <w:spacing w:before="100" w:beforeAutospacing="1" w:after="100" w:afterAutospacing="1"/>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Good practices</w:t>
      </w:r>
    </w:p>
    <w:p w:rsidR="00265A3A" w:rsidRPr="006B27F4" w:rsidRDefault="00265A3A" w:rsidP="002402F7">
      <w:pPr>
        <w:numPr>
          <w:ilvl w:val="0"/>
          <w:numId w:val="22"/>
        </w:numPr>
        <w:tabs>
          <w:tab w:val="num" w:pos="851"/>
        </w:tabs>
        <w:spacing w:before="100" w:beforeAutospacing="1" w:after="100" w:afterAutospacing="1"/>
        <w:jc w:val="both"/>
        <w:rPr>
          <w:rFonts w:ascii="Arial" w:eastAsia="Arial Unicode MS" w:hAnsi="Arial" w:cs="Arial"/>
          <w:i/>
          <w:color w:val="008000"/>
          <w:lang w:val="en-US"/>
        </w:rPr>
      </w:pPr>
      <w:r w:rsidRPr="006B27F4">
        <w:rPr>
          <w:rFonts w:ascii="Arial" w:eastAsia="Arial Unicode MS" w:hAnsi="Arial" w:cs="Arial"/>
          <w:i/>
          <w:color w:val="008000"/>
          <w:lang w:val="en-US"/>
        </w:rPr>
        <w:t xml:space="preserve">process review </w:t>
      </w:r>
      <w:r>
        <w:rPr>
          <w:rFonts w:ascii="Arial" w:eastAsia="Arial Unicode MS" w:hAnsi="Arial" w:cs="Arial"/>
          <w:i/>
          <w:color w:val="008000"/>
          <w:lang w:val="en-US"/>
        </w:rPr>
        <w:t xml:space="preserve">occurs </w:t>
      </w:r>
      <w:r w:rsidRPr="006B27F4">
        <w:rPr>
          <w:rFonts w:ascii="Arial" w:eastAsia="Arial Unicode MS" w:hAnsi="Arial" w:cs="Arial"/>
          <w:i/>
          <w:color w:val="008000"/>
          <w:lang w:val="en-US"/>
        </w:rPr>
        <w:t>prior to management review</w:t>
      </w:r>
    </w:p>
    <w:p w:rsidR="00265A3A" w:rsidRPr="000C39B2" w:rsidRDefault="00265A3A" w:rsidP="002402F7">
      <w:pPr>
        <w:pStyle w:val="Paragraphedeliste"/>
        <w:numPr>
          <w:ilvl w:val="0"/>
          <w:numId w:val="22"/>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 xml:space="preserve">analysis of process performance is presented by each </w:t>
      </w:r>
      <w:r>
        <w:rPr>
          <w:rFonts w:ascii="Arial" w:eastAsia="Arial Unicode MS" w:hAnsi="Arial" w:cs="Arial"/>
          <w:i/>
          <w:color w:val="008000"/>
          <w:lang w:val="en-US"/>
        </w:rPr>
        <w:t>process owner</w:t>
      </w:r>
    </w:p>
    <w:p w:rsidR="00265A3A" w:rsidRPr="000C39B2" w:rsidRDefault="00265A3A" w:rsidP="002402F7">
      <w:pPr>
        <w:pStyle w:val="Paragraphedeliste"/>
        <w:numPr>
          <w:ilvl w:val="0"/>
          <w:numId w:val="22"/>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any change proposal is preceded by an impact assessment</w:t>
      </w:r>
    </w:p>
    <w:p w:rsidR="00265A3A" w:rsidRPr="000C39B2" w:rsidRDefault="00265A3A" w:rsidP="002402F7">
      <w:pPr>
        <w:pStyle w:val="Paragraphedeliste"/>
        <w:numPr>
          <w:ilvl w:val="0"/>
          <w:numId w:val="22"/>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when the favorable opportunity presents itself, people who deserve it are congratulated</w:t>
      </w:r>
    </w:p>
    <w:p w:rsidR="00265A3A" w:rsidRPr="000C39B2" w:rsidRDefault="00265A3A" w:rsidP="002402F7">
      <w:pPr>
        <w:pStyle w:val="Paragraphedeliste"/>
        <w:numPr>
          <w:ilvl w:val="0"/>
          <w:numId w:val="22"/>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decisions are communicated to all staff</w:t>
      </w:r>
    </w:p>
    <w:p w:rsidR="00BF079D" w:rsidRPr="002E3CFD" w:rsidRDefault="00265A3A" w:rsidP="002402F7">
      <w:pPr>
        <w:numPr>
          <w:ilvl w:val="0"/>
          <w:numId w:val="22"/>
        </w:numPr>
        <w:spacing w:before="100" w:beforeAutospacing="1" w:after="100" w:afterAutospacing="1"/>
        <w:jc w:val="both"/>
        <w:rPr>
          <w:rFonts w:ascii="Arial" w:eastAsia="Arial Unicode MS" w:hAnsi="Arial" w:cs="Arial"/>
          <w:i/>
          <w:color w:val="008000"/>
          <w:lang w:val="en-US"/>
        </w:rPr>
      </w:pPr>
      <w:r w:rsidRPr="000C39B2">
        <w:rPr>
          <w:rFonts w:ascii="Arial" w:eastAsia="Arial Unicode MS" w:hAnsi="Arial" w:cs="Arial"/>
          <w:i/>
          <w:color w:val="008000"/>
          <w:lang w:val="en-US"/>
        </w:rPr>
        <w:t>process risks are analyzed</w:t>
      </w:r>
      <w:r w:rsidR="001B0CAC">
        <w:rPr>
          <w:rFonts w:ascii="Arial" w:eastAsia="Arial Unicode MS" w:hAnsi="Arial" w:cs="Arial"/>
          <w:i/>
          <w:color w:val="008000"/>
          <w:lang w:val="en-US"/>
        </w:rPr>
        <w:t>,</w:t>
      </w:r>
      <w:r w:rsidRPr="000C39B2">
        <w:rPr>
          <w:rFonts w:ascii="Arial" w:eastAsia="Arial Unicode MS" w:hAnsi="Arial" w:cs="Arial"/>
          <w:i/>
          <w:color w:val="008000"/>
          <w:lang w:val="en-US"/>
        </w:rPr>
        <w:t xml:space="preserve"> and the effectiveness of actions evaluated</w:t>
      </w:r>
    </w:p>
    <w:p w:rsidR="00BF079D" w:rsidRPr="002E3CFD" w:rsidRDefault="00AA02B2" w:rsidP="00BF079D">
      <w:pPr>
        <w:shd w:val="clear" w:color="auto" w:fill="FF660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Bad practices</w:t>
      </w:r>
    </w:p>
    <w:p w:rsidR="003742BA" w:rsidRPr="003742BA" w:rsidRDefault="003742BA" w:rsidP="003742BA">
      <w:pPr>
        <w:ind w:left="360"/>
        <w:jc w:val="both"/>
        <w:rPr>
          <w:rFonts w:ascii="Arial" w:hAnsi="Arial" w:cs="Arial"/>
          <w:bCs/>
          <w:i/>
          <w:color w:val="FF6600"/>
          <w:lang w:val="en-US"/>
        </w:rPr>
      </w:pPr>
    </w:p>
    <w:p w:rsidR="003742BA" w:rsidRPr="00643DD2" w:rsidRDefault="003742BA" w:rsidP="002402F7">
      <w:pPr>
        <w:pStyle w:val="Paragraphedeliste"/>
        <w:numPr>
          <w:ilvl w:val="0"/>
          <w:numId w:val="21"/>
        </w:numPr>
        <w:jc w:val="both"/>
        <w:rPr>
          <w:rFonts w:ascii="Arial" w:hAnsi="Arial" w:cs="Arial"/>
          <w:bCs/>
          <w:i/>
          <w:color w:val="FF6600"/>
          <w:lang w:val="en-US"/>
        </w:rPr>
      </w:pPr>
      <w:r w:rsidRPr="00643DD2">
        <w:rPr>
          <w:rFonts w:ascii="Arial" w:hAnsi="Arial" w:cs="Arial"/>
          <w:bCs/>
          <w:i/>
          <w:color w:val="FF6600"/>
          <w:lang w:val="en-US"/>
        </w:rPr>
        <w:t>follow-up of actions from the previous review is not presented</w:t>
      </w:r>
    </w:p>
    <w:p w:rsidR="003742BA" w:rsidRPr="00643DD2" w:rsidRDefault="003742BA" w:rsidP="002402F7">
      <w:pPr>
        <w:pStyle w:val="Paragraphedeliste"/>
        <w:numPr>
          <w:ilvl w:val="0"/>
          <w:numId w:val="21"/>
        </w:numPr>
        <w:jc w:val="both"/>
        <w:rPr>
          <w:rFonts w:ascii="Arial" w:hAnsi="Arial" w:cs="Arial"/>
          <w:bCs/>
          <w:i/>
          <w:color w:val="FF6600"/>
          <w:lang w:val="en-US"/>
        </w:rPr>
      </w:pPr>
      <w:r w:rsidRPr="00643DD2">
        <w:rPr>
          <w:rFonts w:ascii="Arial" w:hAnsi="Arial" w:cs="Arial"/>
          <w:bCs/>
          <w:i/>
          <w:color w:val="FF6600"/>
          <w:lang w:val="en-US"/>
        </w:rPr>
        <w:t>the frequency of the chosen management review is not respected</w:t>
      </w:r>
    </w:p>
    <w:p w:rsidR="003742BA" w:rsidRPr="00643DD2" w:rsidRDefault="003742BA" w:rsidP="002402F7">
      <w:pPr>
        <w:pStyle w:val="Paragraphedeliste"/>
        <w:numPr>
          <w:ilvl w:val="0"/>
          <w:numId w:val="21"/>
        </w:numPr>
        <w:jc w:val="both"/>
        <w:rPr>
          <w:rFonts w:ascii="Arial" w:hAnsi="Arial" w:cs="Arial"/>
          <w:bCs/>
          <w:i/>
          <w:color w:val="FF6600"/>
          <w:lang w:val="en-US"/>
        </w:rPr>
      </w:pPr>
      <w:r w:rsidRPr="00643DD2">
        <w:rPr>
          <w:rFonts w:ascii="Arial" w:hAnsi="Arial" w:cs="Arial"/>
          <w:bCs/>
          <w:i/>
          <w:color w:val="FF6600"/>
          <w:lang w:val="en-US"/>
        </w:rPr>
        <w:t>the level of achievement of objectives is not analyzed</w:t>
      </w:r>
    </w:p>
    <w:p w:rsidR="003742BA" w:rsidRPr="00643DD2" w:rsidRDefault="003742BA" w:rsidP="002402F7">
      <w:pPr>
        <w:pStyle w:val="Paragraphedeliste"/>
        <w:numPr>
          <w:ilvl w:val="0"/>
          <w:numId w:val="21"/>
        </w:numPr>
        <w:jc w:val="both"/>
        <w:rPr>
          <w:rFonts w:ascii="Arial" w:hAnsi="Arial" w:cs="Arial"/>
          <w:bCs/>
          <w:i/>
          <w:color w:val="FF6600"/>
          <w:lang w:val="en-US"/>
        </w:rPr>
      </w:pPr>
      <w:r w:rsidRPr="00643DD2">
        <w:rPr>
          <w:rFonts w:ascii="Arial" w:hAnsi="Arial" w:cs="Arial"/>
          <w:bCs/>
          <w:i/>
          <w:color w:val="FF6600"/>
          <w:lang w:val="en-US"/>
        </w:rPr>
        <w:t>the state of current actions is not commented on</w:t>
      </w:r>
    </w:p>
    <w:p w:rsidR="003742BA" w:rsidRPr="00643DD2" w:rsidRDefault="003742BA" w:rsidP="002402F7">
      <w:pPr>
        <w:pStyle w:val="Paragraphedeliste"/>
        <w:numPr>
          <w:ilvl w:val="0"/>
          <w:numId w:val="21"/>
        </w:numPr>
        <w:jc w:val="both"/>
        <w:rPr>
          <w:rFonts w:ascii="Arial" w:hAnsi="Arial" w:cs="Arial"/>
          <w:bCs/>
          <w:i/>
          <w:color w:val="FF6600"/>
          <w:lang w:val="en-US"/>
        </w:rPr>
      </w:pPr>
      <w:r w:rsidRPr="00643DD2">
        <w:rPr>
          <w:rFonts w:ascii="Arial" w:hAnsi="Arial" w:cs="Arial"/>
          <w:bCs/>
          <w:i/>
          <w:color w:val="FF6600"/>
          <w:lang w:val="en-US"/>
        </w:rPr>
        <w:t>no decision to change objectives and indicators</w:t>
      </w:r>
    </w:p>
    <w:p w:rsidR="003742BA" w:rsidRPr="00643DD2" w:rsidRDefault="003742BA" w:rsidP="002402F7">
      <w:pPr>
        <w:pStyle w:val="Paragraphedeliste"/>
        <w:numPr>
          <w:ilvl w:val="0"/>
          <w:numId w:val="21"/>
        </w:numPr>
        <w:jc w:val="both"/>
        <w:rPr>
          <w:rFonts w:ascii="Arial" w:hAnsi="Arial" w:cs="Arial"/>
          <w:bCs/>
          <w:i/>
          <w:color w:val="FF6600"/>
          <w:lang w:val="en-US"/>
        </w:rPr>
      </w:pPr>
      <w:r w:rsidRPr="00643DD2">
        <w:rPr>
          <w:rFonts w:ascii="Arial" w:hAnsi="Arial" w:cs="Arial"/>
          <w:bCs/>
          <w:i/>
          <w:color w:val="FF6600"/>
          <w:lang w:val="en-US"/>
        </w:rPr>
        <w:t>decisions relating to improving the efficiency of the BCMS and processes are non-existent</w:t>
      </w:r>
    </w:p>
    <w:p w:rsidR="00BF079D" w:rsidRPr="002E3CFD" w:rsidRDefault="003742BA" w:rsidP="002402F7">
      <w:pPr>
        <w:numPr>
          <w:ilvl w:val="0"/>
          <w:numId w:val="21"/>
        </w:numPr>
        <w:spacing w:before="100" w:beforeAutospacing="1" w:after="100" w:afterAutospacing="1"/>
        <w:jc w:val="both"/>
        <w:rPr>
          <w:rFonts w:ascii="Arial" w:eastAsia="Arial Unicode MS" w:hAnsi="Arial" w:cs="Arial"/>
          <w:i/>
          <w:color w:val="FF6600"/>
          <w:lang w:val="en-US"/>
        </w:rPr>
      </w:pPr>
      <w:r w:rsidRPr="00643DD2">
        <w:rPr>
          <w:rFonts w:ascii="Arial" w:hAnsi="Arial" w:cs="Arial"/>
          <w:bCs/>
          <w:i/>
          <w:color w:val="FF6600"/>
          <w:lang w:val="en-US"/>
        </w:rPr>
        <w:t>personnel and material resource requirements are not quantified</w:t>
      </w:r>
    </w:p>
    <w:p w:rsidR="00BF079D" w:rsidRPr="002E3CFD" w:rsidRDefault="00BF079D" w:rsidP="00BF079D">
      <w:pPr>
        <w:rPr>
          <w:rFonts w:ascii="Arial" w:eastAsia="Arial Unicode MS" w:hAnsi="Arial" w:cs="Arial"/>
          <w:b/>
          <w:bCs/>
          <w:lang w:val="en-US"/>
        </w:rPr>
      </w:pPr>
      <w:r w:rsidRPr="002E3CFD">
        <w:rPr>
          <w:rFonts w:ascii="Arial" w:eastAsia="Arial Unicode MS" w:hAnsi="Arial" w:cs="Arial"/>
          <w:b/>
          <w:bCs/>
          <w:lang w:val="en-US"/>
        </w:rPr>
        <w:br w:type="page"/>
      </w:r>
    </w:p>
    <w:p w:rsidR="00BF079D" w:rsidRPr="002E3CFD" w:rsidRDefault="00BF079D" w:rsidP="00BF079D">
      <w:pPr>
        <w:spacing w:before="100" w:beforeAutospacing="1" w:after="100" w:afterAutospacing="1"/>
        <w:jc w:val="both"/>
        <w:rPr>
          <w:rFonts w:ascii="Arial" w:eastAsia="Arial Unicode MS" w:hAnsi="Arial" w:cs="Arial"/>
          <w:lang w:val="en-US"/>
        </w:rPr>
      </w:pPr>
      <w:bookmarkStart w:id="12" w:name="SM10"/>
      <w:bookmarkEnd w:id="12"/>
      <w:r w:rsidRPr="002E3CFD">
        <w:rPr>
          <w:rFonts w:ascii="Arial" w:eastAsia="Arial Unicode MS" w:hAnsi="Arial" w:cs="Arial"/>
          <w:b/>
          <w:bCs/>
          <w:lang w:val="en-US"/>
        </w:rPr>
        <w:lastRenderedPageBreak/>
        <w:t xml:space="preserve">10 </w:t>
      </w:r>
      <w:proofErr w:type="gramStart"/>
      <w:r w:rsidR="00F4480F">
        <w:rPr>
          <w:rFonts w:ascii="Arial" w:eastAsia="Arial Unicode MS" w:hAnsi="Arial" w:cs="Arial"/>
          <w:b/>
          <w:bCs/>
          <w:lang w:val="en-US"/>
        </w:rPr>
        <w:t>Improvement</w:t>
      </w:r>
      <w:proofErr w:type="gramEnd"/>
      <w:r w:rsidRPr="002E3CFD">
        <w:rPr>
          <w:rFonts w:ascii="Arial" w:eastAsia="Arial Unicode MS" w:hAnsi="Arial" w:cs="Arial"/>
          <w:b/>
          <w:bCs/>
          <w:lang w:val="en-US"/>
        </w:rPr>
        <w:t xml:space="preserve">                                </w:t>
      </w:r>
      <w:r w:rsidRPr="002E3CFD">
        <w:rPr>
          <w:rFonts w:ascii="Arial" w:eastAsia="Arial Unicode MS" w:hAnsi="Arial" w:cs="Arial"/>
          <w:b/>
          <w:bCs/>
          <w:noProof/>
          <w:lang w:val="en-US"/>
        </w:rPr>
        <w:t xml:space="preserve">   </w:t>
      </w:r>
      <w:r w:rsidRPr="002E3CFD">
        <w:rPr>
          <w:rFonts w:ascii="Arial" w:eastAsia="Arial Unicode MS" w:hAnsi="Arial" w:cs="Arial"/>
          <w:b/>
          <w:bCs/>
          <w:lang w:val="en-US"/>
        </w:rPr>
        <w:t xml:space="preserve"> </w:t>
      </w:r>
      <w:r w:rsidRPr="002E3CFD">
        <w:rPr>
          <w:rFonts w:ascii="Arial" w:eastAsia="Arial Unicode MS" w:hAnsi="Arial" w:cs="Arial"/>
          <w:b/>
          <w:bCs/>
          <w:noProof/>
        </w:rPr>
        <w:drawing>
          <wp:inline distT="0" distB="0" distL="0" distR="0" wp14:anchorId="1B187B03" wp14:editId="1533E933">
            <wp:extent cx="360000" cy="360000"/>
            <wp:effectExtent l="0" t="0" r="2540" b="2540"/>
            <wp:docPr id="272" name="Imag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ca a.gif"/>
                    <pic:cNvPicPr/>
                  </pic:nvPicPr>
                  <pic:blipFill>
                    <a:blip r:embed="rId150"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r w:rsidRPr="002E3CFD">
        <w:rPr>
          <w:rFonts w:ascii="Arial" w:eastAsia="Arial Unicode MS" w:hAnsi="Arial" w:cs="Arial"/>
          <w:b/>
          <w:bCs/>
          <w:lang w:val="en-US"/>
        </w:rPr>
        <w:t xml:space="preserve">           </w:t>
      </w:r>
    </w:p>
    <w:p w:rsidR="00BF079D" w:rsidRPr="002E3CFD" w:rsidRDefault="00BF079D" w:rsidP="00BF079D">
      <w:pPr>
        <w:spacing w:before="100" w:beforeAutospacing="1" w:after="100" w:afterAutospacing="1"/>
        <w:jc w:val="both"/>
        <w:rPr>
          <w:rFonts w:ascii="Arial" w:eastAsia="Arial Unicode MS" w:hAnsi="Arial" w:cs="Arial"/>
          <w:bCs/>
          <w:i/>
          <w:lang w:val="en-US"/>
        </w:rPr>
      </w:pPr>
      <w:r w:rsidRPr="002E3CFD">
        <w:rPr>
          <w:rFonts w:ascii="Arial" w:eastAsia="Arial Unicode MS" w:hAnsi="Arial" w:cs="Arial"/>
          <w:b/>
          <w:bCs/>
          <w:lang w:val="en-US"/>
        </w:rPr>
        <w:t xml:space="preserve">10.1 </w:t>
      </w:r>
      <w:r w:rsidR="00A148EF" w:rsidRPr="002E3CFD">
        <w:rPr>
          <w:rFonts w:ascii="Arial" w:eastAsia="Arial Unicode MS" w:hAnsi="Arial" w:cs="Arial"/>
          <w:b/>
          <w:bCs/>
          <w:lang w:val="en-US"/>
        </w:rPr>
        <w:t>Nonconformit</w:t>
      </w:r>
      <w:r w:rsidR="00F4480F">
        <w:rPr>
          <w:rFonts w:ascii="Arial" w:eastAsia="Arial Unicode MS" w:hAnsi="Arial" w:cs="Arial"/>
          <w:b/>
          <w:bCs/>
          <w:lang w:val="en-US"/>
        </w:rPr>
        <w:t>y</w:t>
      </w:r>
      <w:r w:rsidRPr="002E3CFD">
        <w:rPr>
          <w:rFonts w:ascii="Arial" w:eastAsia="Arial Unicode MS" w:hAnsi="Arial" w:cs="Arial"/>
          <w:b/>
          <w:bCs/>
          <w:lang w:val="en-US"/>
        </w:rPr>
        <w:t xml:space="preserve"> </w:t>
      </w:r>
      <w:r w:rsidRPr="002E3CFD">
        <w:rPr>
          <w:rFonts w:ascii="Arial" w:eastAsia="Arial Unicode MS" w:hAnsi="Arial" w:cs="Arial"/>
          <w:bCs/>
          <w:i/>
          <w:lang w:val="en-US"/>
        </w:rPr>
        <w:t>(</w:t>
      </w:r>
      <w:r w:rsidR="00AA02B2">
        <w:rPr>
          <w:rFonts w:ascii="Arial" w:eastAsia="Arial Unicode MS" w:hAnsi="Arial" w:cs="Arial"/>
          <w:bCs/>
          <w:i/>
          <w:lang w:val="en-US"/>
        </w:rPr>
        <w:t>requirements</w:t>
      </w:r>
      <w:r w:rsidR="00A148EF" w:rsidRPr="002E3CFD">
        <w:rPr>
          <w:rFonts w:ascii="Arial" w:eastAsia="Arial Unicode MS" w:hAnsi="Arial" w:cs="Arial"/>
          <w:bCs/>
          <w:i/>
          <w:lang w:val="en-US"/>
        </w:rPr>
        <w:t xml:space="preserve"> </w:t>
      </w:r>
      <w:hyperlink r:id="rId151" w:anchor="10.1" w:history="1">
        <w:r w:rsidR="00A148EF" w:rsidRPr="002E3CFD">
          <w:rPr>
            <w:rStyle w:val="Lienhypertexte"/>
            <w:rFonts w:ascii="Arial" w:eastAsia="Arial Unicode MS" w:hAnsi="Arial" w:cs="Arial"/>
            <w:bCs/>
            <w:i/>
            <w:lang w:val="en-US"/>
          </w:rPr>
          <w:t xml:space="preserve">229 </w:t>
        </w:r>
        <w:r w:rsidR="00B71D9E">
          <w:rPr>
            <w:rStyle w:val="Lienhypertexte"/>
            <w:rFonts w:ascii="Arial" w:eastAsia="Arial Unicode MS" w:hAnsi="Arial" w:cs="Arial"/>
            <w:bCs/>
            <w:i/>
            <w:lang w:val="en-US"/>
          </w:rPr>
          <w:t>to</w:t>
        </w:r>
        <w:r w:rsidR="00A148EF" w:rsidRPr="002E3CFD">
          <w:rPr>
            <w:rStyle w:val="Lienhypertexte"/>
            <w:rFonts w:ascii="Arial" w:eastAsia="Arial Unicode MS" w:hAnsi="Arial" w:cs="Arial"/>
            <w:bCs/>
            <w:i/>
            <w:lang w:val="en-US"/>
          </w:rPr>
          <w:t xml:space="preserve"> 240</w:t>
        </w:r>
      </w:hyperlink>
      <w:r w:rsidRPr="002E3CFD">
        <w:rPr>
          <w:rFonts w:ascii="Arial" w:eastAsia="Arial Unicode MS" w:hAnsi="Arial" w:cs="Arial"/>
          <w:bCs/>
          <w:i/>
          <w:lang w:val="en-US"/>
        </w:rPr>
        <w:t>)</w:t>
      </w:r>
    </w:p>
    <w:p w:rsidR="00BF079D" w:rsidRPr="002E3CFD" w:rsidRDefault="00987803" w:rsidP="00BF079D">
      <w:pPr>
        <w:keepNext/>
        <w:spacing w:before="100" w:beforeAutospacing="1" w:after="100" w:afterAutospacing="1"/>
        <w:jc w:val="center"/>
        <w:outlineLvl w:val="2"/>
        <w:rPr>
          <w:rFonts w:ascii="Arial" w:eastAsia="Arial Unicode MS" w:hAnsi="Arial" w:cs="Arial"/>
          <w:b/>
          <w:color w:val="0000FF"/>
          <w:lang w:val="en-US"/>
        </w:rPr>
      </w:pPr>
      <w:r w:rsidRPr="00987803">
        <w:rPr>
          <w:rFonts w:ascii="Arial" w:eastAsia="Arial Unicode MS" w:hAnsi="Arial" w:cs="Arial"/>
          <w:b/>
          <w:color w:val="0000FF"/>
          <w:lang w:val="en-US"/>
        </w:rPr>
        <w:t>Where there is a problem, there is potential for improvement. </w:t>
      </w:r>
      <w:r w:rsidRPr="004E2B14">
        <w:rPr>
          <w:rFonts w:ascii="Arial" w:eastAsia="Arial Unicode MS" w:hAnsi="Arial" w:cs="Arial"/>
          <w:b/>
          <w:color w:val="0000FF"/>
          <w:lang w:val="en-US"/>
        </w:rPr>
        <w:t>Masaaki Imai</w:t>
      </w:r>
    </w:p>
    <w:p w:rsidR="004E2B14" w:rsidRPr="004E2B14" w:rsidRDefault="004E2B14" w:rsidP="004E2B14">
      <w:pPr>
        <w:jc w:val="both"/>
        <w:rPr>
          <w:rFonts w:ascii="Arial" w:eastAsia="Arial Unicode MS" w:hAnsi="Arial" w:cs="Arial"/>
          <w:bCs/>
          <w:lang w:val="en-US"/>
        </w:rPr>
      </w:pPr>
      <w:proofErr w:type="gramStart"/>
      <w:r w:rsidRPr="004E2B14">
        <w:rPr>
          <w:rFonts w:ascii="Arial" w:eastAsia="Arial Unicode MS" w:hAnsi="Arial" w:cs="Arial"/>
          <w:bCs/>
          <w:lang w:val="en-US"/>
        </w:rPr>
        <w:t>Staff seek</w:t>
      </w:r>
      <w:proofErr w:type="gramEnd"/>
      <w:r w:rsidRPr="004E2B14">
        <w:rPr>
          <w:rFonts w:ascii="Arial" w:eastAsia="Arial Unicode MS" w:hAnsi="Arial" w:cs="Arial"/>
          <w:bCs/>
          <w:lang w:val="en-US"/>
        </w:rPr>
        <w:t>, find and implement improvement opportunities primarily to achieve BCMS objectives.</w:t>
      </w:r>
    </w:p>
    <w:p w:rsidR="004E2B14" w:rsidRDefault="004E2B14" w:rsidP="004E2B14">
      <w:pPr>
        <w:jc w:val="both"/>
        <w:rPr>
          <w:rFonts w:ascii="Arial" w:eastAsia="Arial Unicode MS" w:hAnsi="Arial" w:cs="Arial"/>
          <w:bCs/>
          <w:lang w:val="en-US"/>
        </w:rPr>
      </w:pPr>
    </w:p>
    <w:p w:rsidR="004E2B14" w:rsidRDefault="004E2B14" w:rsidP="004E2B14">
      <w:pPr>
        <w:jc w:val="both"/>
        <w:rPr>
          <w:rFonts w:ascii="Arial" w:eastAsia="Arial Unicode MS" w:hAnsi="Arial" w:cs="Arial"/>
          <w:bCs/>
          <w:lang w:val="en-US"/>
        </w:rPr>
      </w:pPr>
      <w:r w:rsidRPr="004E2B14">
        <w:rPr>
          <w:rFonts w:ascii="Arial" w:eastAsia="Arial Unicode MS" w:hAnsi="Arial" w:cs="Arial"/>
          <w:bCs/>
          <w:lang w:val="en-US"/>
        </w:rPr>
        <w:t>The improvement is carried out on:</w:t>
      </w:r>
    </w:p>
    <w:p w:rsidR="004E2B14" w:rsidRPr="004E2B14" w:rsidRDefault="004E2B14" w:rsidP="004E2B14">
      <w:pPr>
        <w:jc w:val="both"/>
        <w:rPr>
          <w:rFonts w:ascii="Arial" w:eastAsia="Arial Unicode MS" w:hAnsi="Arial" w:cs="Arial"/>
          <w:bCs/>
          <w:lang w:val="en-US"/>
        </w:rPr>
      </w:pPr>
    </w:p>
    <w:p w:rsidR="004E2B14" w:rsidRPr="004E2B14" w:rsidRDefault="004E2B14" w:rsidP="002402F7">
      <w:pPr>
        <w:pStyle w:val="Paragraphedeliste"/>
        <w:numPr>
          <w:ilvl w:val="0"/>
          <w:numId w:val="74"/>
        </w:numPr>
        <w:jc w:val="both"/>
        <w:rPr>
          <w:rFonts w:ascii="Arial" w:eastAsia="Arial Unicode MS" w:hAnsi="Arial" w:cs="Arial"/>
          <w:bCs/>
          <w:lang w:val="en-US"/>
        </w:rPr>
      </w:pPr>
      <w:r w:rsidRPr="004E2B14">
        <w:rPr>
          <w:rFonts w:ascii="Arial" w:eastAsia="Arial Unicode MS" w:hAnsi="Arial" w:cs="Arial"/>
          <w:bCs/>
          <w:lang w:val="en-US"/>
        </w:rPr>
        <w:t>the process</w:t>
      </w:r>
    </w:p>
    <w:p w:rsidR="004E2B14" w:rsidRPr="004E2B14" w:rsidRDefault="004E2B14" w:rsidP="002402F7">
      <w:pPr>
        <w:pStyle w:val="Paragraphedeliste"/>
        <w:numPr>
          <w:ilvl w:val="0"/>
          <w:numId w:val="74"/>
        </w:numPr>
        <w:jc w:val="both"/>
        <w:rPr>
          <w:rFonts w:ascii="Arial" w:eastAsia="Arial Unicode MS" w:hAnsi="Arial" w:cs="Arial"/>
          <w:bCs/>
          <w:lang w:val="en-US"/>
        </w:rPr>
      </w:pPr>
      <w:r w:rsidRPr="004E2B14">
        <w:rPr>
          <w:rFonts w:ascii="Arial" w:eastAsia="Arial Unicode MS" w:hAnsi="Arial" w:cs="Arial"/>
          <w:bCs/>
          <w:lang w:val="en-US"/>
        </w:rPr>
        <w:t>products and services</w:t>
      </w:r>
    </w:p>
    <w:p w:rsidR="004E2B14" w:rsidRPr="004E2B14" w:rsidRDefault="004E2B14" w:rsidP="002402F7">
      <w:pPr>
        <w:pStyle w:val="Paragraphedeliste"/>
        <w:numPr>
          <w:ilvl w:val="0"/>
          <w:numId w:val="74"/>
        </w:numPr>
        <w:jc w:val="both"/>
        <w:rPr>
          <w:rFonts w:ascii="Arial" w:eastAsia="Arial Unicode MS" w:hAnsi="Arial" w:cs="Arial"/>
          <w:bCs/>
          <w:lang w:val="en-US"/>
        </w:rPr>
      </w:pPr>
      <w:r w:rsidRPr="004E2B14">
        <w:rPr>
          <w:rFonts w:ascii="Arial" w:eastAsia="Arial Unicode MS" w:hAnsi="Arial" w:cs="Arial"/>
          <w:bCs/>
          <w:lang w:val="en-US"/>
        </w:rPr>
        <w:t>undesirable effects</w:t>
      </w:r>
    </w:p>
    <w:p w:rsidR="004E2B14" w:rsidRPr="004E2B14" w:rsidRDefault="004E2B14" w:rsidP="002402F7">
      <w:pPr>
        <w:pStyle w:val="Paragraphedeliste"/>
        <w:numPr>
          <w:ilvl w:val="0"/>
          <w:numId w:val="74"/>
        </w:numPr>
        <w:jc w:val="both"/>
        <w:rPr>
          <w:rFonts w:ascii="Arial" w:eastAsia="Arial Unicode MS" w:hAnsi="Arial" w:cs="Arial"/>
          <w:bCs/>
          <w:lang w:val="en-US"/>
        </w:rPr>
      </w:pPr>
      <w:r w:rsidRPr="004E2B14">
        <w:rPr>
          <w:rFonts w:ascii="Arial" w:eastAsia="Arial Unicode MS" w:hAnsi="Arial" w:cs="Arial"/>
          <w:bCs/>
          <w:lang w:val="en-US"/>
        </w:rPr>
        <w:t>the business continuity management system</w:t>
      </w:r>
    </w:p>
    <w:p w:rsidR="004E2B14" w:rsidRPr="004E2B14" w:rsidRDefault="004E2B14" w:rsidP="004E2B14">
      <w:pPr>
        <w:jc w:val="both"/>
        <w:rPr>
          <w:rFonts w:ascii="Arial" w:eastAsia="Arial Unicode MS" w:hAnsi="Arial" w:cs="Arial"/>
          <w:bCs/>
          <w:lang w:val="en-US"/>
        </w:rPr>
      </w:pPr>
    </w:p>
    <w:p w:rsidR="004E2B14" w:rsidRPr="004E2B14" w:rsidRDefault="004E2B14" w:rsidP="004E2B14">
      <w:pPr>
        <w:jc w:val="both"/>
        <w:rPr>
          <w:rFonts w:ascii="Arial" w:eastAsia="Arial Unicode MS" w:hAnsi="Arial" w:cs="Arial"/>
          <w:bCs/>
          <w:lang w:val="en-US"/>
        </w:rPr>
      </w:pPr>
      <w:r w:rsidRPr="004E2B14">
        <w:rPr>
          <w:rFonts w:ascii="Arial" w:eastAsia="Arial Unicode MS" w:hAnsi="Arial" w:cs="Arial"/>
          <w:bCs/>
          <w:lang w:val="en-US"/>
        </w:rPr>
        <w:t>Opportunities for improvement exist in cases such as:</w:t>
      </w:r>
    </w:p>
    <w:p w:rsidR="004E2B14" w:rsidRPr="004E2B14" w:rsidRDefault="004E2B14" w:rsidP="004E2B14">
      <w:pPr>
        <w:jc w:val="both"/>
        <w:rPr>
          <w:rFonts w:ascii="Arial" w:eastAsia="Arial Unicode MS" w:hAnsi="Arial" w:cs="Arial"/>
          <w:bCs/>
          <w:lang w:val="en-US"/>
        </w:rPr>
      </w:pPr>
    </w:p>
    <w:p w:rsidR="004E2B14" w:rsidRPr="004E2B14" w:rsidRDefault="004E2B14" w:rsidP="002402F7">
      <w:pPr>
        <w:pStyle w:val="Paragraphedeliste"/>
        <w:numPr>
          <w:ilvl w:val="0"/>
          <w:numId w:val="74"/>
        </w:numPr>
        <w:jc w:val="both"/>
        <w:rPr>
          <w:rFonts w:ascii="Arial" w:eastAsia="Arial Unicode MS" w:hAnsi="Arial" w:cs="Arial"/>
          <w:bCs/>
          <w:lang w:val="en-US"/>
        </w:rPr>
      </w:pPr>
      <w:r w:rsidRPr="004E2B14">
        <w:rPr>
          <w:rFonts w:ascii="Arial" w:eastAsia="Arial Unicode MS" w:hAnsi="Arial" w:cs="Arial"/>
          <w:bCs/>
          <w:lang w:val="en-US"/>
        </w:rPr>
        <w:t>the reduction of nonconformities</w:t>
      </w:r>
    </w:p>
    <w:p w:rsidR="004E2B14" w:rsidRPr="004E2B14" w:rsidRDefault="004E2B14" w:rsidP="002402F7">
      <w:pPr>
        <w:pStyle w:val="Paragraphedeliste"/>
        <w:numPr>
          <w:ilvl w:val="0"/>
          <w:numId w:val="74"/>
        </w:numPr>
        <w:jc w:val="both"/>
        <w:rPr>
          <w:rFonts w:ascii="Arial" w:eastAsia="Arial Unicode MS" w:hAnsi="Arial" w:cs="Arial"/>
          <w:bCs/>
          <w:lang w:val="en-US"/>
        </w:rPr>
      </w:pPr>
      <w:r w:rsidRPr="004E2B14">
        <w:rPr>
          <w:rFonts w:ascii="Arial" w:eastAsia="Arial Unicode MS" w:hAnsi="Arial" w:cs="Arial"/>
          <w:bCs/>
          <w:lang w:val="en-US"/>
        </w:rPr>
        <w:t>respect for deadlines</w:t>
      </w:r>
    </w:p>
    <w:p w:rsidR="004E2B14" w:rsidRPr="004E2B14" w:rsidRDefault="004E2B14" w:rsidP="002402F7">
      <w:pPr>
        <w:pStyle w:val="Paragraphedeliste"/>
        <w:numPr>
          <w:ilvl w:val="0"/>
          <w:numId w:val="74"/>
        </w:numPr>
        <w:jc w:val="both"/>
        <w:rPr>
          <w:rFonts w:ascii="Arial" w:eastAsia="Arial Unicode MS" w:hAnsi="Arial" w:cs="Arial"/>
          <w:bCs/>
        </w:rPr>
      </w:pPr>
      <w:proofErr w:type="spellStart"/>
      <w:r w:rsidRPr="004E2B14">
        <w:rPr>
          <w:rFonts w:ascii="Arial" w:eastAsia="Arial Unicode MS" w:hAnsi="Arial" w:cs="Arial"/>
          <w:bCs/>
        </w:rPr>
        <w:t>cost</w:t>
      </w:r>
      <w:proofErr w:type="spellEnd"/>
      <w:r w:rsidRPr="004E2B14">
        <w:rPr>
          <w:rFonts w:ascii="Arial" w:eastAsia="Arial Unicode MS" w:hAnsi="Arial" w:cs="Arial"/>
          <w:bCs/>
        </w:rPr>
        <w:t xml:space="preserve"> </w:t>
      </w:r>
      <w:proofErr w:type="spellStart"/>
      <w:r w:rsidRPr="004E2B14">
        <w:rPr>
          <w:rFonts w:ascii="Arial" w:eastAsia="Arial Unicode MS" w:hAnsi="Arial" w:cs="Arial"/>
          <w:bCs/>
        </w:rPr>
        <w:t>reduction</w:t>
      </w:r>
      <w:proofErr w:type="spellEnd"/>
    </w:p>
    <w:p w:rsidR="00BF079D" w:rsidRPr="004E2B14" w:rsidRDefault="004E2B14" w:rsidP="002402F7">
      <w:pPr>
        <w:pStyle w:val="Paragraphedeliste"/>
        <w:numPr>
          <w:ilvl w:val="0"/>
          <w:numId w:val="74"/>
        </w:numPr>
        <w:jc w:val="both"/>
        <w:rPr>
          <w:rFonts w:ascii="Arial" w:eastAsia="Arial Unicode MS" w:hAnsi="Arial" w:cs="Arial"/>
          <w:bCs/>
          <w:lang w:val="en-US"/>
        </w:rPr>
      </w:pPr>
      <w:r w:rsidRPr="004E2B14">
        <w:rPr>
          <w:rFonts w:ascii="Arial" w:eastAsia="Arial Unicode MS" w:hAnsi="Arial" w:cs="Arial"/>
          <w:bCs/>
          <w:lang w:val="en-US"/>
        </w:rPr>
        <w:t>the establishment of operational means of control</w:t>
      </w:r>
    </w:p>
    <w:p w:rsidR="004E2B14" w:rsidRPr="004E2B14" w:rsidRDefault="004E2B14" w:rsidP="004E2B14">
      <w:pPr>
        <w:jc w:val="both"/>
        <w:rPr>
          <w:rFonts w:ascii="Arial" w:eastAsia="Arial Unicode MS" w:hAnsi="Arial" w:cs="Arial"/>
          <w:color w:val="000000"/>
          <w:lang w:val="en-US"/>
        </w:rPr>
      </w:pPr>
    </w:p>
    <w:p w:rsidR="00BF079D" w:rsidRPr="002E3CFD" w:rsidRDefault="00AA02B2" w:rsidP="00BF079D">
      <w:pPr>
        <w:shd w:val="clear" w:color="auto" w:fill="00B0F0"/>
        <w:jc w:val="center"/>
        <w:rPr>
          <w:rFonts w:ascii="Arial" w:eastAsia="Arial Unicode MS" w:hAnsi="Arial" w:cs="Arial"/>
          <w:b/>
          <w:i/>
          <w:color w:val="FFFFFF"/>
          <w:lang w:val="en-US" w:eastAsia="ja-JP"/>
        </w:rPr>
      </w:pPr>
      <w:r>
        <w:rPr>
          <w:rFonts w:ascii="Arial" w:eastAsia="Arial Unicode MS" w:hAnsi="Arial" w:cs="Arial"/>
          <w:b/>
          <w:i/>
          <w:color w:val="FFFFFF"/>
          <w:lang w:val="en-US" w:eastAsia="ja-JP"/>
        </w:rPr>
        <w:t>True story</w:t>
      </w:r>
    </w:p>
    <w:p w:rsidR="00BF079D" w:rsidRPr="002E3CFD" w:rsidRDefault="00BF079D" w:rsidP="00BF079D">
      <w:pPr>
        <w:jc w:val="both"/>
        <w:rPr>
          <w:rFonts w:ascii="Arial" w:eastAsia="Arial Unicode MS" w:hAnsi="Arial" w:cs="Arial"/>
          <w:i/>
          <w:lang w:val="en-US" w:eastAsia="ja-JP"/>
        </w:rPr>
      </w:pPr>
    </w:p>
    <w:p w:rsidR="00902C35" w:rsidRPr="00902C35" w:rsidRDefault="00902C35" w:rsidP="00902C35">
      <w:pPr>
        <w:shd w:val="clear" w:color="auto" w:fill="B6DDE8" w:themeFill="accent5" w:themeFillTint="66"/>
        <w:jc w:val="both"/>
        <w:rPr>
          <w:rFonts w:ascii="Arial" w:eastAsia="Arial Unicode MS" w:hAnsi="Arial" w:cs="Arial"/>
          <w:i/>
          <w:lang w:val="en-US" w:eastAsia="ja-JP"/>
        </w:rPr>
      </w:pPr>
      <w:proofErr w:type="gramStart"/>
      <w:r w:rsidRPr="00902C35">
        <w:rPr>
          <w:rFonts w:ascii="Arial" w:eastAsia="Arial Unicode MS" w:hAnsi="Arial" w:cs="Arial"/>
          <w:i/>
          <w:lang w:val="en-US" w:eastAsia="ja-JP"/>
        </w:rPr>
        <w:t>The paradox of decreased costs by product when the size of the batches decreases.</w:t>
      </w:r>
      <w:proofErr w:type="gramEnd"/>
    </w:p>
    <w:p w:rsidR="00902C35" w:rsidRPr="00902C35" w:rsidRDefault="00902C35" w:rsidP="00902C35">
      <w:pPr>
        <w:shd w:val="clear" w:color="auto" w:fill="B6DDE8" w:themeFill="accent5" w:themeFillTint="66"/>
        <w:jc w:val="both"/>
        <w:rPr>
          <w:rFonts w:ascii="Arial" w:eastAsia="Arial Unicode MS" w:hAnsi="Arial" w:cs="Arial"/>
          <w:i/>
          <w:lang w:val="en-US" w:eastAsia="ja-JP"/>
        </w:rPr>
      </w:pPr>
    </w:p>
    <w:p w:rsidR="00902C35" w:rsidRPr="00902C35" w:rsidRDefault="00902C35" w:rsidP="00902C35">
      <w:pPr>
        <w:shd w:val="clear" w:color="auto" w:fill="B6DDE8" w:themeFill="accent5" w:themeFillTint="66"/>
        <w:jc w:val="both"/>
        <w:rPr>
          <w:rFonts w:ascii="Arial" w:eastAsia="Arial Unicode MS" w:hAnsi="Arial" w:cs="Arial"/>
          <w:i/>
          <w:lang w:val="en-US" w:eastAsia="ja-JP"/>
        </w:rPr>
      </w:pPr>
      <w:r w:rsidRPr="00902C35">
        <w:rPr>
          <w:rFonts w:ascii="Arial" w:eastAsia="Arial Unicode MS" w:hAnsi="Arial" w:cs="Arial"/>
          <w:i/>
          <w:lang w:val="en-US" w:eastAsia="ja-JP"/>
        </w:rPr>
        <w:t xml:space="preserve">Logically, the bigger the batch size, the lesser the unit cost. </w:t>
      </w:r>
    </w:p>
    <w:p w:rsidR="001B0CAC" w:rsidRDefault="001B0CAC" w:rsidP="00902C35">
      <w:pPr>
        <w:shd w:val="clear" w:color="auto" w:fill="B6DDE8" w:themeFill="accent5" w:themeFillTint="66"/>
        <w:jc w:val="both"/>
        <w:rPr>
          <w:rFonts w:ascii="Arial" w:eastAsia="Arial Unicode MS" w:hAnsi="Arial" w:cs="Arial"/>
          <w:i/>
          <w:lang w:val="en-US" w:eastAsia="ja-JP"/>
        </w:rPr>
      </w:pPr>
    </w:p>
    <w:p w:rsidR="00902C35" w:rsidRPr="00902C35" w:rsidRDefault="00902C35" w:rsidP="00902C35">
      <w:pPr>
        <w:shd w:val="clear" w:color="auto" w:fill="B6DDE8" w:themeFill="accent5" w:themeFillTint="66"/>
        <w:jc w:val="both"/>
        <w:rPr>
          <w:rFonts w:ascii="Arial" w:eastAsia="Arial Unicode MS" w:hAnsi="Arial" w:cs="Arial"/>
          <w:i/>
          <w:lang w:val="en-US" w:eastAsia="ja-JP"/>
        </w:rPr>
      </w:pPr>
      <w:r w:rsidRPr="00902C35">
        <w:rPr>
          <w:rFonts w:ascii="Arial" w:eastAsia="Arial Unicode MS" w:hAnsi="Arial" w:cs="Arial"/>
          <w:i/>
          <w:lang w:val="en-US" w:eastAsia="ja-JP"/>
        </w:rPr>
        <w:t>But this is not what Taiichi Ohno, known for his anti-common</w:t>
      </w:r>
      <w:r w:rsidR="001B0CAC">
        <w:rPr>
          <w:rFonts w:ascii="Arial" w:eastAsia="Arial Unicode MS" w:hAnsi="Arial" w:cs="Arial"/>
          <w:i/>
          <w:lang w:val="en-US" w:eastAsia="ja-JP"/>
        </w:rPr>
        <w:t>-</w:t>
      </w:r>
      <w:r w:rsidRPr="00902C35">
        <w:rPr>
          <w:rFonts w:ascii="Arial" w:eastAsia="Arial Unicode MS" w:hAnsi="Arial" w:cs="Arial"/>
          <w:i/>
          <w:lang w:val="en-US" w:eastAsia="ja-JP"/>
        </w:rPr>
        <w:t>sense solutions, thought. He showed that mass production often has hidden costs (waste) that substantially increase the unit cost.</w:t>
      </w:r>
    </w:p>
    <w:p w:rsidR="00902C35" w:rsidRPr="00902C35" w:rsidRDefault="00902C35" w:rsidP="00902C35">
      <w:pPr>
        <w:shd w:val="clear" w:color="auto" w:fill="B6DDE8" w:themeFill="accent5" w:themeFillTint="66"/>
        <w:jc w:val="both"/>
        <w:rPr>
          <w:rFonts w:ascii="Arial" w:eastAsia="Arial Unicode MS" w:hAnsi="Arial" w:cs="Arial"/>
          <w:i/>
          <w:lang w:val="en-US" w:eastAsia="ja-JP"/>
        </w:rPr>
      </w:pPr>
    </w:p>
    <w:p w:rsidR="00BF079D" w:rsidRPr="002E3CFD" w:rsidRDefault="00902C35" w:rsidP="00902C35">
      <w:pPr>
        <w:shd w:val="clear" w:color="auto" w:fill="B6DDE8" w:themeFill="accent5" w:themeFillTint="66"/>
        <w:jc w:val="both"/>
        <w:rPr>
          <w:rFonts w:ascii="Arial" w:eastAsia="Arial Unicode MS" w:hAnsi="Arial" w:cs="Arial"/>
          <w:b/>
          <w:lang w:val="en-US" w:eastAsia="ja-JP"/>
        </w:rPr>
      </w:pPr>
      <w:r w:rsidRPr="00902C35">
        <w:rPr>
          <w:rFonts w:ascii="Arial" w:eastAsia="Arial Unicode MS" w:hAnsi="Arial" w:cs="Arial"/>
          <w:i/>
          <w:lang w:val="en-US" w:eastAsia="ja-JP"/>
        </w:rPr>
        <w:t>The hidden costs are related to defects that are discovered very late, including activities (and resources) needed in order to sort the products and repair defects, to transport and store a large quantity of products, the size of the storage area required to keep inactive products (and money too); and the need for cut-price sales (due to products having become obsolete in the meantime) and exceptional transportation (to meet the deadline).</w:t>
      </w:r>
    </w:p>
    <w:p w:rsidR="00F84565" w:rsidRDefault="00F84565" w:rsidP="00F84565">
      <w:pPr>
        <w:jc w:val="center"/>
        <w:rPr>
          <w:rFonts w:ascii="Arial" w:eastAsia="Arial Unicode MS" w:hAnsi="Arial" w:cs="Arial"/>
          <w:lang w:val="en-US"/>
        </w:rPr>
      </w:pPr>
    </w:p>
    <w:p w:rsidR="00F84565" w:rsidRPr="00F84565" w:rsidRDefault="00F84565" w:rsidP="00F84565">
      <w:pPr>
        <w:jc w:val="both"/>
        <w:rPr>
          <w:rFonts w:ascii="Arial" w:eastAsia="Arial Unicode MS" w:hAnsi="Arial" w:cs="Arial"/>
          <w:lang w:val="en-US"/>
        </w:rPr>
      </w:pPr>
      <w:r w:rsidRPr="00F84565">
        <w:rPr>
          <w:rFonts w:ascii="Arial" w:eastAsia="Arial Unicode MS" w:hAnsi="Arial" w:cs="Arial"/>
          <w:lang w:val="en-US"/>
        </w:rPr>
        <w:t>Responsibilities and authorities necessary for handling nonconformities are established.</w:t>
      </w:r>
    </w:p>
    <w:p w:rsidR="00F84565" w:rsidRDefault="00F84565" w:rsidP="00F84565">
      <w:pPr>
        <w:jc w:val="both"/>
        <w:rPr>
          <w:rFonts w:ascii="Arial" w:eastAsia="Arial Unicode MS" w:hAnsi="Arial" w:cs="Arial"/>
          <w:lang w:val="en-US"/>
        </w:rPr>
      </w:pPr>
    </w:p>
    <w:p w:rsidR="00F84565" w:rsidRDefault="00F84565" w:rsidP="00F84565">
      <w:pPr>
        <w:jc w:val="both"/>
        <w:rPr>
          <w:rFonts w:ascii="Arial" w:eastAsia="Arial Unicode MS" w:hAnsi="Arial" w:cs="Arial"/>
          <w:lang w:val="en-US"/>
        </w:rPr>
      </w:pPr>
      <w:r w:rsidRPr="00F84565">
        <w:rPr>
          <w:rFonts w:ascii="Arial" w:eastAsia="Arial Unicode MS" w:hAnsi="Arial" w:cs="Arial"/>
          <w:lang w:val="en-US"/>
        </w:rPr>
        <w:t>Any non</w:t>
      </w:r>
      <w:r>
        <w:rPr>
          <w:rFonts w:ascii="Arial" w:eastAsia="Arial Unicode MS" w:hAnsi="Arial" w:cs="Arial"/>
          <w:lang w:val="en-US"/>
        </w:rPr>
        <w:t xml:space="preserve">conformity </w:t>
      </w:r>
      <w:r w:rsidRPr="00F84565">
        <w:rPr>
          <w:rFonts w:ascii="Arial" w:eastAsia="Arial Unicode MS" w:hAnsi="Arial" w:cs="Arial"/>
          <w:lang w:val="en-US"/>
        </w:rPr>
        <w:t xml:space="preserve">is identified, analyzed and dealt with. </w:t>
      </w:r>
      <w:r>
        <w:rPr>
          <w:rFonts w:ascii="Arial" w:eastAsia="Arial Unicode MS" w:hAnsi="Arial" w:cs="Arial"/>
          <w:lang w:val="en-US"/>
        </w:rPr>
        <w:t xml:space="preserve">Treating </w:t>
      </w:r>
      <w:r w:rsidRPr="00F84565">
        <w:rPr>
          <w:rFonts w:ascii="Arial" w:eastAsia="Arial Unicode MS" w:hAnsi="Arial" w:cs="Arial"/>
          <w:lang w:val="en-US"/>
        </w:rPr>
        <w:t>nonconformities includes activities such as:</w:t>
      </w:r>
    </w:p>
    <w:p w:rsidR="00F84565" w:rsidRPr="00F84565" w:rsidRDefault="00F84565" w:rsidP="00F84565">
      <w:pPr>
        <w:jc w:val="both"/>
        <w:rPr>
          <w:rFonts w:ascii="Arial" w:eastAsia="Arial Unicode MS" w:hAnsi="Arial" w:cs="Arial"/>
          <w:lang w:val="en-US"/>
        </w:rPr>
      </w:pPr>
    </w:p>
    <w:p w:rsidR="00F84565" w:rsidRPr="00F84565" w:rsidRDefault="00F84565" w:rsidP="002402F7">
      <w:pPr>
        <w:pStyle w:val="Paragraphedeliste"/>
        <w:numPr>
          <w:ilvl w:val="0"/>
          <w:numId w:val="74"/>
        </w:numPr>
        <w:jc w:val="both"/>
        <w:rPr>
          <w:rFonts w:ascii="Arial" w:eastAsia="Arial Unicode MS" w:hAnsi="Arial" w:cs="Arial"/>
          <w:lang w:val="en-US"/>
        </w:rPr>
      </w:pPr>
      <w:r w:rsidRPr="00F84565">
        <w:rPr>
          <w:rFonts w:ascii="Arial" w:eastAsia="Arial Unicode MS" w:hAnsi="Arial" w:cs="Arial"/>
          <w:lang w:val="en-US"/>
        </w:rPr>
        <w:t>identify and analyze nonconformities (customer complaints are part of this)</w:t>
      </w:r>
    </w:p>
    <w:p w:rsidR="00F84565" w:rsidRPr="00F84565" w:rsidRDefault="00F84565" w:rsidP="002402F7">
      <w:pPr>
        <w:pStyle w:val="Paragraphedeliste"/>
        <w:numPr>
          <w:ilvl w:val="0"/>
          <w:numId w:val="74"/>
        </w:numPr>
        <w:jc w:val="both"/>
        <w:rPr>
          <w:rFonts w:ascii="Arial" w:eastAsia="Arial Unicode MS" w:hAnsi="Arial" w:cs="Arial"/>
        </w:rPr>
      </w:pPr>
      <w:proofErr w:type="spellStart"/>
      <w:r w:rsidRPr="00F84565">
        <w:rPr>
          <w:rFonts w:ascii="Arial" w:eastAsia="Arial Unicode MS" w:hAnsi="Arial" w:cs="Arial"/>
        </w:rPr>
        <w:t>isolate</w:t>
      </w:r>
      <w:proofErr w:type="spellEnd"/>
      <w:r w:rsidRPr="00F84565">
        <w:rPr>
          <w:rFonts w:ascii="Arial" w:eastAsia="Arial Unicode MS" w:hAnsi="Arial" w:cs="Arial"/>
        </w:rPr>
        <w:t xml:space="preserve"> </w:t>
      </w:r>
      <w:proofErr w:type="spellStart"/>
      <w:r w:rsidRPr="00F84565">
        <w:rPr>
          <w:rFonts w:ascii="Arial" w:eastAsia="Arial Unicode MS" w:hAnsi="Arial" w:cs="Arial"/>
        </w:rPr>
        <w:t>nonconformities</w:t>
      </w:r>
      <w:proofErr w:type="spellEnd"/>
    </w:p>
    <w:p w:rsidR="00F84565" w:rsidRPr="00F84565" w:rsidRDefault="00F84565" w:rsidP="002402F7">
      <w:pPr>
        <w:pStyle w:val="Paragraphedeliste"/>
        <w:numPr>
          <w:ilvl w:val="0"/>
          <w:numId w:val="74"/>
        </w:numPr>
        <w:jc w:val="both"/>
        <w:rPr>
          <w:rFonts w:ascii="Arial" w:eastAsia="Arial Unicode MS" w:hAnsi="Arial" w:cs="Arial"/>
        </w:rPr>
      </w:pPr>
      <w:proofErr w:type="spellStart"/>
      <w:r w:rsidRPr="00F84565">
        <w:rPr>
          <w:rFonts w:ascii="Arial" w:eastAsia="Arial Unicode MS" w:hAnsi="Arial" w:cs="Arial"/>
        </w:rPr>
        <w:t>implement</w:t>
      </w:r>
      <w:proofErr w:type="spellEnd"/>
      <w:r w:rsidRPr="00F84565">
        <w:rPr>
          <w:rFonts w:ascii="Arial" w:eastAsia="Arial Unicode MS" w:hAnsi="Arial" w:cs="Arial"/>
        </w:rPr>
        <w:t xml:space="preserve"> curative actions</w:t>
      </w:r>
    </w:p>
    <w:p w:rsidR="00F84565" w:rsidRPr="00F84565" w:rsidRDefault="00F84565" w:rsidP="002402F7">
      <w:pPr>
        <w:pStyle w:val="Paragraphedeliste"/>
        <w:numPr>
          <w:ilvl w:val="0"/>
          <w:numId w:val="74"/>
        </w:numPr>
        <w:jc w:val="both"/>
        <w:rPr>
          <w:rFonts w:ascii="Arial" w:eastAsia="Arial Unicode MS" w:hAnsi="Arial" w:cs="Arial"/>
          <w:lang w:val="en-US"/>
        </w:rPr>
      </w:pPr>
      <w:r w:rsidRPr="00F84565">
        <w:rPr>
          <w:rFonts w:ascii="Arial" w:eastAsia="Arial Unicode MS" w:hAnsi="Arial" w:cs="Arial"/>
          <w:lang w:val="en-US"/>
        </w:rPr>
        <w:t>determine the causes</w:t>
      </w:r>
    </w:p>
    <w:p w:rsidR="00F84565" w:rsidRPr="00F84565" w:rsidRDefault="00F84565" w:rsidP="002402F7">
      <w:pPr>
        <w:pStyle w:val="Paragraphedeliste"/>
        <w:numPr>
          <w:ilvl w:val="0"/>
          <w:numId w:val="74"/>
        </w:numPr>
        <w:jc w:val="both"/>
        <w:rPr>
          <w:rFonts w:ascii="Arial" w:eastAsia="Arial Unicode MS" w:hAnsi="Arial" w:cs="Arial"/>
          <w:lang w:val="en-US"/>
        </w:rPr>
      </w:pPr>
      <w:r w:rsidRPr="00F84565">
        <w:rPr>
          <w:rFonts w:ascii="Arial" w:eastAsia="Arial Unicode MS" w:hAnsi="Arial" w:cs="Arial"/>
          <w:lang w:val="en-US"/>
        </w:rPr>
        <w:t>assess risks</w:t>
      </w:r>
    </w:p>
    <w:p w:rsidR="00F84565" w:rsidRPr="00F84565" w:rsidRDefault="00F84565" w:rsidP="002402F7">
      <w:pPr>
        <w:pStyle w:val="Paragraphedeliste"/>
        <w:numPr>
          <w:ilvl w:val="0"/>
          <w:numId w:val="74"/>
        </w:numPr>
        <w:jc w:val="both"/>
        <w:rPr>
          <w:rFonts w:ascii="Arial" w:eastAsia="Arial Unicode MS" w:hAnsi="Arial" w:cs="Arial"/>
          <w:lang w:val="en-US"/>
        </w:rPr>
      </w:pPr>
      <w:r w:rsidRPr="00F84565">
        <w:rPr>
          <w:rFonts w:ascii="Arial" w:eastAsia="Arial Unicode MS" w:hAnsi="Arial" w:cs="Arial"/>
          <w:lang w:val="en-US"/>
        </w:rPr>
        <w:t xml:space="preserve">assess the need for corrective actions to prevent the reappearance of nonconformities or significantly reduce their frequency of </w:t>
      </w:r>
      <w:r>
        <w:rPr>
          <w:rFonts w:ascii="Arial" w:eastAsia="Arial Unicode MS" w:hAnsi="Arial" w:cs="Arial"/>
          <w:lang w:val="en-US"/>
        </w:rPr>
        <w:t>occurrence</w:t>
      </w:r>
    </w:p>
    <w:p w:rsidR="00F84565" w:rsidRPr="00F84565" w:rsidRDefault="00F84565" w:rsidP="002402F7">
      <w:pPr>
        <w:pStyle w:val="Paragraphedeliste"/>
        <w:numPr>
          <w:ilvl w:val="0"/>
          <w:numId w:val="74"/>
        </w:numPr>
        <w:jc w:val="both"/>
        <w:rPr>
          <w:rFonts w:ascii="Arial" w:eastAsia="Arial Unicode MS" w:hAnsi="Arial" w:cs="Arial"/>
          <w:lang w:val="en-US"/>
        </w:rPr>
      </w:pPr>
      <w:r w:rsidRPr="00F84565">
        <w:rPr>
          <w:rFonts w:ascii="Arial" w:eastAsia="Arial Unicode MS" w:hAnsi="Arial" w:cs="Arial"/>
          <w:lang w:val="en-US"/>
        </w:rPr>
        <w:t>implement corrective actions</w:t>
      </w:r>
    </w:p>
    <w:p w:rsidR="00F84565" w:rsidRPr="00F84565" w:rsidRDefault="00F84565" w:rsidP="002402F7">
      <w:pPr>
        <w:pStyle w:val="Paragraphedeliste"/>
        <w:numPr>
          <w:ilvl w:val="0"/>
          <w:numId w:val="74"/>
        </w:numPr>
        <w:jc w:val="both"/>
        <w:rPr>
          <w:rFonts w:ascii="Arial" w:eastAsia="Arial Unicode MS" w:hAnsi="Arial" w:cs="Arial"/>
          <w:lang w:val="en-US"/>
        </w:rPr>
      </w:pPr>
      <w:r w:rsidRPr="00F84565">
        <w:rPr>
          <w:rFonts w:ascii="Arial" w:eastAsia="Arial Unicode MS" w:hAnsi="Arial" w:cs="Arial"/>
          <w:lang w:val="en-US"/>
        </w:rPr>
        <w:lastRenderedPageBreak/>
        <w:t>monitor the effectiveness of actions carried out</w:t>
      </w:r>
    </w:p>
    <w:p w:rsidR="00587840" w:rsidRDefault="00587840" w:rsidP="00F84565">
      <w:pPr>
        <w:jc w:val="both"/>
        <w:rPr>
          <w:rFonts w:ascii="Arial" w:eastAsia="Arial Unicode MS" w:hAnsi="Arial" w:cs="Arial"/>
          <w:lang w:val="en-US"/>
        </w:rPr>
      </w:pPr>
    </w:p>
    <w:p w:rsidR="00F84565" w:rsidRDefault="00F84565" w:rsidP="00F84565">
      <w:pPr>
        <w:jc w:val="both"/>
        <w:rPr>
          <w:rFonts w:ascii="Arial" w:eastAsia="Arial Unicode MS" w:hAnsi="Arial" w:cs="Arial"/>
          <w:lang w:val="en-US"/>
        </w:rPr>
      </w:pPr>
      <w:r w:rsidRPr="00F84565">
        <w:rPr>
          <w:rFonts w:ascii="Arial" w:eastAsia="Arial Unicode MS" w:hAnsi="Arial" w:cs="Arial"/>
          <w:lang w:val="en-US"/>
        </w:rPr>
        <w:t>If necessary:</w:t>
      </w:r>
    </w:p>
    <w:p w:rsidR="00F84565" w:rsidRPr="00F84565" w:rsidRDefault="00F84565" w:rsidP="00F84565">
      <w:pPr>
        <w:jc w:val="both"/>
        <w:rPr>
          <w:rFonts w:ascii="Arial" w:eastAsia="Arial Unicode MS" w:hAnsi="Arial" w:cs="Arial"/>
          <w:lang w:val="en-US"/>
        </w:rPr>
      </w:pPr>
    </w:p>
    <w:p w:rsidR="00F84565" w:rsidRPr="00F84565" w:rsidRDefault="00F84565" w:rsidP="002402F7">
      <w:pPr>
        <w:pStyle w:val="Paragraphedeliste"/>
        <w:numPr>
          <w:ilvl w:val="0"/>
          <w:numId w:val="74"/>
        </w:numPr>
        <w:jc w:val="both"/>
        <w:rPr>
          <w:rFonts w:ascii="Arial" w:eastAsia="Arial Unicode MS" w:hAnsi="Arial" w:cs="Arial"/>
          <w:lang w:val="en-US"/>
        </w:rPr>
      </w:pPr>
      <w:r w:rsidRPr="00F84565">
        <w:rPr>
          <w:rFonts w:ascii="Arial" w:eastAsia="Arial Unicode MS" w:hAnsi="Arial" w:cs="Arial"/>
          <w:lang w:val="en-US"/>
        </w:rPr>
        <w:t>update the list of risks</w:t>
      </w:r>
    </w:p>
    <w:p w:rsidR="00F84565" w:rsidRPr="00F84565" w:rsidRDefault="00F84565" w:rsidP="002402F7">
      <w:pPr>
        <w:pStyle w:val="Paragraphedeliste"/>
        <w:numPr>
          <w:ilvl w:val="0"/>
          <w:numId w:val="74"/>
        </w:numPr>
        <w:jc w:val="both"/>
        <w:rPr>
          <w:rFonts w:ascii="Arial" w:eastAsia="Arial Unicode MS" w:hAnsi="Arial" w:cs="Arial"/>
          <w:lang w:val="en-US"/>
        </w:rPr>
      </w:pPr>
      <w:r w:rsidRPr="00F84565">
        <w:rPr>
          <w:rFonts w:ascii="Arial" w:eastAsia="Arial Unicode MS" w:hAnsi="Arial" w:cs="Arial"/>
          <w:lang w:val="en-US"/>
        </w:rPr>
        <w:t>change the business continuity management system</w:t>
      </w:r>
    </w:p>
    <w:p w:rsidR="00F84565" w:rsidRPr="00F84565" w:rsidRDefault="00F84565" w:rsidP="00F84565">
      <w:pPr>
        <w:jc w:val="both"/>
        <w:rPr>
          <w:rFonts w:ascii="Arial" w:eastAsia="Arial Unicode MS" w:hAnsi="Arial" w:cs="Arial"/>
          <w:lang w:val="en-US"/>
        </w:rPr>
      </w:pPr>
    </w:p>
    <w:p w:rsidR="00F84565" w:rsidRDefault="00F84565" w:rsidP="00F84565">
      <w:pPr>
        <w:jc w:val="both"/>
        <w:rPr>
          <w:rFonts w:ascii="Arial" w:eastAsia="Arial Unicode MS" w:hAnsi="Arial" w:cs="Arial"/>
          <w:lang w:val="en-US"/>
        </w:rPr>
      </w:pPr>
      <w:r w:rsidRPr="00F84565">
        <w:rPr>
          <w:rFonts w:ascii="Arial" w:eastAsia="Arial Unicode MS" w:hAnsi="Arial" w:cs="Arial"/>
          <w:lang w:val="en-US"/>
        </w:rPr>
        <w:t>Corrective actions are proportional to the consequences of non</w:t>
      </w:r>
      <w:r>
        <w:rPr>
          <w:rFonts w:ascii="Arial" w:eastAsia="Arial Unicode MS" w:hAnsi="Arial" w:cs="Arial"/>
          <w:lang w:val="en-US"/>
        </w:rPr>
        <w:t xml:space="preserve">conformities (do not go overboard on </w:t>
      </w:r>
      <w:r w:rsidRPr="00F84565">
        <w:rPr>
          <w:rFonts w:ascii="Arial" w:eastAsia="Arial Unicode MS" w:hAnsi="Arial" w:cs="Arial"/>
          <w:lang w:val="en-US"/>
        </w:rPr>
        <w:t>quality).</w:t>
      </w:r>
    </w:p>
    <w:p w:rsidR="00F84565" w:rsidRPr="00F84565" w:rsidRDefault="00F84565" w:rsidP="00F84565">
      <w:pPr>
        <w:jc w:val="both"/>
        <w:rPr>
          <w:rFonts w:ascii="Arial" w:eastAsia="Arial Unicode MS" w:hAnsi="Arial" w:cs="Arial"/>
          <w:lang w:val="en-US"/>
        </w:rPr>
      </w:pPr>
    </w:p>
    <w:p w:rsidR="00F84565" w:rsidRDefault="00F84565" w:rsidP="00F84565">
      <w:pPr>
        <w:jc w:val="both"/>
        <w:rPr>
          <w:rFonts w:ascii="Arial" w:eastAsia="Arial Unicode MS" w:hAnsi="Arial" w:cs="Arial"/>
          <w:lang w:val="en-US"/>
        </w:rPr>
      </w:pPr>
      <w:r w:rsidRPr="00F84565">
        <w:rPr>
          <w:rFonts w:ascii="Arial" w:eastAsia="Arial Unicode MS" w:hAnsi="Arial" w:cs="Arial"/>
          <w:lang w:val="en-US"/>
        </w:rPr>
        <w:t>Examples of nonconformities:</w:t>
      </w:r>
    </w:p>
    <w:p w:rsidR="00F84565" w:rsidRPr="00F84565" w:rsidRDefault="00F84565" w:rsidP="00F84565">
      <w:pPr>
        <w:jc w:val="both"/>
        <w:rPr>
          <w:rFonts w:ascii="Arial" w:eastAsia="Arial Unicode MS" w:hAnsi="Arial" w:cs="Arial"/>
          <w:lang w:val="en-US"/>
        </w:rPr>
      </w:pPr>
    </w:p>
    <w:p w:rsidR="00F84565" w:rsidRPr="00F84565" w:rsidRDefault="00F84565" w:rsidP="002402F7">
      <w:pPr>
        <w:pStyle w:val="Paragraphedeliste"/>
        <w:numPr>
          <w:ilvl w:val="0"/>
          <w:numId w:val="74"/>
        </w:numPr>
        <w:jc w:val="both"/>
        <w:rPr>
          <w:rFonts w:ascii="Arial" w:eastAsia="Arial Unicode MS" w:hAnsi="Arial" w:cs="Arial"/>
          <w:lang w:val="en-US"/>
        </w:rPr>
      </w:pPr>
      <w:r w:rsidRPr="00F84565">
        <w:rPr>
          <w:rFonts w:ascii="Arial" w:eastAsia="Arial Unicode MS" w:hAnsi="Arial" w:cs="Arial"/>
          <w:lang w:val="en-US"/>
        </w:rPr>
        <w:t>legal requirement not respected</w:t>
      </w:r>
    </w:p>
    <w:p w:rsidR="00F84565" w:rsidRPr="00F84565" w:rsidRDefault="00F84565" w:rsidP="002402F7">
      <w:pPr>
        <w:pStyle w:val="Paragraphedeliste"/>
        <w:numPr>
          <w:ilvl w:val="0"/>
          <w:numId w:val="74"/>
        </w:numPr>
        <w:jc w:val="both"/>
        <w:rPr>
          <w:rFonts w:ascii="Arial" w:eastAsia="Arial Unicode MS" w:hAnsi="Arial" w:cs="Arial"/>
          <w:lang w:val="en-US"/>
        </w:rPr>
      </w:pPr>
      <w:r w:rsidRPr="00F84565">
        <w:rPr>
          <w:rFonts w:ascii="Arial" w:eastAsia="Arial Unicode MS" w:hAnsi="Arial" w:cs="Arial"/>
          <w:lang w:val="en-US"/>
        </w:rPr>
        <w:t>operational instruction not respected</w:t>
      </w:r>
    </w:p>
    <w:p w:rsidR="00F84565" w:rsidRPr="00F84565" w:rsidRDefault="00F84565" w:rsidP="002402F7">
      <w:pPr>
        <w:pStyle w:val="Paragraphedeliste"/>
        <w:numPr>
          <w:ilvl w:val="0"/>
          <w:numId w:val="74"/>
        </w:numPr>
        <w:jc w:val="both"/>
        <w:rPr>
          <w:rFonts w:ascii="Arial" w:eastAsia="Arial Unicode MS" w:hAnsi="Arial" w:cs="Arial"/>
          <w:lang w:val="en-US"/>
        </w:rPr>
      </w:pPr>
      <w:r w:rsidRPr="00F84565">
        <w:rPr>
          <w:rFonts w:ascii="Arial" w:eastAsia="Arial Unicode MS" w:hAnsi="Arial" w:cs="Arial"/>
          <w:lang w:val="en-US"/>
        </w:rPr>
        <w:t>unaddressed stakeholder complaint</w:t>
      </w:r>
    </w:p>
    <w:p w:rsidR="00F84565" w:rsidRPr="00F84565" w:rsidRDefault="00F84565" w:rsidP="002402F7">
      <w:pPr>
        <w:pStyle w:val="Paragraphedeliste"/>
        <w:numPr>
          <w:ilvl w:val="0"/>
          <w:numId w:val="74"/>
        </w:numPr>
        <w:jc w:val="both"/>
        <w:rPr>
          <w:rFonts w:ascii="Arial" w:eastAsia="Arial Unicode MS" w:hAnsi="Arial" w:cs="Arial"/>
          <w:lang w:val="en-US"/>
        </w:rPr>
      </w:pPr>
      <w:r>
        <w:rPr>
          <w:rFonts w:ascii="Arial" w:eastAsia="Arial Unicode MS" w:hAnsi="Arial" w:cs="Arial"/>
          <w:lang w:val="en-US"/>
        </w:rPr>
        <w:t>gaps</w:t>
      </w:r>
      <w:r w:rsidRPr="00F84565">
        <w:rPr>
          <w:rFonts w:ascii="Arial" w:eastAsia="Arial Unicode MS" w:hAnsi="Arial" w:cs="Arial"/>
          <w:lang w:val="en-US"/>
        </w:rPr>
        <w:t xml:space="preserve"> found during an audit</w:t>
      </w:r>
    </w:p>
    <w:p w:rsidR="00F84565" w:rsidRPr="00F84565" w:rsidRDefault="00F84565" w:rsidP="002402F7">
      <w:pPr>
        <w:pStyle w:val="Paragraphedeliste"/>
        <w:numPr>
          <w:ilvl w:val="0"/>
          <w:numId w:val="74"/>
        </w:numPr>
        <w:jc w:val="both"/>
        <w:rPr>
          <w:rFonts w:ascii="Arial" w:eastAsia="Arial Unicode MS" w:hAnsi="Arial" w:cs="Arial"/>
          <w:lang w:val="en-US"/>
        </w:rPr>
      </w:pPr>
      <w:r w:rsidRPr="00F84565">
        <w:rPr>
          <w:rFonts w:ascii="Arial" w:eastAsia="Arial Unicode MS" w:hAnsi="Arial" w:cs="Arial"/>
          <w:lang w:val="en-US"/>
        </w:rPr>
        <w:t>business continuity objective not achieved</w:t>
      </w:r>
    </w:p>
    <w:p w:rsidR="00F84565" w:rsidRPr="00F84565" w:rsidRDefault="00F84565" w:rsidP="002402F7">
      <w:pPr>
        <w:pStyle w:val="Paragraphedeliste"/>
        <w:numPr>
          <w:ilvl w:val="0"/>
          <w:numId w:val="74"/>
        </w:numPr>
        <w:jc w:val="both"/>
        <w:rPr>
          <w:rFonts w:ascii="Arial" w:eastAsia="Arial Unicode MS" w:hAnsi="Arial" w:cs="Arial"/>
          <w:lang w:val="en-US"/>
        </w:rPr>
      </w:pPr>
      <w:r w:rsidRPr="00F84565">
        <w:rPr>
          <w:rFonts w:ascii="Arial" w:eastAsia="Arial Unicode MS" w:hAnsi="Arial" w:cs="Arial"/>
          <w:lang w:val="en-US"/>
        </w:rPr>
        <w:t>action in the face of an identified risk not implemented</w:t>
      </w:r>
    </w:p>
    <w:p w:rsidR="00F84565" w:rsidRPr="00F84565" w:rsidRDefault="00F84565" w:rsidP="00F84565">
      <w:pPr>
        <w:jc w:val="both"/>
        <w:rPr>
          <w:rFonts w:ascii="Arial" w:eastAsia="Arial Unicode MS" w:hAnsi="Arial" w:cs="Arial"/>
          <w:lang w:val="en-US"/>
        </w:rPr>
      </w:pPr>
    </w:p>
    <w:p w:rsidR="00F84565" w:rsidRDefault="00F84565" w:rsidP="00F84565">
      <w:pPr>
        <w:jc w:val="both"/>
        <w:rPr>
          <w:rFonts w:ascii="Arial" w:eastAsia="Arial Unicode MS" w:hAnsi="Arial" w:cs="Arial"/>
          <w:lang w:val="en-US"/>
        </w:rPr>
      </w:pPr>
      <w:r w:rsidRPr="00F84565">
        <w:rPr>
          <w:rFonts w:ascii="Arial" w:eastAsia="Arial Unicode MS" w:hAnsi="Arial" w:cs="Arial"/>
          <w:lang w:val="en-US"/>
        </w:rPr>
        <w:t>Nonconformities (nature, quantity, frequency of occurrence), corrective actions undertaken and the results obtained are kept and communicated to the people concerned.</w:t>
      </w:r>
    </w:p>
    <w:p w:rsidR="00F84565" w:rsidRPr="00F84565" w:rsidRDefault="00F84565" w:rsidP="00F84565">
      <w:pPr>
        <w:jc w:val="both"/>
        <w:rPr>
          <w:rFonts w:ascii="Arial" w:eastAsia="Arial Unicode MS" w:hAnsi="Arial" w:cs="Arial"/>
          <w:lang w:val="en-US"/>
        </w:rPr>
      </w:pPr>
    </w:p>
    <w:p w:rsidR="00F84565" w:rsidRPr="00F84565" w:rsidRDefault="00F84565" w:rsidP="00F84565">
      <w:pPr>
        <w:jc w:val="both"/>
        <w:rPr>
          <w:rFonts w:ascii="Arial" w:eastAsia="Arial Unicode MS" w:hAnsi="Arial" w:cs="Arial"/>
          <w:bCs/>
          <w:noProof/>
          <w:lang w:val="en-US" w:eastAsia="en-US"/>
        </w:rPr>
      </w:pPr>
      <w:r w:rsidRPr="00F84565">
        <w:rPr>
          <w:rFonts w:ascii="Arial" w:eastAsia="Arial Unicode MS" w:hAnsi="Arial" w:cs="Arial"/>
          <w:lang w:val="en-US"/>
        </w:rPr>
        <w:t xml:space="preserve">Some examples of </w:t>
      </w:r>
      <w:r w:rsidRPr="00996B93">
        <w:rPr>
          <w:rFonts w:ascii="Arial" w:eastAsia="Arial Unicode MS" w:hAnsi="Arial" w:cs="Arial"/>
          <w:color w:val="00B0F0"/>
          <w:lang w:val="en-US"/>
        </w:rPr>
        <w:t xml:space="preserve">PRS tools </w:t>
      </w:r>
      <w:r w:rsidRPr="00F84565">
        <w:rPr>
          <w:rFonts w:ascii="Arial" w:eastAsia="Arial Unicode MS" w:hAnsi="Arial" w:cs="Arial"/>
          <w:lang w:val="en-US"/>
        </w:rPr>
        <w:t>(problem, risk, s</w:t>
      </w:r>
      <w:r>
        <w:rPr>
          <w:rFonts w:ascii="Arial" w:eastAsia="Arial Unicode MS" w:hAnsi="Arial" w:cs="Arial"/>
          <w:lang w:val="en-US"/>
        </w:rPr>
        <w:t>afety</w:t>
      </w:r>
      <w:r w:rsidRPr="00F84565">
        <w:rPr>
          <w:rFonts w:ascii="Arial" w:eastAsia="Arial Unicode MS" w:hAnsi="Arial" w:cs="Arial"/>
          <w:lang w:val="en-US"/>
        </w:rPr>
        <w:t xml:space="preserve">) are shown in </w:t>
      </w:r>
      <w:r>
        <w:rPr>
          <w:rFonts w:ascii="Arial" w:eastAsia="Arial Unicode MS" w:hAnsi="Arial" w:cs="Arial"/>
          <w:lang w:val="en-US"/>
        </w:rPr>
        <w:t>f</w:t>
      </w:r>
      <w:r w:rsidRPr="00F84565">
        <w:rPr>
          <w:rFonts w:ascii="Arial" w:eastAsia="Arial Unicode MS" w:hAnsi="Arial" w:cs="Arial"/>
          <w:lang w:val="en-US"/>
        </w:rPr>
        <w:t>igure 10-1 and the</w:t>
      </w:r>
      <w:r>
        <w:rPr>
          <w:rFonts w:ascii="Arial" w:eastAsia="Arial Unicode MS" w:hAnsi="Arial" w:cs="Arial"/>
          <w:lang w:val="en-US"/>
        </w:rPr>
        <w:t xml:space="preserve"> </w:t>
      </w:r>
      <w:r w:rsidRPr="00F84565">
        <w:rPr>
          <w:rFonts w:ascii="Arial" w:eastAsia="Arial Unicode MS" w:hAnsi="Arial" w:cs="Arial"/>
          <w:lang w:val="en-US"/>
        </w:rPr>
        <w:t xml:space="preserve">detailed sheets in </w:t>
      </w:r>
      <w:r>
        <w:rPr>
          <w:rFonts w:ascii="Arial" w:eastAsia="Arial Unicode MS" w:hAnsi="Arial" w:cs="Arial"/>
          <w:lang w:val="en-US"/>
        </w:rPr>
        <w:t>annex</w:t>
      </w:r>
      <w:r w:rsidRPr="00F84565">
        <w:rPr>
          <w:rFonts w:ascii="Arial" w:eastAsia="Arial Unicode MS" w:hAnsi="Arial" w:cs="Arial"/>
          <w:lang w:val="en-US"/>
        </w:rPr>
        <w:t xml:space="preserve"> 07.</w:t>
      </w:r>
      <w:r w:rsidRPr="00F84565">
        <w:rPr>
          <w:rFonts w:ascii="Arial" w:eastAsia="Arial Unicode MS" w:hAnsi="Arial" w:cs="Arial"/>
          <w:bCs/>
          <w:noProof/>
          <w:lang w:val="en-US" w:eastAsia="en-US"/>
        </w:rPr>
        <w:t xml:space="preserve"> </w:t>
      </w:r>
      <w:r w:rsidRPr="002E3CFD">
        <w:rPr>
          <w:rFonts w:ascii="Arial" w:eastAsia="Arial Unicode MS" w:hAnsi="Arial" w:cs="Arial"/>
          <w:bCs/>
          <w:noProof/>
        </w:rPr>
        <w:drawing>
          <wp:inline distT="0" distB="0" distL="0" distR="0" wp14:anchorId="11FE2842" wp14:editId="5E5B3900">
            <wp:extent cx="219075" cy="266700"/>
            <wp:effectExtent l="0" t="0" r="9525" b="0"/>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BF079D" w:rsidRPr="002E3CFD" w:rsidRDefault="00E533CF" w:rsidP="00F84565">
      <w:pPr>
        <w:jc w:val="both"/>
        <w:rPr>
          <w:rFonts w:ascii="Arial" w:eastAsia="Arial Unicode MS" w:hAnsi="Arial" w:cs="Arial"/>
          <w:lang w:val="en-US"/>
        </w:rPr>
      </w:pPr>
      <w:r>
        <w:rPr>
          <w:rFonts w:ascii="Arial" w:eastAsia="Arial Unicode MS" w:hAnsi="Arial" w:cs="Arial"/>
          <w:noProof/>
        </w:rPr>
        <w:drawing>
          <wp:inline distT="0" distB="0" distL="0" distR="0" wp14:anchorId="779245EE" wp14:editId="4191C0E9">
            <wp:extent cx="6184900" cy="4638675"/>
            <wp:effectExtent l="0" t="0" r="6350" b="9525"/>
            <wp:docPr id="234" name="Imag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1 PRS tools.jpg"/>
                    <pic:cNvPicPr/>
                  </pic:nvPicPr>
                  <pic:blipFill>
                    <a:blip r:embed="rId152">
                      <a:extLst>
                        <a:ext uri="{28A0092B-C50C-407E-A947-70E740481C1C}">
                          <a14:useLocalDpi xmlns:a14="http://schemas.microsoft.com/office/drawing/2010/main" val="0"/>
                        </a:ext>
                      </a:extLst>
                    </a:blip>
                    <a:stretch>
                      <a:fillRect/>
                    </a:stretch>
                  </pic:blipFill>
                  <pic:spPr>
                    <a:xfrm>
                      <a:off x="0" y="0"/>
                      <a:ext cx="6184900" cy="4638675"/>
                    </a:xfrm>
                    <a:prstGeom prst="rect">
                      <a:avLst/>
                    </a:prstGeom>
                  </pic:spPr>
                </pic:pic>
              </a:graphicData>
            </a:graphic>
          </wp:inline>
        </w:drawing>
      </w:r>
    </w:p>
    <w:p w:rsidR="00BF079D" w:rsidRPr="002E3CFD" w:rsidRDefault="00BF079D" w:rsidP="00BF079D">
      <w:pPr>
        <w:jc w:val="center"/>
        <w:rPr>
          <w:rFonts w:ascii="Arial" w:eastAsia="Arial Unicode MS" w:hAnsi="Arial" w:cs="Arial"/>
          <w:i/>
          <w:lang w:val="en-US"/>
        </w:rPr>
      </w:pPr>
      <w:proofErr w:type="gramStart"/>
      <w:r w:rsidRPr="002E3CFD">
        <w:rPr>
          <w:rFonts w:ascii="Arial" w:eastAsia="Arial Unicode MS" w:hAnsi="Arial" w:cs="Arial"/>
          <w:i/>
          <w:lang w:val="en-US"/>
        </w:rPr>
        <w:t>Figure 10-1.</w:t>
      </w:r>
      <w:proofErr w:type="gramEnd"/>
      <w:r w:rsidRPr="002E3CFD">
        <w:rPr>
          <w:rFonts w:ascii="Arial" w:eastAsia="Arial Unicode MS" w:hAnsi="Arial" w:cs="Arial"/>
          <w:i/>
          <w:lang w:val="en-US"/>
        </w:rPr>
        <w:t xml:space="preserve"> PRS</w:t>
      </w:r>
      <w:r w:rsidR="00E90133">
        <w:rPr>
          <w:rFonts w:ascii="Arial" w:eastAsia="Arial Unicode MS" w:hAnsi="Arial" w:cs="Arial"/>
          <w:i/>
          <w:lang w:val="en-US"/>
        </w:rPr>
        <w:t xml:space="preserve"> family tools</w:t>
      </w:r>
    </w:p>
    <w:p w:rsidR="00BF079D" w:rsidRPr="002E3CFD" w:rsidRDefault="00BF079D" w:rsidP="00BF079D">
      <w:pPr>
        <w:jc w:val="both"/>
        <w:rPr>
          <w:rFonts w:ascii="Arial" w:eastAsia="Arial Unicode MS" w:hAnsi="Arial" w:cs="Arial"/>
          <w:lang w:val="en-US"/>
        </w:rPr>
      </w:pPr>
    </w:p>
    <w:p w:rsidR="002D5E8A" w:rsidRDefault="00F84565" w:rsidP="00BF079D">
      <w:pPr>
        <w:jc w:val="both"/>
        <w:rPr>
          <w:rFonts w:ascii="Arial" w:eastAsia="Arial Unicode MS" w:hAnsi="Arial" w:cs="Arial"/>
          <w:lang w:val="en-US"/>
        </w:rPr>
      </w:pPr>
      <w:r w:rsidRPr="00F84565">
        <w:rPr>
          <w:rFonts w:ascii="Arial" w:eastAsia="Arial Unicode MS" w:hAnsi="Arial" w:cs="Arial"/>
          <w:lang w:val="en-US"/>
        </w:rPr>
        <w:lastRenderedPageBreak/>
        <w:t xml:space="preserve">You can find more quality tools in the </w:t>
      </w:r>
      <w:hyperlink r:id="rId153" w:history="1">
        <w:r w:rsidRPr="001B0CAC">
          <w:rPr>
            <w:rStyle w:val="Lienhypertexte"/>
            <w:rFonts w:ascii="Arial" w:eastAsia="Arial Unicode MS" w:hAnsi="Arial" w:cs="Arial"/>
            <w:i/>
            <w:lang w:val="en-US"/>
          </w:rPr>
          <w:t>D 12</w:t>
        </w:r>
      </w:hyperlink>
      <w:r w:rsidRPr="00F84565">
        <w:rPr>
          <w:rFonts w:ascii="Arial" w:eastAsia="Arial Unicode MS" w:hAnsi="Arial" w:cs="Arial"/>
          <w:lang w:val="en-US"/>
        </w:rPr>
        <w:t xml:space="preserve"> set.</w:t>
      </w:r>
    </w:p>
    <w:p w:rsidR="00F84565" w:rsidRPr="00F84565" w:rsidRDefault="00F84565" w:rsidP="00BF079D">
      <w:pPr>
        <w:jc w:val="both"/>
        <w:rPr>
          <w:rFonts w:ascii="Arial" w:eastAsia="Arial Unicode MS" w:hAnsi="Arial" w:cs="Arial"/>
          <w:lang w:val="en-US"/>
        </w:rPr>
      </w:pPr>
    </w:p>
    <w:p w:rsidR="00BF079D" w:rsidRPr="002E3CFD" w:rsidRDefault="00AA02B2" w:rsidP="00BF079D">
      <w:pPr>
        <w:shd w:val="clear" w:color="auto" w:fill="92D05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Good practices</w:t>
      </w:r>
    </w:p>
    <w:p w:rsidR="00265A3A" w:rsidRPr="002E7EFE" w:rsidRDefault="00265A3A" w:rsidP="002402F7">
      <w:pPr>
        <w:pStyle w:val="Paragraphedeliste"/>
        <w:numPr>
          <w:ilvl w:val="0"/>
          <w:numId w:val="28"/>
        </w:numPr>
        <w:spacing w:before="100" w:beforeAutospacing="1" w:after="100" w:afterAutospacing="1"/>
        <w:jc w:val="both"/>
        <w:rPr>
          <w:rFonts w:ascii="Arial" w:eastAsia="Arial Unicode MS" w:hAnsi="Arial" w:cs="Arial"/>
          <w:i/>
          <w:color w:val="008000"/>
          <w:lang w:val="en-US"/>
        </w:rPr>
      </w:pPr>
      <w:r w:rsidRPr="002E7EFE">
        <w:rPr>
          <w:rFonts w:ascii="Arial" w:eastAsia="Arial Unicode MS" w:hAnsi="Arial" w:cs="Arial"/>
          <w:i/>
          <w:color w:val="008000"/>
          <w:lang w:val="en-US"/>
        </w:rPr>
        <w:t>any improvement opportunity found during corrective action is applied to other departments, processes, products, services</w:t>
      </w:r>
    </w:p>
    <w:p w:rsidR="00265A3A" w:rsidRPr="002E7EFE" w:rsidRDefault="00265A3A" w:rsidP="002402F7">
      <w:pPr>
        <w:pStyle w:val="Paragraphedeliste"/>
        <w:numPr>
          <w:ilvl w:val="0"/>
          <w:numId w:val="28"/>
        </w:numPr>
        <w:spacing w:before="100" w:beforeAutospacing="1" w:after="100" w:afterAutospacing="1"/>
        <w:jc w:val="both"/>
        <w:rPr>
          <w:rFonts w:ascii="Arial" w:eastAsia="Arial Unicode MS" w:hAnsi="Arial" w:cs="Arial"/>
          <w:i/>
          <w:color w:val="008000"/>
          <w:lang w:val="en-US"/>
        </w:rPr>
      </w:pPr>
      <w:r w:rsidRPr="002E7EFE">
        <w:rPr>
          <w:rFonts w:ascii="Arial" w:eastAsia="Arial Unicode MS" w:hAnsi="Arial" w:cs="Arial"/>
          <w:i/>
          <w:color w:val="008000"/>
          <w:lang w:val="en-US"/>
        </w:rPr>
        <w:t>each nonconformity is used to improve the process</w:t>
      </w:r>
    </w:p>
    <w:p w:rsidR="00265A3A" w:rsidRPr="002E7EFE" w:rsidRDefault="00265A3A" w:rsidP="002402F7">
      <w:pPr>
        <w:pStyle w:val="Paragraphedeliste"/>
        <w:numPr>
          <w:ilvl w:val="0"/>
          <w:numId w:val="28"/>
        </w:numPr>
        <w:spacing w:before="100" w:beforeAutospacing="1" w:after="100" w:afterAutospacing="1"/>
        <w:jc w:val="both"/>
        <w:rPr>
          <w:rFonts w:ascii="Arial" w:eastAsia="Arial Unicode MS" w:hAnsi="Arial" w:cs="Arial"/>
          <w:i/>
          <w:color w:val="008000"/>
          <w:lang w:val="en-US"/>
        </w:rPr>
      </w:pPr>
      <w:r w:rsidRPr="002E7EFE">
        <w:rPr>
          <w:rFonts w:ascii="Arial" w:eastAsia="Arial Unicode MS" w:hAnsi="Arial" w:cs="Arial"/>
          <w:i/>
          <w:color w:val="008000"/>
          <w:lang w:val="en-US"/>
        </w:rPr>
        <w:t>repaired products are 100% inspected before entering the normal flow</w:t>
      </w:r>
    </w:p>
    <w:p w:rsidR="00BF079D" w:rsidRPr="002E3CFD" w:rsidRDefault="00265A3A" w:rsidP="002402F7">
      <w:pPr>
        <w:numPr>
          <w:ilvl w:val="0"/>
          <w:numId w:val="28"/>
        </w:numPr>
        <w:spacing w:before="100" w:beforeAutospacing="1" w:after="100" w:afterAutospacing="1"/>
        <w:jc w:val="both"/>
        <w:rPr>
          <w:rFonts w:ascii="Arial" w:eastAsia="Arial Unicode MS" w:hAnsi="Arial" w:cs="Arial"/>
          <w:i/>
          <w:color w:val="008000"/>
          <w:lang w:val="en-US"/>
        </w:rPr>
      </w:pPr>
      <w:r w:rsidRPr="002E7EFE">
        <w:rPr>
          <w:rFonts w:ascii="Arial" w:eastAsia="Arial Unicode MS" w:hAnsi="Arial" w:cs="Arial"/>
          <w:i/>
          <w:color w:val="008000"/>
          <w:lang w:val="en-US"/>
        </w:rPr>
        <w:t>monitoring of the effectiveness of corrective actions is carried out systematically</w:t>
      </w:r>
    </w:p>
    <w:p w:rsidR="00BF079D" w:rsidRPr="002E3CFD" w:rsidRDefault="00AA02B2" w:rsidP="00BF079D">
      <w:pPr>
        <w:shd w:val="clear" w:color="auto" w:fill="FF6600"/>
        <w:jc w:val="center"/>
        <w:rPr>
          <w:rFonts w:ascii="Arial" w:eastAsia="Arial Unicode MS" w:hAnsi="Arial" w:cs="Arial"/>
          <w:b/>
          <w:i/>
          <w:lang w:val="en-US"/>
        </w:rPr>
      </w:pPr>
      <w:r>
        <w:rPr>
          <w:rFonts w:ascii="Arial" w:eastAsia="Arial Unicode MS" w:hAnsi="Arial" w:cs="Arial"/>
          <w:b/>
          <w:i/>
          <w:color w:val="FFFFFF" w:themeColor="background1"/>
          <w:lang w:val="en-US"/>
        </w:rPr>
        <w:t>Bad practices</w:t>
      </w:r>
    </w:p>
    <w:p w:rsidR="003742BA" w:rsidRPr="003742BA" w:rsidRDefault="003742BA" w:rsidP="003742BA">
      <w:pPr>
        <w:ind w:left="360"/>
        <w:jc w:val="both"/>
        <w:rPr>
          <w:rFonts w:ascii="Arial" w:hAnsi="Arial" w:cs="Arial"/>
          <w:bCs/>
          <w:i/>
          <w:color w:val="FF6600"/>
          <w:lang w:val="en-US"/>
        </w:rPr>
      </w:pPr>
    </w:p>
    <w:p w:rsidR="003742BA" w:rsidRPr="00643DD2" w:rsidRDefault="003742BA" w:rsidP="002402F7">
      <w:pPr>
        <w:pStyle w:val="Paragraphedeliste"/>
        <w:numPr>
          <w:ilvl w:val="0"/>
          <w:numId w:val="27"/>
        </w:numPr>
        <w:jc w:val="both"/>
        <w:rPr>
          <w:rFonts w:ascii="Arial" w:hAnsi="Arial" w:cs="Arial"/>
          <w:bCs/>
          <w:i/>
          <w:color w:val="FF6600"/>
          <w:lang w:val="en-US"/>
        </w:rPr>
      </w:pPr>
      <w:r w:rsidRPr="00643DD2">
        <w:rPr>
          <w:rFonts w:ascii="Arial" w:hAnsi="Arial" w:cs="Arial"/>
          <w:bCs/>
          <w:i/>
          <w:color w:val="FF6600"/>
          <w:lang w:val="en-US"/>
        </w:rPr>
        <w:t>certain opportunities for improvement are identified without any action being taken</w:t>
      </w:r>
    </w:p>
    <w:p w:rsidR="003742BA" w:rsidRPr="00643DD2" w:rsidRDefault="003742BA" w:rsidP="002402F7">
      <w:pPr>
        <w:pStyle w:val="Paragraphedeliste"/>
        <w:numPr>
          <w:ilvl w:val="0"/>
          <w:numId w:val="27"/>
        </w:numPr>
        <w:jc w:val="both"/>
        <w:rPr>
          <w:rFonts w:ascii="Arial" w:hAnsi="Arial" w:cs="Arial"/>
          <w:bCs/>
          <w:i/>
          <w:color w:val="FF6600"/>
          <w:lang w:val="en-US"/>
        </w:rPr>
      </w:pPr>
      <w:r w:rsidRPr="00643DD2">
        <w:rPr>
          <w:rFonts w:ascii="Arial" w:hAnsi="Arial" w:cs="Arial"/>
          <w:bCs/>
          <w:i/>
          <w:color w:val="FF6600"/>
          <w:lang w:val="en-US"/>
        </w:rPr>
        <w:t>responsibility and authority for controlling nonconformities are not defined</w:t>
      </w:r>
    </w:p>
    <w:p w:rsidR="003742BA" w:rsidRPr="00643DD2" w:rsidRDefault="003742BA" w:rsidP="002402F7">
      <w:pPr>
        <w:pStyle w:val="Paragraphedeliste"/>
        <w:numPr>
          <w:ilvl w:val="0"/>
          <w:numId w:val="27"/>
        </w:numPr>
        <w:jc w:val="both"/>
        <w:rPr>
          <w:rFonts w:ascii="Arial" w:hAnsi="Arial" w:cs="Arial"/>
          <w:bCs/>
          <w:i/>
          <w:color w:val="FF6600"/>
          <w:lang w:val="en-US"/>
        </w:rPr>
      </w:pPr>
      <w:r w:rsidRPr="00643DD2">
        <w:rPr>
          <w:rFonts w:ascii="Arial" w:hAnsi="Arial" w:cs="Arial"/>
          <w:bCs/>
          <w:i/>
          <w:color w:val="FF6600"/>
          <w:lang w:val="en-US"/>
        </w:rPr>
        <w:t>after the analysis of the causes no corrective action follows</w:t>
      </w:r>
    </w:p>
    <w:p w:rsidR="003742BA" w:rsidRPr="00643DD2" w:rsidRDefault="003742BA" w:rsidP="002402F7">
      <w:pPr>
        <w:pStyle w:val="Paragraphedeliste"/>
        <w:numPr>
          <w:ilvl w:val="0"/>
          <w:numId w:val="27"/>
        </w:numPr>
        <w:jc w:val="both"/>
        <w:rPr>
          <w:rFonts w:ascii="Arial" w:hAnsi="Arial" w:cs="Arial"/>
          <w:bCs/>
          <w:i/>
          <w:color w:val="FF6600"/>
          <w:lang w:val="en-US"/>
        </w:rPr>
      </w:pPr>
      <w:r w:rsidRPr="00643DD2">
        <w:rPr>
          <w:rFonts w:ascii="Arial" w:hAnsi="Arial" w:cs="Arial"/>
          <w:bCs/>
          <w:i/>
          <w:color w:val="FF6600"/>
          <w:lang w:val="en-US"/>
        </w:rPr>
        <w:t>absence of analysis of the causes of nonconformities</w:t>
      </w:r>
    </w:p>
    <w:p w:rsidR="00BF079D" w:rsidRPr="002E3CFD" w:rsidRDefault="003742BA" w:rsidP="002402F7">
      <w:pPr>
        <w:numPr>
          <w:ilvl w:val="0"/>
          <w:numId w:val="27"/>
        </w:numPr>
        <w:spacing w:before="100" w:beforeAutospacing="1" w:after="100" w:afterAutospacing="1"/>
        <w:jc w:val="both"/>
        <w:rPr>
          <w:rFonts w:ascii="Arial" w:eastAsia="Arial Unicode MS" w:hAnsi="Arial" w:cs="Arial"/>
          <w:color w:val="FF6600"/>
          <w:lang w:val="en-US"/>
        </w:rPr>
      </w:pPr>
      <w:r w:rsidRPr="00643DD2">
        <w:rPr>
          <w:rFonts w:ascii="Arial" w:hAnsi="Arial" w:cs="Arial"/>
          <w:bCs/>
          <w:i/>
          <w:color w:val="FF6600"/>
          <w:lang w:val="en-US"/>
        </w:rPr>
        <w:t>lack of evidence of elimination of the causes of nonconformities</w:t>
      </w:r>
    </w:p>
    <w:p w:rsidR="00BF079D" w:rsidRPr="002E3CFD" w:rsidRDefault="00BF079D" w:rsidP="00BF079D">
      <w:pPr>
        <w:spacing w:before="100" w:beforeAutospacing="1" w:after="100" w:afterAutospacing="1"/>
        <w:jc w:val="both"/>
        <w:rPr>
          <w:rFonts w:ascii="Arial" w:eastAsia="Arial Unicode MS" w:hAnsi="Arial" w:cs="Arial"/>
          <w:bCs/>
          <w:lang w:val="en-US"/>
        </w:rPr>
      </w:pPr>
      <w:r w:rsidRPr="002E3CFD">
        <w:rPr>
          <w:rFonts w:ascii="Arial" w:eastAsia="Arial Unicode MS" w:hAnsi="Arial" w:cs="Arial"/>
          <w:b/>
          <w:bCs/>
          <w:lang w:val="en-US"/>
        </w:rPr>
        <w:t>10.</w:t>
      </w:r>
      <w:r w:rsidR="00A148EF" w:rsidRPr="002E3CFD">
        <w:rPr>
          <w:rFonts w:ascii="Arial" w:eastAsia="Arial Unicode MS" w:hAnsi="Arial" w:cs="Arial"/>
          <w:b/>
          <w:bCs/>
          <w:lang w:val="en-US"/>
        </w:rPr>
        <w:t>2</w:t>
      </w:r>
      <w:r w:rsidRPr="002E3CFD">
        <w:rPr>
          <w:rFonts w:ascii="Arial" w:eastAsia="Arial Unicode MS" w:hAnsi="Arial" w:cs="Arial"/>
          <w:b/>
          <w:bCs/>
          <w:lang w:val="en-US"/>
        </w:rPr>
        <w:t xml:space="preserve"> </w:t>
      </w:r>
      <w:r w:rsidR="00F4480F">
        <w:rPr>
          <w:rFonts w:ascii="Arial" w:eastAsia="Arial Unicode MS" w:hAnsi="Arial" w:cs="Arial"/>
          <w:b/>
          <w:bCs/>
          <w:lang w:val="en-US"/>
        </w:rPr>
        <w:t>Continual improvement</w:t>
      </w:r>
      <w:r w:rsidRPr="002E3CFD">
        <w:rPr>
          <w:rFonts w:ascii="Arial" w:eastAsia="Arial Unicode MS" w:hAnsi="Arial" w:cs="Arial"/>
          <w:b/>
          <w:bCs/>
          <w:lang w:val="en-US"/>
        </w:rPr>
        <w:t xml:space="preserve"> </w:t>
      </w:r>
      <w:r w:rsidRPr="002E3CFD">
        <w:rPr>
          <w:rFonts w:ascii="Arial" w:eastAsia="Arial Unicode MS" w:hAnsi="Arial" w:cs="Arial"/>
          <w:bCs/>
          <w:i/>
          <w:lang w:val="en-US"/>
        </w:rPr>
        <w:t>(</w:t>
      </w:r>
      <w:r w:rsidR="00AA02B2">
        <w:rPr>
          <w:rFonts w:ascii="Arial" w:eastAsia="Arial Unicode MS" w:hAnsi="Arial" w:cs="Arial"/>
          <w:bCs/>
          <w:i/>
          <w:lang w:val="en-US"/>
        </w:rPr>
        <w:t>requirements</w:t>
      </w:r>
      <w:r w:rsidR="00A148EF" w:rsidRPr="002E3CFD">
        <w:rPr>
          <w:rFonts w:ascii="Arial" w:eastAsia="Arial Unicode MS" w:hAnsi="Arial" w:cs="Arial"/>
          <w:bCs/>
          <w:i/>
          <w:lang w:val="en-US"/>
        </w:rPr>
        <w:t xml:space="preserve"> </w:t>
      </w:r>
      <w:hyperlink r:id="rId154" w:anchor="10.2" w:history="1">
        <w:r w:rsidR="00A148EF" w:rsidRPr="002E3CFD">
          <w:rPr>
            <w:rStyle w:val="Lienhypertexte"/>
            <w:rFonts w:ascii="Arial" w:eastAsia="Arial Unicode MS" w:hAnsi="Arial" w:cs="Arial"/>
            <w:bCs/>
            <w:i/>
            <w:lang w:val="en-US"/>
          </w:rPr>
          <w:t xml:space="preserve">241 </w:t>
        </w:r>
        <w:r w:rsidR="00B71D9E">
          <w:rPr>
            <w:rStyle w:val="Lienhypertexte"/>
            <w:rFonts w:ascii="Arial" w:eastAsia="Arial Unicode MS" w:hAnsi="Arial" w:cs="Arial"/>
            <w:bCs/>
            <w:i/>
            <w:lang w:val="en-US"/>
          </w:rPr>
          <w:t>to</w:t>
        </w:r>
        <w:r w:rsidR="00A148EF" w:rsidRPr="002E3CFD">
          <w:rPr>
            <w:rStyle w:val="Lienhypertexte"/>
            <w:rFonts w:ascii="Arial" w:eastAsia="Arial Unicode MS" w:hAnsi="Arial" w:cs="Arial"/>
            <w:bCs/>
            <w:i/>
            <w:lang w:val="en-US"/>
          </w:rPr>
          <w:t xml:space="preserve"> 242</w:t>
        </w:r>
      </w:hyperlink>
      <w:r w:rsidRPr="002E3CFD">
        <w:rPr>
          <w:rFonts w:ascii="Arial" w:eastAsia="Arial Unicode MS" w:hAnsi="Arial" w:cs="Arial"/>
          <w:bCs/>
          <w:i/>
          <w:lang w:val="en-US"/>
        </w:rPr>
        <w:t>)</w:t>
      </w:r>
    </w:p>
    <w:p w:rsidR="00BF079D" w:rsidRPr="002E3CFD" w:rsidRDefault="00987803" w:rsidP="00BF079D">
      <w:pPr>
        <w:spacing w:before="100" w:beforeAutospacing="1" w:after="100" w:afterAutospacing="1"/>
        <w:jc w:val="center"/>
        <w:rPr>
          <w:rFonts w:ascii="Arial" w:eastAsia="Arial Unicode MS" w:hAnsi="Arial" w:cs="Arial"/>
          <w:b/>
          <w:iCs/>
          <w:color w:val="0000FF"/>
          <w:lang w:val="en-US"/>
        </w:rPr>
      </w:pPr>
      <w:r w:rsidRPr="00987803">
        <w:rPr>
          <w:rFonts w:ascii="Arial" w:eastAsia="Arial Unicode MS" w:hAnsi="Arial" w:cs="Arial"/>
          <w:b/>
          <w:color w:val="0000FF"/>
          <w:lang w:val="en-US"/>
        </w:rPr>
        <w:t>Life is like riding a bicycle. To keep your balance, you must keep moving. </w:t>
      </w:r>
      <w:r w:rsidRPr="00F84565">
        <w:rPr>
          <w:rFonts w:ascii="Arial" w:eastAsia="Arial Unicode MS" w:hAnsi="Arial" w:cs="Arial"/>
          <w:b/>
          <w:color w:val="0000FF"/>
          <w:lang w:val="en-US"/>
        </w:rPr>
        <w:t>Albert Einstein</w:t>
      </w:r>
    </w:p>
    <w:p w:rsidR="00F84565" w:rsidRPr="00F84565" w:rsidRDefault="00F84565" w:rsidP="00F84565">
      <w:pPr>
        <w:spacing w:before="100" w:beforeAutospacing="1" w:after="100" w:afterAutospacing="1"/>
        <w:jc w:val="both"/>
        <w:rPr>
          <w:rFonts w:ascii="Arial" w:hAnsi="Arial" w:cs="Arial"/>
          <w:lang w:val="en-US"/>
        </w:rPr>
      </w:pPr>
      <w:r w:rsidRPr="00F84565">
        <w:rPr>
          <w:rFonts w:ascii="Arial" w:hAnsi="Arial" w:cs="Arial"/>
          <w:lang w:val="en-US"/>
        </w:rPr>
        <w:t xml:space="preserve">The implementation of the </w:t>
      </w:r>
      <w:r>
        <w:rPr>
          <w:rFonts w:ascii="Arial" w:hAnsi="Arial" w:cs="Arial"/>
          <w:lang w:val="en-US"/>
        </w:rPr>
        <w:t>BCMS</w:t>
      </w:r>
      <w:r w:rsidRPr="00F84565">
        <w:rPr>
          <w:rFonts w:ascii="Arial" w:hAnsi="Arial" w:cs="Arial"/>
          <w:lang w:val="en-US"/>
        </w:rPr>
        <w:t xml:space="preserve"> makes it possible to seize opportunities for improvement in various areas such as:</w:t>
      </w:r>
    </w:p>
    <w:p w:rsidR="00F84565" w:rsidRPr="00F84565" w:rsidRDefault="00F84565" w:rsidP="002402F7">
      <w:pPr>
        <w:pStyle w:val="Paragraphedeliste"/>
        <w:numPr>
          <w:ilvl w:val="0"/>
          <w:numId w:val="74"/>
        </w:numPr>
        <w:spacing w:before="100" w:beforeAutospacing="1" w:after="100" w:afterAutospacing="1"/>
        <w:jc w:val="both"/>
        <w:rPr>
          <w:rFonts w:ascii="Arial" w:hAnsi="Arial" w:cs="Arial"/>
          <w:lang w:val="en-US"/>
        </w:rPr>
      </w:pPr>
      <w:r w:rsidRPr="00F84565">
        <w:rPr>
          <w:rFonts w:ascii="Arial" w:hAnsi="Arial" w:cs="Arial"/>
          <w:lang w:val="en-US"/>
        </w:rPr>
        <w:t>improving the BCMS and its:</w:t>
      </w:r>
    </w:p>
    <w:p w:rsidR="00F84565" w:rsidRPr="00F84565" w:rsidRDefault="00F84565" w:rsidP="002402F7">
      <w:pPr>
        <w:pStyle w:val="Paragraphedeliste"/>
        <w:numPr>
          <w:ilvl w:val="1"/>
          <w:numId w:val="74"/>
        </w:numPr>
        <w:spacing w:before="100" w:beforeAutospacing="1" w:after="100" w:afterAutospacing="1"/>
        <w:jc w:val="both"/>
        <w:rPr>
          <w:rFonts w:ascii="Arial" w:hAnsi="Arial" w:cs="Arial"/>
          <w:lang w:val="en-US"/>
        </w:rPr>
      </w:pPr>
      <w:r w:rsidRPr="00F84565">
        <w:rPr>
          <w:rFonts w:ascii="Arial" w:hAnsi="Arial" w:cs="Arial"/>
          <w:lang w:val="en-US"/>
        </w:rPr>
        <w:t>suitability</w:t>
      </w:r>
    </w:p>
    <w:p w:rsidR="00F84565" w:rsidRPr="00F84565" w:rsidRDefault="00F84565" w:rsidP="002402F7">
      <w:pPr>
        <w:pStyle w:val="Paragraphedeliste"/>
        <w:numPr>
          <w:ilvl w:val="1"/>
          <w:numId w:val="74"/>
        </w:numPr>
        <w:spacing w:before="100" w:beforeAutospacing="1" w:after="100" w:afterAutospacing="1"/>
        <w:jc w:val="both"/>
        <w:rPr>
          <w:rFonts w:ascii="Arial" w:hAnsi="Arial" w:cs="Arial"/>
          <w:lang w:val="en-US"/>
        </w:rPr>
      </w:pPr>
      <w:r w:rsidRPr="00F84565">
        <w:rPr>
          <w:rFonts w:ascii="Arial" w:hAnsi="Arial" w:cs="Arial"/>
          <w:lang w:val="en-US"/>
        </w:rPr>
        <w:t>effectiveness (achievement of objectives)</w:t>
      </w:r>
    </w:p>
    <w:p w:rsidR="00F84565" w:rsidRPr="00F84565" w:rsidRDefault="00F84565" w:rsidP="002402F7">
      <w:pPr>
        <w:pStyle w:val="Paragraphedeliste"/>
        <w:numPr>
          <w:ilvl w:val="0"/>
          <w:numId w:val="74"/>
        </w:numPr>
        <w:spacing w:before="100" w:beforeAutospacing="1" w:after="100" w:afterAutospacing="1"/>
        <w:jc w:val="both"/>
        <w:rPr>
          <w:rFonts w:ascii="Arial" w:hAnsi="Arial" w:cs="Arial"/>
          <w:lang w:val="en-US"/>
        </w:rPr>
      </w:pPr>
      <w:r w:rsidRPr="00F84565">
        <w:rPr>
          <w:rFonts w:ascii="Arial" w:hAnsi="Arial" w:cs="Arial"/>
          <w:lang w:val="en-US"/>
        </w:rPr>
        <w:t>optimization of process efficiency (cost/benefit ratio)</w:t>
      </w:r>
    </w:p>
    <w:p w:rsidR="00F84565" w:rsidRPr="00F84565" w:rsidRDefault="00F84565" w:rsidP="002402F7">
      <w:pPr>
        <w:pStyle w:val="Paragraphedeliste"/>
        <w:numPr>
          <w:ilvl w:val="0"/>
          <w:numId w:val="74"/>
        </w:numPr>
        <w:spacing w:before="100" w:beforeAutospacing="1" w:after="100" w:afterAutospacing="1"/>
        <w:jc w:val="both"/>
        <w:rPr>
          <w:rFonts w:ascii="Arial" w:hAnsi="Arial" w:cs="Arial"/>
          <w:lang w:val="en-US"/>
        </w:rPr>
      </w:pPr>
      <w:r w:rsidRPr="00F84565">
        <w:rPr>
          <w:rFonts w:ascii="Arial" w:hAnsi="Arial" w:cs="Arial"/>
          <w:lang w:val="en-US"/>
        </w:rPr>
        <w:t>consolidation of responsibilities</w:t>
      </w:r>
    </w:p>
    <w:p w:rsidR="00F84565" w:rsidRPr="00F84565" w:rsidRDefault="00F84565" w:rsidP="002402F7">
      <w:pPr>
        <w:pStyle w:val="Paragraphedeliste"/>
        <w:numPr>
          <w:ilvl w:val="0"/>
          <w:numId w:val="74"/>
        </w:numPr>
        <w:spacing w:before="100" w:beforeAutospacing="1" w:after="100" w:afterAutospacing="1"/>
        <w:jc w:val="both"/>
        <w:rPr>
          <w:rFonts w:ascii="Arial" w:hAnsi="Arial" w:cs="Arial"/>
          <w:lang w:val="en-US"/>
        </w:rPr>
      </w:pPr>
      <w:r w:rsidRPr="00F84565">
        <w:rPr>
          <w:rFonts w:ascii="Arial" w:hAnsi="Arial" w:cs="Arial"/>
          <w:lang w:val="en-US"/>
        </w:rPr>
        <w:t>better organization</w:t>
      </w:r>
    </w:p>
    <w:p w:rsidR="00F84565" w:rsidRPr="00F84565" w:rsidRDefault="00F84565" w:rsidP="002402F7">
      <w:pPr>
        <w:pStyle w:val="Paragraphedeliste"/>
        <w:numPr>
          <w:ilvl w:val="0"/>
          <w:numId w:val="74"/>
        </w:numPr>
        <w:spacing w:before="100" w:beforeAutospacing="1" w:after="100" w:afterAutospacing="1"/>
        <w:jc w:val="both"/>
        <w:rPr>
          <w:rFonts w:ascii="Arial" w:hAnsi="Arial" w:cs="Arial"/>
          <w:lang w:val="en-US"/>
        </w:rPr>
      </w:pPr>
      <w:r w:rsidRPr="00F84565">
        <w:rPr>
          <w:rFonts w:ascii="Arial" w:hAnsi="Arial" w:cs="Arial"/>
          <w:lang w:val="en-US"/>
        </w:rPr>
        <w:t xml:space="preserve">the spreading of </w:t>
      </w:r>
      <w:r>
        <w:rPr>
          <w:rFonts w:ascii="Arial" w:hAnsi="Arial" w:cs="Arial"/>
          <w:lang w:val="en-US"/>
        </w:rPr>
        <w:t>g</w:t>
      </w:r>
      <w:r w:rsidRPr="00F84565">
        <w:rPr>
          <w:rFonts w:ascii="Arial" w:hAnsi="Arial" w:cs="Arial"/>
          <w:lang w:val="en-US"/>
        </w:rPr>
        <w:t>ood practices</w:t>
      </w:r>
    </w:p>
    <w:p w:rsidR="00F84565" w:rsidRPr="00F84565" w:rsidRDefault="00F84565" w:rsidP="002402F7">
      <w:pPr>
        <w:pStyle w:val="Paragraphedeliste"/>
        <w:numPr>
          <w:ilvl w:val="0"/>
          <w:numId w:val="74"/>
        </w:numPr>
        <w:spacing w:before="100" w:beforeAutospacing="1" w:after="100" w:afterAutospacing="1"/>
        <w:jc w:val="both"/>
        <w:rPr>
          <w:rFonts w:ascii="Arial" w:hAnsi="Arial" w:cs="Arial"/>
          <w:lang w:val="en-US"/>
        </w:rPr>
      </w:pPr>
      <w:r w:rsidRPr="00F84565">
        <w:rPr>
          <w:rFonts w:ascii="Arial" w:hAnsi="Arial" w:cs="Arial"/>
          <w:lang w:val="en-US"/>
        </w:rPr>
        <w:t>flexible improvement plans</w:t>
      </w:r>
    </w:p>
    <w:p w:rsidR="00F84565" w:rsidRPr="00F84565" w:rsidRDefault="00F84565" w:rsidP="00F84565">
      <w:pPr>
        <w:spacing w:before="100" w:beforeAutospacing="1" w:after="100" w:afterAutospacing="1"/>
        <w:jc w:val="both"/>
        <w:rPr>
          <w:rFonts w:ascii="Arial" w:hAnsi="Arial" w:cs="Arial"/>
          <w:lang w:val="en-US"/>
        </w:rPr>
      </w:pPr>
      <w:r w:rsidRPr="00F84565">
        <w:rPr>
          <w:rFonts w:ascii="Arial" w:hAnsi="Arial" w:cs="Arial"/>
          <w:lang w:val="en-US"/>
        </w:rPr>
        <w:t>The “</w:t>
      </w:r>
      <w:r w:rsidRPr="00F84565">
        <w:rPr>
          <w:rFonts w:ascii="Arial" w:hAnsi="Arial" w:cs="Arial"/>
          <w:color w:val="00B0F0"/>
          <w:lang w:val="en-US"/>
        </w:rPr>
        <w:t>Improve</w:t>
      </w:r>
      <w:r w:rsidRPr="00F84565">
        <w:rPr>
          <w:rFonts w:ascii="Arial" w:hAnsi="Arial" w:cs="Arial"/>
          <w:lang w:val="en-US"/>
        </w:rPr>
        <w:t>” process (see figure 10-2 and a</w:t>
      </w:r>
      <w:r>
        <w:rPr>
          <w:rFonts w:ascii="Arial" w:hAnsi="Arial" w:cs="Arial"/>
          <w:lang w:val="en-US"/>
        </w:rPr>
        <w:t>nnex</w:t>
      </w:r>
      <w:r w:rsidRPr="00F84565">
        <w:rPr>
          <w:rFonts w:ascii="Arial" w:hAnsi="Arial" w:cs="Arial"/>
          <w:lang w:val="en-US"/>
        </w:rPr>
        <w:t xml:space="preserve"> 04) is based, among other things, on:</w:t>
      </w:r>
      <w:r w:rsidRPr="00F84565">
        <w:rPr>
          <w:rFonts w:ascii="Arial" w:eastAsia="Arial Unicode MS" w:hAnsi="Arial" w:cs="Arial"/>
          <w:noProof/>
          <w:lang w:val="en-US" w:eastAsia="en-US"/>
        </w:rPr>
        <w:t xml:space="preserve"> </w:t>
      </w:r>
      <w:r w:rsidRPr="002E3CFD">
        <w:rPr>
          <w:rFonts w:ascii="Arial" w:eastAsia="Arial Unicode MS" w:hAnsi="Arial" w:cs="Arial"/>
          <w:noProof/>
        </w:rPr>
        <w:drawing>
          <wp:inline distT="0" distB="0" distL="0" distR="0" wp14:anchorId="726EC8D0" wp14:editId="1F1AD291">
            <wp:extent cx="390525" cy="266700"/>
            <wp:effectExtent l="0" t="0" r="9525" b="0"/>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89">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r>
        <w:rPr>
          <w:rFonts w:ascii="Arial" w:eastAsia="Arial Unicode MS" w:hAnsi="Arial" w:cs="Arial"/>
          <w:noProof/>
          <w:lang w:val="en-US" w:eastAsia="en-US"/>
        </w:rPr>
        <w:t xml:space="preserve"> </w:t>
      </w:r>
      <w:r w:rsidRPr="002E3CFD">
        <w:rPr>
          <w:rFonts w:ascii="Arial" w:eastAsia="Arial Unicode MS" w:hAnsi="Arial" w:cs="Arial"/>
          <w:bCs/>
          <w:noProof/>
        </w:rPr>
        <w:drawing>
          <wp:inline distT="0" distB="0" distL="0" distR="0" wp14:anchorId="5B31E513" wp14:editId="242DE817">
            <wp:extent cx="219075" cy="266700"/>
            <wp:effectExtent l="0" t="0" r="9525" b="0"/>
            <wp:docPr id="256" name="Imag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egistrement.jpg"/>
                    <pic:cNvPicPr/>
                  </pic:nvPicPr>
                  <pic:blipFill>
                    <a:blip r:embed="rId10">
                      <a:extLst>
                        <a:ext uri="{28A0092B-C50C-407E-A947-70E740481C1C}">
                          <a14:useLocalDpi xmlns:a14="http://schemas.microsoft.com/office/drawing/2010/main" val="0"/>
                        </a:ext>
                      </a:extLst>
                    </a:blip>
                    <a:stretch>
                      <a:fillRect/>
                    </a:stretch>
                  </pic:blipFill>
                  <pic:spPr>
                    <a:xfrm>
                      <a:off x="0" y="0"/>
                      <a:ext cx="219075" cy="266700"/>
                    </a:xfrm>
                    <a:prstGeom prst="rect">
                      <a:avLst/>
                    </a:prstGeom>
                  </pic:spPr>
                </pic:pic>
              </a:graphicData>
            </a:graphic>
          </wp:inline>
        </w:drawing>
      </w:r>
    </w:p>
    <w:p w:rsidR="00F84565" w:rsidRPr="00F84565" w:rsidRDefault="00F84565" w:rsidP="002402F7">
      <w:pPr>
        <w:pStyle w:val="Paragraphedeliste"/>
        <w:numPr>
          <w:ilvl w:val="0"/>
          <w:numId w:val="74"/>
        </w:numPr>
        <w:spacing w:before="100" w:beforeAutospacing="1" w:after="100" w:afterAutospacing="1"/>
        <w:jc w:val="both"/>
        <w:rPr>
          <w:rFonts w:ascii="Arial" w:hAnsi="Arial" w:cs="Arial"/>
          <w:lang w:val="en-US"/>
        </w:rPr>
      </w:pPr>
      <w:r w:rsidRPr="00F84565">
        <w:rPr>
          <w:rFonts w:ascii="Arial" w:hAnsi="Arial" w:cs="Arial"/>
          <w:lang w:val="en-US"/>
        </w:rPr>
        <w:t>stable processes</w:t>
      </w:r>
    </w:p>
    <w:p w:rsidR="00F84565" w:rsidRPr="00F84565" w:rsidRDefault="00F84565" w:rsidP="002402F7">
      <w:pPr>
        <w:pStyle w:val="Paragraphedeliste"/>
        <w:numPr>
          <w:ilvl w:val="0"/>
          <w:numId w:val="74"/>
        </w:numPr>
        <w:spacing w:before="100" w:beforeAutospacing="1" w:after="100" w:afterAutospacing="1"/>
        <w:jc w:val="both"/>
        <w:rPr>
          <w:rFonts w:ascii="Arial" w:hAnsi="Arial" w:cs="Arial"/>
          <w:lang w:val="en-US"/>
        </w:rPr>
      </w:pPr>
      <w:r w:rsidRPr="00F84565">
        <w:rPr>
          <w:rFonts w:ascii="Arial" w:hAnsi="Arial" w:cs="Arial"/>
          <w:lang w:val="en-US"/>
        </w:rPr>
        <w:t>the results of internal audits</w:t>
      </w:r>
    </w:p>
    <w:p w:rsidR="00F84565" w:rsidRPr="00F84565" w:rsidRDefault="00F84565" w:rsidP="002402F7">
      <w:pPr>
        <w:pStyle w:val="Paragraphedeliste"/>
        <w:numPr>
          <w:ilvl w:val="0"/>
          <w:numId w:val="74"/>
        </w:numPr>
        <w:spacing w:before="100" w:beforeAutospacing="1" w:after="100" w:afterAutospacing="1"/>
        <w:jc w:val="both"/>
        <w:rPr>
          <w:rFonts w:ascii="Arial" w:hAnsi="Arial" w:cs="Arial"/>
          <w:lang w:val="en-US"/>
        </w:rPr>
      </w:pPr>
      <w:r w:rsidRPr="00F84565">
        <w:rPr>
          <w:rFonts w:ascii="Arial" w:hAnsi="Arial" w:cs="Arial"/>
          <w:lang w:val="en-US"/>
        </w:rPr>
        <w:t>management review decisions</w:t>
      </w:r>
    </w:p>
    <w:p w:rsidR="00F84565" w:rsidRPr="00F84565" w:rsidRDefault="00F84565" w:rsidP="002402F7">
      <w:pPr>
        <w:pStyle w:val="Paragraphedeliste"/>
        <w:numPr>
          <w:ilvl w:val="0"/>
          <w:numId w:val="74"/>
        </w:numPr>
        <w:spacing w:before="100" w:beforeAutospacing="1" w:after="100" w:afterAutospacing="1"/>
        <w:jc w:val="both"/>
        <w:rPr>
          <w:rFonts w:ascii="Arial" w:hAnsi="Arial" w:cs="Arial"/>
          <w:lang w:val="en-US"/>
        </w:rPr>
      </w:pPr>
      <w:r>
        <w:rPr>
          <w:rFonts w:ascii="Arial" w:hAnsi="Arial" w:cs="Arial"/>
          <w:lang w:val="en-US"/>
        </w:rPr>
        <w:t xml:space="preserve">business </w:t>
      </w:r>
      <w:r w:rsidRPr="00F84565">
        <w:rPr>
          <w:rFonts w:ascii="Arial" w:hAnsi="Arial" w:cs="Arial"/>
          <w:lang w:val="en-US"/>
        </w:rPr>
        <w:t xml:space="preserve">impact </w:t>
      </w:r>
      <w:r>
        <w:rPr>
          <w:rFonts w:ascii="Arial" w:hAnsi="Arial" w:cs="Arial"/>
          <w:lang w:val="en-US"/>
        </w:rPr>
        <w:t>analysis</w:t>
      </w:r>
    </w:p>
    <w:p w:rsidR="00F84565" w:rsidRPr="00F84565" w:rsidRDefault="00F84565" w:rsidP="002402F7">
      <w:pPr>
        <w:pStyle w:val="Paragraphedeliste"/>
        <w:numPr>
          <w:ilvl w:val="0"/>
          <w:numId w:val="74"/>
        </w:numPr>
        <w:spacing w:before="100" w:beforeAutospacing="1" w:after="100" w:afterAutospacing="1"/>
        <w:jc w:val="both"/>
        <w:rPr>
          <w:rFonts w:ascii="Arial" w:hAnsi="Arial" w:cs="Arial"/>
          <w:lang w:val="en-US"/>
        </w:rPr>
      </w:pPr>
      <w:r w:rsidRPr="00F84565">
        <w:rPr>
          <w:rFonts w:ascii="Arial" w:hAnsi="Arial" w:cs="Arial"/>
          <w:lang w:val="en-US"/>
        </w:rPr>
        <w:t>lessons learned following:</w:t>
      </w:r>
    </w:p>
    <w:p w:rsidR="00F84565" w:rsidRPr="00F84565" w:rsidRDefault="00F84565" w:rsidP="002402F7">
      <w:pPr>
        <w:pStyle w:val="Paragraphedeliste"/>
        <w:numPr>
          <w:ilvl w:val="1"/>
          <w:numId w:val="74"/>
        </w:numPr>
        <w:spacing w:before="100" w:beforeAutospacing="1" w:after="100" w:afterAutospacing="1"/>
        <w:jc w:val="both"/>
        <w:rPr>
          <w:rFonts w:ascii="Arial" w:hAnsi="Arial" w:cs="Arial"/>
          <w:lang w:val="en-US"/>
        </w:rPr>
      </w:pPr>
      <w:r w:rsidRPr="00F84565">
        <w:rPr>
          <w:rFonts w:ascii="Arial" w:hAnsi="Arial" w:cs="Arial"/>
          <w:lang w:val="en-US"/>
        </w:rPr>
        <w:t>exercises and tests</w:t>
      </w:r>
    </w:p>
    <w:p w:rsidR="00F84565" w:rsidRPr="00F84565" w:rsidRDefault="00F84565" w:rsidP="002402F7">
      <w:pPr>
        <w:pStyle w:val="Paragraphedeliste"/>
        <w:numPr>
          <w:ilvl w:val="1"/>
          <w:numId w:val="74"/>
        </w:numPr>
        <w:spacing w:before="100" w:beforeAutospacing="1" w:after="100" w:afterAutospacing="1"/>
        <w:jc w:val="both"/>
        <w:rPr>
          <w:rFonts w:ascii="Arial" w:hAnsi="Arial" w:cs="Arial"/>
          <w:lang w:val="en-US"/>
        </w:rPr>
      </w:pPr>
      <w:r w:rsidRPr="00F84565">
        <w:rPr>
          <w:rFonts w:ascii="Arial" w:hAnsi="Arial" w:cs="Arial"/>
          <w:lang w:val="en-US"/>
        </w:rPr>
        <w:t>past incidents and dis</w:t>
      </w:r>
      <w:r w:rsidR="0051307C">
        <w:rPr>
          <w:rFonts w:ascii="Arial" w:hAnsi="Arial" w:cs="Arial"/>
          <w:lang w:val="en-US"/>
        </w:rPr>
        <w:t>ruptions</w:t>
      </w:r>
    </w:p>
    <w:p w:rsidR="00F84565" w:rsidRPr="00F84565" w:rsidRDefault="00F84565" w:rsidP="002402F7">
      <w:pPr>
        <w:pStyle w:val="Paragraphedeliste"/>
        <w:numPr>
          <w:ilvl w:val="0"/>
          <w:numId w:val="74"/>
        </w:numPr>
        <w:spacing w:before="100" w:beforeAutospacing="1" w:after="100" w:afterAutospacing="1"/>
        <w:jc w:val="both"/>
        <w:rPr>
          <w:rFonts w:ascii="Arial" w:hAnsi="Arial" w:cs="Arial"/>
          <w:lang w:val="en-US"/>
        </w:rPr>
      </w:pPr>
      <w:r>
        <w:rPr>
          <w:rFonts w:ascii="Arial" w:hAnsi="Arial" w:cs="Arial"/>
          <w:lang w:val="en-US"/>
        </w:rPr>
        <w:t>g</w:t>
      </w:r>
      <w:r w:rsidRPr="00F84565">
        <w:rPr>
          <w:rFonts w:ascii="Arial" w:hAnsi="Arial" w:cs="Arial"/>
          <w:lang w:val="en-US"/>
        </w:rPr>
        <w:t>ood practices among partners and competitors</w:t>
      </w:r>
    </w:p>
    <w:p w:rsidR="00F84565" w:rsidRPr="00F84565" w:rsidRDefault="00F84565" w:rsidP="002402F7">
      <w:pPr>
        <w:pStyle w:val="Paragraphedeliste"/>
        <w:numPr>
          <w:ilvl w:val="0"/>
          <w:numId w:val="74"/>
        </w:numPr>
        <w:spacing w:before="100" w:beforeAutospacing="1" w:after="100" w:afterAutospacing="1"/>
        <w:jc w:val="both"/>
        <w:rPr>
          <w:rFonts w:ascii="Arial" w:hAnsi="Arial" w:cs="Arial"/>
          <w:lang w:val="en-US"/>
        </w:rPr>
      </w:pPr>
      <w:r w:rsidRPr="00F84565">
        <w:rPr>
          <w:rFonts w:ascii="Arial" w:hAnsi="Arial" w:cs="Arial"/>
          <w:lang w:val="en-US"/>
        </w:rPr>
        <w:t>establishing new improvement objectives</w:t>
      </w:r>
    </w:p>
    <w:p w:rsidR="00F84565" w:rsidRPr="00F84565" w:rsidRDefault="00F84565" w:rsidP="002402F7">
      <w:pPr>
        <w:pStyle w:val="Paragraphedeliste"/>
        <w:numPr>
          <w:ilvl w:val="0"/>
          <w:numId w:val="74"/>
        </w:numPr>
        <w:spacing w:before="100" w:beforeAutospacing="1" w:after="100" w:afterAutospacing="1"/>
        <w:jc w:val="both"/>
        <w:rPr>
          <w:rFonts w:ascii="Arial" w:hAnsi="Arial" w:cs="Arial"/>
          <w:lang w:val="en-US"/>
        </w:rPr>
      </w:pPr>
      <w:r w:rsidRPr="00F84565">
        <w:rPr>
          <w:rFonts w:ascii="Arial" w:hAnsi="Arial" w:cs="Arial"/>
          <w:lang w:val="en-US"/>
        </w:rPr>
        <w:t>the search and justification of solutions</w:t>
      </w:r>
    </w:p>
    <w:p w:rsidR="00F84565" w:rsidRPr="00F84565" w:rsidRDefault="00F84565" w:rsidP="002402F7">
      <w:pPr>
        <w:pStyle w:val="Paragraphedeliste"/>
        <w:numPr>
          <w:ilvl w:val="0"/>
          <w:numId w:val="74"/>
        </w:numPr>
        <w:spacing w:before="100" w:beforeAutospacing="1" w:after="100" w:afterAutospacing="1"/>
        <w:jc w:val="both"/>
        <w:rPr>
          <w:rFonts w:ascii="Arial" w:hAnsi="Arial" w:cs="Arial"/>
          <w:lang w:val="en-US"/>
        </w:rPr>
      </w:pPr>
      <w:r w:rsidRPr="00F84565">
        <w:rPr>
          <w:rFonts w:ascii="Arial" w:hAnsi="Arial" w:cs="Arial"/>
          <w:lang w:val="en-US"/>
        </w:rPr>
        <w:t>implementing solutions and measuring results</w:t>
      </w:r>
    </w:p>
    <w:p w:rsidR="00F84565" w:rsidRPr="00F84565" w:rsidRDefault="00F84565" w:rsidP="002402F7">
      <w:pPr>
        <w:pStyle w:val="Paragraphedeliste"/>
        <w:numPr>
          <w:ilvl w:val="0"/>
          <w:numId w:val="74"/>
        </w:numPr>
        <w:spacing w:before="100" w:beforeAutospacing="1" w:after="100" w:afterAutospacing="1"/>
        <w:jc w:val="both"/>
        <w:rPr>
          <w:rFonts w:ascii="Arial" w:hAnsi="Arial" w:cs="Arial"/>
          <w:lang w:val="en-US"/>
        </w:rPr>
      </w:pPr>
      <w:r w:rsidRPr="00F84565">
        <w:rPr>
          <w:rFonts w:ascii="Arial" w:hAnsi="Arial" w:cs="Arial"/>
          <w:lang w:val="en-US"/>
        </w:rPr>
        <w:t>the formalization of changes when the objectives are achieved</w:t>
      </w:r>
    </w:p>
    <w:p w:rsidR="00BF079D" w:rsidRPr="002E3CFD" w:rsidRDefault="00E533CF" w:rsidP="00BF079D">
      <w:pPr>
        <w:jc w:val="center"/>
        <w:rPr>
          <w:rFonts w:ascii="Arial" w:eastAsia="Arial Unicode MS" w:hAnsi="Arial" w:cs="Arial"/>
          <w:color w:val="000000"/>
          <w:lang w:val="en-US"/>
        </w:rPr>
      </w:pPr>
      <w:r>
        <w:rPr>
          <w:rFonts w:ascii="Arial" w:eastAsia="Arial Unicode MS" w:hAnsi="Arial" w:cs="Arial"/>
          <w:noProof/>
          <w:color w:val="000000"/>
        </w:rPr>
        <w:lastRenderedPageBreak/>
        <w:drawing>
          <wp:inline distT="0" distB="0" distL="0" distR="0" wp14:anchorId="44C14BDD" wp14:editId="46882511">
            <wp:extent cx="5248275" cy="2552700"/>
            <wp:effectExtent l="0" t="0" r="9525" b="0"/>
            <wp:docPr id="235" name="Imag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2 improve.jpg"/>
                    <pic:cNvPicPr/>
                  </pic:nvPicPr>
                  <pic:blipFill>
                    <a:blip r:embed="rId155">
                      <a:extLst>
                        <a:ext uri="{28A0092B-C50C-407E-A947-70E740481C1C}">
                          <a14:useLocalDpi xmlns:a14="http://schemas.microsoft.com/office/drawing/2010/main" val="0"/>
                        </a:ext>
                      </a:extLst>
                    </a:blip>
                    <a:stretch>
                      <a:fillRect/>
                    </a:stretch>
                  </pic:blipFill>
                  <pic:spPr>
                    <a:xfrm>
                      <a:off x="0" y="0"/>
                      <a:ext cx="5248275" cy="2552700"/>
                    </a:xfrm>
                    <a:prstGeom prst="rect">
                      <a:avLst/>
                    </a:prstGeom>
                  </pic:spPr>
                </pic:pic>
              </a:graphicData>
            </a:graphic>
          </wp:inline>
        </w:drawing>
      </w:r>
    </w:p>
    <w:p w:rsidR="00BF079D" w:rsidRPr="002E3CFD" w:rsidRDefault="00BF079D" w:rsidP="00BF079D">
      <w:pPr>
        <w:jc w:val="center"/>
        <w:rPr>
          <w:rFonts w:ascii="Arial" w:eastAsia="Arial Unicode MS" w:hAnsi="Arial" w:cs="Arial"/>
          <w:color w:val="000000"/>
          <w:lang w:val="en-US"/>
        </w:rPr>
      </w:pPr>
    </w:p>
    <w:p w:rsidR="00BF079D" w:rsidRPr="002E3CFD" w:rsidRDefault="00BF079D" w:rsidP="00BF079D">
      <w:pPr>
        <w:keepNext/>
        <w:jc w:val="center"/>
        <w:outlineLvl w:val="1"/>
        <w:rPr>
          <w:rFonts w:ascii="Arial" w:eastAsia="Arial Unicode MS" w:hAnsi="Arial" w:cs="Arial"/>
          <w:i/>
          <w:iCs/>
          <w:color w:val="000000"/>
          <w:lang w:val="en-US"/>
        </w:rPr>
      </w:pPr>
      <w:proofErr w:type="gramStart"/>
      <w:r w:rsidRPr="002E3CFD">
        <w:rPr>
          <w:rFonts w:ascii="Arial" w:eastAsia="Arial Unicode MS" w:hAnsi="Arial" w:cs="Arial"/>
          <w:i/>
          <w:iCs/>
          <w:color w:val="000000"/>
          <w:lang w:val="en-US"/>
        </w:rPr>
        <w:t>Figure 10-2.</w:t>
      </w:r>
      <w:proofErr w:type="gramEnd"/>
      <w:r w:rsidRPr="002E3CFD">
        <w:rPr>
          <w:rFonts w:ascii="Arial" w:eastAsia="Arial Unicode MS" w:hAnsi="Arial" w:cs="Arial"/>
          <w:i/>
          <w:iCs/>
          <w:color w:val="000000"/>
          <w:lang w:val="en-US"/>
        </w:rPr>
        <w:t xml:space="preserve"> </w:t>
      </w:r>
      <w:r w:rsidR="00E90133">
        <w:rPr>
          <w:rFonts w:ascii="Arial" w:eastAsia="Arial Unicode MS" w:hAnsi="Arial" w:cs="Arial"/>
          <w:i/>
          <w:iCs/>
          <w:color w:val="000000"/>
          <w:lang w:val="en-US"/>
        </w:rPr>
        <w:t>The improve process</w:t>
      </w:r>
    </w:p>
    <w:p w:rsidR="00BF079D" w:rsidRPr="002E3CFD" w:rsidRDefault="00987803" w:rsidP="00BF079D">
      <w:pPr>
        <w:keepNext/>
        <w:spacing w:before="100" w:beforeAutospacing="1" w:after="100" w:afterAutospacing="1"/>
        <w:jc w:val="center"/>
        <w:outlineLvl w:val="2"/>
        <w:rPr>
          <w:rFonts w:ascii="Arial" w:eastAsia="Arial Unicode MS" w:hAnsi="Arial" w:cs="Arial"/>
          <w:b/>
          <w:color w:val="0000FF"/>
          <w:lang w:val="en-US"/>
        </w:rPr>
      </w:pPr>
      <w:r w:rsidRPr="00987803">
        <w:rPr>
          <w:rFonts w:ascii="Arial" w:eastAsia="Arial Unicode MS" w:hAnsi="Arial" w:cs="Arial"/>
          <w:b/>
          <w:color w:val="0000FF"/>
          <w:lang w:val="en-US"/>
        </w:rPr>
        <w:t>If you want to move a mountain, start by removing the small stones. </w:t>
      </w:r>
      <w:r w:rsidRPr="00F84565">
        <w:rPr>
          <w:rFonts w:ascii="Arial" w:eastAsia="Arial Unicode MS" w:hAnsi="Arial" w:cs="Arial"/>
          <w:b/>
          <w:color w:val="0000FF"/>
          <w:lang w:val="en-US"/>
        </w:rPr>
        <w:t>Chinese proverb</w:t>
      </w:r>
    </w:p>
    <w:p w:rsidR="00F84565" w:rsidRPr="00F84565" w:rsidRDefault="00F84565" w:rsidP="00F84565">
      <w:pPr>
        <w:spacing w:before="100" w:beforeAutospacing="1" w:after="100" w:afterAutospacing="1"/>
        <w:jc w:val="both"/>
        <w:rPr>
          <w:rFonts w:ascii="Arial" w:eastAsia="Arial Unicode MS" w:hAnsi="Arial" w:cs="Arial"/>
          <w:lang w:val="en-US"/>
        </w:rPr>
      </w:pPr>
      <w:r w:rsidRPr="00F84565">
        <w:rPr>
          <w:rFonts w:ascii="Arial" w:eastAsia="Arial Unicode MS" w:hAnsi="Arial" w:cs="Arial"/>
          <w:lang w:val="en-US"/>
        </w:rPr>
        <w:t xml:space="preserve">The Kaizen method (attitude, event) (from the Japanese kai = to study, </w:t>
      </w:r>
      <w:proofErr w:type="spellStart"/>
      <w:proofErr w:type="gramStart"/>
      <w:r w:rsidRPr="00F84565">
        <w:rPr>
          <w:rFonts w:ascii="Arial" w:eastAsia="Arial Unicode MS" w:hAnsi="Arial" w:cs="Arial"/>
          <w:lang w:val="en-US"/>
        </w:rPr>
        <w:t>zen</w:t>
      </w:r>
      <w:proofErr w:type="spellEnd"/>
      <w:proofErr w:type="gramEnd"/>
      <w:r w:rsidRPr="00F84565">
        <w:rPr>
          <w:rFonts w:ascii="Arial" w:eastAsia="Arial Unicode MS" w:hAnsi="Arial" w:cs="Arial"/>
          <w:lang w:val="en-US"/>
        </w:rPr>
        <w:t xml:space="preserve"> = to improve) of continu</w:t>
      </w:r>
      <w:r>
        <w:rPr>
          <w:rFonts w:ascii="Arial" w:eastAsia="Arial Unicode MS" w:hAnsi="Arial" w:cs="Arial"/>
          <w:lang w:val="en-US"/>
        </w:rPr>
        <w:t>al</w:t>
      </w:r>
      <w:r w:rsidRPr="00F84565">
        <w:rPr>
          <w:rFonts w:ascii="Arial" w:eastAsia="Arial Unicode MS" w:hAnsi="Arial" w:cs="Arial"/>
          <w:lang w:val="en-US"/>
        </w:rPr>
        <w:t xml:space="preserve"> improvement is based on the principle of small concrete improvements made by everyone and all the time. It is a formidable tool in the fight against waste in all its forms.</w:t>
      </w:r>
    </w:p>
    <w:p w:rsidR="00F84565" w:rsidRDefault="00F84565" w:rsidP="00F84565">
      <w:pPr>
        <w:jc w:val="both"/>
        <w:rPr>
          <w:rFonts w:ascii="Arial" w:hAnsi="Arial" w:cs="Arial"/>
          <w:i/>
          <w:lang w:val="en-US"/>
        </w:rPr>
      </w:pPr>
      <w:r w:rsidRPr="00894D6A">
        <w:rPr>
          <w:rFonts w:ascii="Arial" w:hAnsi="Arial" w:cs="Arial"/>
          <w:bCs/>
          <w:shd w:val="clear" w:color="auto" w:fill="33CCFF"/>
          <w:lang w:val="en-US"/>
        </w:rPr>
        <w:t>Continual improvement</w:t>
      </w:r>
      <w:r w:rsidRPr="00894D6A">
        <w:rPr>
          <w:rFonts w:ascii="Arial" w:hAnsi="Arial" w:cs="Arial"/>
          <w:lang w:val="en-US"/>
        </w:rPr>
        <w:t xml:space="preserve">: </w:t>
      </w:r>
      <w:r w:rsidRPr="00894D6A">
        <w:rPr>
          <w:rFonts w:ascii="Arial" w:hAnsi="Arial" w:cs="Arial"/>
          <w:i/>
          <w:iCs/>
          <w:lang w:val="en-US"/>
        </w:rPr>
        <w:t>process allowing the improvement of the global performance of the organization</w:t>
      </w:r>
    </w:p>
    <w:p w:rsidR="00F84565" w:rsidRPr="00894D6A" w:rsidRDefault="00F84565" w:rsidP="00F84565">
      <w:pPr>
        <w:rPr>
          <w:rFonts w:ascii="Arial" w:hAnsi="Arial" w:cs="Arial"/>
          <w:lang w:val="en-US"/>
        </w:rPr>
      </w:pPr>
    </w:p>
    <w:p w:rsidR="00BF079D" w:rsidRPr="002E3CFD" w:rsidRDefault="00AA02B2" w:rsidP="00BF079D">
      <w:pPr>
        <w:shd w:val="clear" w:color="auto" w:fill="92D05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Good practices</w:t>
      </w:r>
    </w:p>
    <w:p w:rsidR="00265A3A" w:rsidRPr="002E7EFE" w:rsidRDefault="00265A3A" w:rsidP="002402F7">
      <w:pPr>
        <w:pStyle w:val="Paragraphedeliste"/>
        <w:numPr>
          <w:ilvl w:val="0"/>
          <w:numId w:val="29"/>
        </w:numPr>
        <w:spacing w:before="100" w:beforeAutospacing="1" w:after="100" w:afterAutospacing="1"/>
        <w:jc w:val="both"/>
        <w:rPr>
          <w:rFonts w:ascii="Arial" w:eastAsia="Arial Unicode MS" w:hAnsi="Arial" w:cs="Arial"/>
          <w:i/>
          <w:color w:val="008000"/>
          <w:lang w:val="en-US"/>
        </w:rPr>
      </w:pPr>
      <w:r w:rsidRPr="002E7EFE">
        <w:rPr>
          <w:rFonts w:ascii="Arial" w:eastAsia="Arial Unicode MS" w:hAnsi="Arial" w:cs="Arial"/>
          <w:i/>
          <w:color w:val="008000"/>
          <w:lang w:val="en-US"/>
        </w:rPr>
        <w:t xml:space="preserve">the effectiveness of the </w:t>
      </w:r>
      <w:r>
        <w:rPr>
          <w:rFonts w:ascii="Arial" w:eastAsia="Arial Unicode MS" w:hAnsi="Arial" w:cs="Arial"/>
          <w:i/>
          <w:color w:val="008000"/>
          <w:lang w:val="en-US"/>
        </w:rPr>
        <w:t>BCMS</w:t>
      </w:r>
      <w:r w:rsidRPr="002E7EFE">
        <w:rPr>
          <w:rFonts w:ascii="Arial" w:eastAsia="Arial Unicode MS" w:hAnsi="Arial" w:cs="Arial"/>
          <w:i/>
          <w:color w:val="008000"/>
          <w:lang w:val="en-US"/>
        </w:rPr>
        <w:t xml:space="preserve"> is demonstrated via qualitative and quantitative measurements</w:t>
      </w:r>
    </w:p>
    <w:p w:rsidR="00BF079D" w:rsidRPr="002E3CFD" w:rsidRDefault="00265A3A" w:rsidP="002402F7">
      <w:pPr>
        <w:numPr>
          <w:ilvl w:val="0"/>
          <w:numId w:val="29"/>
        </w:numPr>
        <w:spacing w:before="100" w:beforeAutospacing="1" w:after="100" w:afterAutospacing="1"/>
        <w:jc w:val="both"/>
        <w:rPr>
          <w:rFonts w:ascii="Arial" w:eastAsia="Arial Unicode MS" w:hAnsi="Arial" w:cs="Arial"/>
          <w:i/>
          <w:color w:val="008000"/>
          <w:lang w:val="en-US"/>
        </w:rPr>
      </w:pPr>
      <w:r w:rsidRPr="002E7EFE">
        <w:rPr>
          <w:rFonts w:ascii="Arial" w:eastAsia="Arial Unicode MS" w:hAnsi="Arial" w:cs="Arial"/>
          <w:i/>
          <w:color w:val="008000"/>
          <w:lang w:val="en-US"/>
        </w:rPr>
        <w:t>the results of the management review are used to improve the BCMS</w:t>
      </w:r>
      <w:r w:rsidR="00BF079D" w:rsidRPr="002E3CFD">
        <w:rPr>
          <w:rFonts w:ascii="Arial" w:eastAsia="Arial Unicode MS" w:hAnsi="Arial" w:cs="Arial"/>
          <w:i/>
          <w:color w:val="008000"/>
          <w:lang w:val="en-US"/>
        </w:rPr>
        <w:t xml:space="preserve"> </w:t>
      </w:r>
    </w:p>
    <w:p w:rsidR="00BF079D" w:rsidRPr="002E3CFD" w:rsidRDefault="00AA02B2" w:rsidP="00BF079D">
      <w:pPr>
        <w:shd w:val="clear" w:color="auto" w:fill="FF6600"/>
        <w:jc w:val="center"/>
        <w:rPr>
          <w:rFonts w:ascii="Arial" w:eastAsia="Arial Unicode MS" w:hAnsi="Arial" w:cs="Arial"/>
          <w:b/>
          <w:i/>
          <w:color w:val="FFFFFF" w:themeColor="background1"/>
          <w:lang w:val="en-US"/>
        </w:rPr>
      </w:pPr>
      <w:r>
        <w:rPr>
          <w:rFonts w:ascii="Arial" w:eastAsia="Arial Unicode MS" w:hAnsi="Arial" w:cs="Arial"/>
          <w:b/>
          <w:i/>
          <w:color w:val="FFFFFF" w:themeColor="background1"/>
          <w:lang w:val="en-US"/>
        </w:rPr>
        <w:t>Bad practices</w:t>
      </w:r>
    </w:p>
    <w:p w:rsidR="003742BA" w:rsidRPr="003742BA" w:rsidRDefault="003742BA" w:rsidP="003742BA">
      <w:pPr>
        <w:ind w:left="360"/>
        <w:jc w:val="both"/>
        <w:rPr>
          <w:rFonts w:ascii="Arial" w:hAnsi="Arial" w:cs="Arial"/>
          <w:bCs/>
          <w:i/>
          <w:iCs/>
          <w:color w:val="FF6600"/>
          <w:lang w:val="en-US"/>
        </w:rPr>
      </w:pPr>
    </w:p>
    <w:p w:rsidR="003742BA" w:rsidRPr="00643DD2" w:rsidRDefault="003742BA" w:rsidP="002402F7">
      <w:pPr>
        <w:pStyle w:val="Paragraphedeliste"/>
        <w:numPr>
          <w:ilvl w:val="0"/>
          <w:numId w:val="39"/>
        </w:numPr>
        <w:jc w:val="both"/>
        <w:rPr>
          <w:rFonts w:ascii="Arial" w:hAnsi="Arial" w:cs="Arial"/>
          <w:bCs/>
          <w:i/>
          <w:iCs/>
          <w:color w:val="FF6600"/>
          <w:lang w:val="en-US"/>
        </w:rPr>
      </w:pPr>
      <w:r w:rsidRPr="00643DD2">
        <w:rPr>
          <w:rFonts w:ascii="Arial" w:hAnsi="Arial" w:cs="Arial"/>
          <w:bCs/>
          <w:i/>
          <w:iCs/>
          <w:color w:val="FF6600"/>
          <w:lang w:val="en-US"/>
        </w:rPr>
        <w:t>proposed opportunities for improvement are not seized</w:t>
      </w:r>
    </w:p>
    <w:p w:rsidR="00BF079D" w:rsidRPr="002E3CFD" w:rsidRDefault="003742BA" w:rsidP="002402F7">
      <w:pPr>
        <w:numPr>
          <w:ilvl w:val="0"/>
          <w:numId w:val="39"/>
        </w:numPr>
        <w:spacing w:before="100" w:beforeAutospacing="1" w:after="100" w:afterAutospacing="1"/>
        <w:jc w:val="both"/>
        <w:rPr>
          <w:rFonts w:ascii="Arial" w:eastAsia="Arial Unicode MS" w:hAnsi="Arial" w:cs="Arial"/>
          <w:i/>
          <w:color w:val="FF6600"/>
          <w:lang w:val="en-US"/>
        </w:rPr>
      </w:pPr>
      <w:r w:rsidRPr="00643DD2">
        <w:rPr>
          <w:rFonts w:ascii="Arial" w:hAnsi="Arial" w:cs="Arial"/>
          <w:bCs/>
          <w:i/>
          <w:iCs/>
          <w:color w:val="FF6600"/>
          <w:lang w:val="en-US"/>
        </w:rPr>
        <w:t>the results of the management review are not communicated to staff</w:t>
      </w:r>
    </w:p>
    <w:p w:rsidR="00AB55FE" w:rsidRPr="002E3CFD" w:rsidRDefault="00AB55FE" w:rsidP="00BF079D">
      <w:pPr>
        <w:jc w:val="both"/>
        <w:rPr>
          <w:rFonts w:ascii="Arial" w:eastAsia="Arial Unicode MS" w:hAnsi="Arial" w:cs="Arial"/>
          <w:b/>
          <w:lang w:val="en-US"/>
        </w:rPr>
      </w:pPr>
    </w:p>
    <w:p w:rsidR="00AB55FE" w:rsidRPr="002E3CFD" w:rsidRDefault="00AB55FE" w:rsidP="00BF079D">
      <w:pPr>
        <w:jc w:val="both"/>
        <w:rPr>
          <w:rFonts w:ascii="Arial" w:eastAsia="Arial Unicode MS" w:hAnsi="Arial" w:cs="Arial"/>
          <w:b/>
          <w:lang w:val="en-US"/>
        </w:rPr>
      </w:pPr>
    </w:p>
    <w:p w:rsidR="00AB55FE" w:rsidRPr="002E3CFD" w:rsidRDefault="00AB55FE" w:rsidP="00BF079D">
      <w:pPr>
        <w:jc w:val="both"/>
        <w:rPr>
          <w:rFonts w:ascii="Arial" w:eastAsia="Arial Unicode MS" w:hAnsi="Arial" w:cs="Arial"/>
          <w:b/>
          <w:lang w:val="en-US"/>
        </w:rPr>
      </w:pPr>
    </w:p>
    <w:p w:rsidR="00BF079D" w:rsidRPr="002E3CFD" w:rsidRDefault="00BF079D" w:rsidP="00BF079D">
      <w:pPr>
        <w:jc w:val="both"/>
        <w:rPr>
          <w:rFonts w:ascii="Arial" w:eastAsia="Arial Unicode MS" w:hAnsi="Arial" w:cs="Arial"/>
          <w:b/>
          <w:lang w:val="en-US"/>
        </w:rPr>
      </w:pPr>
      <w:r w:rsidRPr="002E3CFD">
        <w:rPr>
          <w:rFonts w:ascii="Arial" w:eastAsia="Arial Unicode MS" w:hAnsi="Arial" w:cs="Arial"/>
          <w:b/>
          <w:lang w:val="en-US"/>
        </w:rPr>
        <w:t>Annexes</w:t>
      </w:r>
    </w:p>
    <w:p w:rsidR="00BF079D" w:rsidRPr="002E3CFD" w:rsidRDefault="00BF079D" w:rsidP="00BF079D">
      <w:pPr>
        <w:ind w:left="709"/>
        <w:jc w:val="both"/>
        <w:rPr>
          <w:rFonts w:ascii="Arial" w:eastAsia="Arial Unicode MS" w:hAnsi="Arial" w:cs="Arial"/>
          <w:lang w:val="en-US"/>
        </w:rPr>
      </w:pPr>
    </w:p>
    <w:p w:rsidR="00BF079D" w:rsidRPr="002E3CFD" w:rsidRDefault="00BF079D" w:rsidP="00BF079D">
      <w:pPr>
        <w:jc w:val="both"/>
        <w:rPr>
          <w:rFonts w:ascii="Arial" w:eastAsia="Arial Unicode MS" w:hAnsi="Arial" w:cs="Arial"/>
          <w:lang w:val="en-US"/>
        </w:rPr>
      </w:pPr>
      <w:r w:rsidRPr="002E3CFD">
        <w:rPr>
          <w:rFonts w:ascii="Arial" w:eastAsia="Arial Unicode MS" w:hAnsi="Arial" w:cs="Arial"/>
          <w:lang w:val="en-US"/>
        </w:rPr>
        <w:t xml:space="preserve">Annex 01 </w:t>
      </w:r>
      <w:r w:rsidR="00F4480F">
        <w:rPr>
          <w:rFonts w:ascii="Arial" w:eastAsia="Arial Unicode MS" w:hAnsi="Arial" w:cs="Arial"/>
          <w:lang w:val="en-US"/>
        </w:rPr>
        <w:t>C</w:t>
      </w:r>
      <w:r w:rsidRPr="002E3CFD">
        <w:rPr>
          <w:rFonts w:ascii="Arial" w:eastAsia="Arial Unicode MS" w:hAnsi="Arial" w:cs="Arial"/>
          <w:lang w:val="en-US"/>
        </w:rPr>
        <w:t>ertification</w:t>
      </w:r>
      <w:r w:rsidR="00F4480F">
        <w:rPr>
          <w:rFonts w:ascii="Arial" w:eastAsia="Arial Unicode MS" w:hAnsi="Arial" w:cs="Arial"/>
          <w:lang w:val="en-US"/>
        </w:rPr>
        <w:t xml:space="preserve"> project plan</w:t>
      </w:r>
      <w:r w:rsidRPr="002E3CFD">
        <w:rPr>
          <w:rFonts w:ascii="Arial" w:eastAsia="Arial Unicode MS" w:hAnsi="Arial" w:cs="Arial"/>
          <w:lang w:val="en-US"/>
        </w:rPr>
        <w:t xml:space="preserve"> (</w:t>
      </w:r>
      <w:r w:rsidR="00F4480F">
        <w:rPr>
          <w:rFonts w:ascii="Arial" w:eastAsia="Arial Unicode MS" w:hAnsi="Arial" w:cs="Arial"/>
          <w:lang w:val="en-US"/>
        </w:rPr>
        <w:t>PQBD26</w:t>
      </w:r>
      <w:r w:rsidRPr="002E3CFD">
        <w:rPr>
          <w:rFonts w:ascii="Arial" w:eastAsia="Arial Unicode MS" w:hAnsi="Arial" w:cs="Arial"/>
          <w:lang w:val="en-US"/>
        </w:rPr>
        <w:t>V19A01)</w:t>
      </w:r>
    </w:p>
    <w:p w:rsidR="00BF079D" w:rsidRPr="002E3CFD" w:rsidRDefault="00BF079D" w:rsidP="00BF079D">
      <w:pPr>
        <w:jc w:val="both"/>
        <w:rPr>
          <w:rFonts w:ascii="Arial" w:eastAsia="Arial Unicode MS" w:hAnsi="Arial" w:cs="Arial"/>
          <w:lang w:val="en-US"/>
        </w:rPr>
      </w:pPr>
    </w:p>
    <w:p w:rsidR="0061338F" w:rsidRPr="002E3CFD" w:rsidRDefault="0061338F" w:rsidP="0061338F">
      <w:pPr>
        <w:jc w:val="both"/>
        <w:rPr>
          <w:rFonts w:ascii="Arial" w:eastAsia="Arial Unicode MS" w:hAnsi="Arial" w:cs="Arial"/>
          <w:lang w:val="en-US"/>
        </w:rPr>
      </w:pPr>
      <w:r w:rsidRPr="002E3CFD">
        <w:rPr>
          <w:rFonts w:ascii="Arial" w:eastAsia="Arial Unicode MS" w:hAnsi="Arial" w:cs="Arial"/>
          <w:lang w:val="en-US"/>
        </w:rPr>
        <w:t xml:space="preserve">Annex 02 </w:t>
      </w:r>
      <w:r w:rsidR="00F4480F">
        <w:rPr>
          <w:rFonts w:ascii="Arial" w:eastAsia="Arial Unicode MS" w:hAnsi="Arial" w:cs="Arial"/>
          <w:lang w:val="en-US"/>
        </w:rPr>
        <w:t>Business continuity successes and failures</w:t>
      </w:r>
      <w:r w:rsidRPr="002E3CFD">
        <w:rPr>
          <w:rFonts w:ascii="Arial" w:eastAsia="Arial Unicode MS" w:hAnsi="Arial" w:cs="Arial"/>
          <w:lang w:val="en-US"/>
        </w:rPr>
        <w:t xml:space="preserve"> (</w:t>
      </w:r>
      <w:r w:rsidR="00F4480F">
        <w:rPr>
          <w:rFonts w:ascii="Arial" w:eastAsia="Arial Unicode MS" w:hAnsi="Arial" w:cs="Arial"/>
          <w:lang w:val="en-US"/>
        </w:rPr>
        <w:t>PQBD26</w:t>
      </w:r>
      <w:r w:rsidRPr="002E3CFD">
        <w:rPr>
          <w:rFonts w:ascii="Arial" w:eastAsia="Arial Unicode MS" w:hAnsi="Arial" w:cs="Arial"/>
          <w:lang w:val="en-US"/>
        </w:rPr>
        <w:t>V19A02)</w:t>
      </w:r>
    </w:p>
    <w:p w:rsidR="0061338F" w:rsidRPr="002E3CFD" w:rsidRDefault="0061338F" w:rsidP="00BF079D">
      <w:pPr>
        <w:jc w:val="both"/>
        <w:rPr>
          <w:rFonts w:ascii="Arial" w:eastAsia="Arial Unicode MS" w:hAnsi="Arial" w:cs="Arial"/>
          <w:lang w:val="en-US"/>
        </w:rPr>
      </w:pPr>
    </w:p>
    <w:p w:rsidR="00BF079D" w:rsidRPr="002E3CFD" w:rsidRDefault="00BF079D" w:rsidP="00BF079D">
      <w:pPr>
        <w:jc w:val="both"/>
        <w:rPr>
          <w:rFonts w:ascii="Arial" w:eastAsia="Arial Unicode MS" w:hAnsi="Arial" w:cs="Arial"/>
          <w:lang w:val="en-US"/>
        </w:rPr>
      </w:pPr>
      <w:r w:rsidRPr="002E3CFD">
        <w:rPr>
          <w:rFonts w:ascii="Arial" w:eastAsia="Arial Unicode MS" w:hAnsi="Arial" w:cs="Arial"/>
          <w:lang w:val="en-US"/>
        </w:rPr>
        <w:t>Annex 0</w:t>
      </w:r>
      <w:r w:rsidR="0040006A" w:rsidRPr="002E3CFD">
        <w:rPr>
          <w:rFonts w:ascii="Arial" w:eastAsia="Arial Unicode MS" w:hAnsi="Arial" w:cs="Arial"/>
          <w:lang w:val="en-US"/>
        </w:rPr>
        <w:t>3</w:t>
      </w:r>
      <w:r w:rsidRPr="002E3CFD">
        <w:rPr>
          <w:rFonts w:ascii="Arial" w:eastAsia="Arial Unicode MS" w:hAnsi="Arial" w:cs="Arial"/>
          <w:lang w:val="en-US"/>
        </w:rPr>
        <w:t xml:space="preserve"> </w:t>
      </w:r>
      <w:r w:rsidR="00F4480F">
        <w:rPr>
          <w:rFonts w:ascii="Arial" w:eastAsia="Arial Unicode MS" w:hAnsi="Arial" w:cs="Arial"/>
          <w:lang w:val="en-US"/>
        </w:rPr>
        <w:t>Process review</w:t>
      </w:r>
      <w:r w:rsidRPr="002E3CFD">
        <w:rPr>
          <w:rFonts w:ascii="Arial" w:eastAsia="Arial Unicode MS" w:hAnsi="Arial" w:cs="Arial"/>
          <w:lang w:val="en-US"/>
        </w:rPr>
        <w:t xml:space="preserve"> (</w:t>
      </w:r>
      <w:r w:rsidR="00F4480F">
        <w:rPr>
          <w:rFonts w:ascii="Arial" w:eastAsia="Arial Unicode MS" w:hAnsi="Arial" w:cs="Arial"/>
          <w:lang w:val="en-US"/>
        </w:rPr>
        <w:t>PQBD26</w:t>
      </w:r>
      <w:r w:rsidRPr="002E3CFD">
        <w:rPr>
          <w:rFonts w:ascii="Arial" w:eastAsia="Arial Unicode MS" w:hAnsi="Arial" w:cs="Arial"/>
          <w:lang w:val="en-US"/>
        </w:rPr>
        <w:t>V19A0</w:t>
      </w:r>
      <w:r w:rsidR="0040006A" w:rsidRPr="002E3CFD">
        <w:rPr>
          <w:rFonts w:ascii="Arial" w:eastAsia="Arial Unicode MS" w:hAnsi="Arial" w:cs="Arial"/>
          <w:lang w:val="en-US"/>
        </w:rPr>
        <w:t>3</w:t>
      </w:r>
      <w:r w:rsidRPr="002E3CFD">
        <w:rPr>
          <w:rFonts w:ascii="Arial" w:eastAsia="Arial Unicode MS" w:hAnsi="Arial" w:cs="Arial"/>
          <w:lang w:val="en-US"/>
        </w:rPr>
        <w:t>)</w:t>
      </w:r>
    </w:p>
    <w:p w:rsidR="000E39A4" w:rsidRPr="002E3CFD" w:rsidRDefault="00BF079D" w:rsidP="00BF079D">
      <w:pPr>
        <w:shd w:val="clear" w:color="auto" w:fill="FFFFFF"/>
        <w:spacing w:before="100" w:beforeAutospacing="1" w:after="100" w:afterAutospacing="1" w:line="236" w:lineRule="atLeast"/>
        <w:jc w:val="both"/>
        <w:rPr>
          <w:rFonts w:ascii="Arial" w:eastAsia="Arial Unicode MS" w:hAnsi="Arial" w:cs="Arial"/>
          <w:lang w:val="en-US"/>
        </w:rPr>
      </w:pPr>
      <w:r w:rsidRPr="002E3CFD">
        <w:rPr>
          <w:rFonts w:ascii="Arial" w:eastAsia="Arial Unicode MS" w:hAnsi="Arial" w:cs="Arial"/>
          <w:lang w:val="en-US"/>
        </w:rPr>
        <w:t xml:space="preserve">Annex 04 </w:t>
      </w:r>
      <w:r w:rsidR="00F4480F">
        <w:rPr>
          <w:rFonts w:ascii="Arial" w:eastAsia="Arial Unicode MS" w:hAnsi="Arial" w:cs="Arial"/>
          <w:lang w:val="en-US"/>
        </w:rPr>
        <w:t>Specific p</w:t>
      </w:r>
      <w:r w:rsidR="000E39A4" w:rsidRPr="002E3CFD">
        <w:rPr>
          <w:rFonts w:ascii="Arial" w:eastAsia="Arial Unicode MS" w:hAnsi="Arial" w:cs="Arial"/>
          <w:lang w:val="en-US"/>
        </w:rPr>
        <w:t>rocess</w:t>
      </w:r>
      <w:r w:rsidR="00F4480F">
        <w:rPr>
          <w:rFonts w:ascii="Arial" w:eastAsia="Arial Unicode MS" w:hAnsi="Arial" w:cs="Arial"/>
          <w:lang w:val="en-US"/>
        </w:rPr>
        <w:t>e</w:t>
      </w:r>
      <w:r w:rsidR="000E39A4" w:rsidRPr="002E3CFD">
        <w:rPr>
          <w:rFonts w:ascii="Arial" w:eastAsia="Arial Unicode MS" w:hAnsi="Arial" w:cs="Arial"/>
          <w:lang w:val="en-US"/>
        </w:rPr>
        <w:t>s (</w:t>
      </w:r>
      <w:r w:rsidR="00F4480F">
        <w:rPr>
          <w:rFonts w:ascii="Arial" w:eastAsia="Arial Unicode MS" w:hAnsi="Arial" w:cs="Arial"/>
          <w:lang w:val="en-US"/>
        </w:rPr>
        <w:t>PQBD26</w:t>
      </w:r>
      <w:r w:rsidR="000E39A4" w:rsidRPr="002E3CFD">
        <w:rPr>
          <w:rFonts w:ascii="Arial" w:eastAsia="Arial Unicode MS" w:hAnsi="Arial" w:cs="Arial"/>
          <w:lang w:val="en-US"/>
        </w:rPr>
        <w:t>V19A04)</w:t>
      </w:r>
    </w:p>
    <w:p w:rsidR="000E39A4" w:rsidRPr="002E3CFD" w:rsidRDefault="000E39A4" w:rsidP="000E39A4">
      <w:pPr>
        <w:shd w:val="clear" w:color="auto" w:fill="FFFFFF"/>
        <w:spacing w:before="100" w:beforeAutospacing="1" w:after="100" w:afterAutospacing="1" w:line="236" w:lineRule="atLeast"/>
        <w:jc w:val="both"/>
        <w:rPr>
          <w:rFonts w:ascii="Arial" w:eastAsia="Arial Unicode MS" w:hAnsi="Arial" w:cs="Arial"/>
          <w:lang w:val="en-US"/>
        </w:rPr>
      </w:pPr>
      <w:r w:rsidRPr="002E3CFD">
        <w:rPr>
          <w:rFonts w:ascii="Arial" w:eastAsia="Arial Unicode MS" w:hAnsi="Arial" w:cs="Arial"/>
          <w:lang w:val="en-US"/>
        </w:rPr>
        <w:t>Annex</w:t>
      </w:r>
      <w:r w:rsidR="0051307C">
        <w:rPr>
          <w:rFonts w:ascii="Arial" w:eastAsia="Arial Unicode MS" w:hAnsi="Arial" w:cs="Arial"/>
          <w:lang w:val="en-US"/>
        </w:rPr>
        <w:t xml:space="preserve"> </w:t>
      </w:r>
      <w:r w:rsidRPr="002E3CFD">
        <w:rPr>
          <w:rFonts w:ascii="Arial" w:eastAsia="Arial Unicode MS" w:hAnsi="Arial" w:cs="Arial"/>
          <w:lang w:val="en-US"/>
        </w:rPr>
        <w:t xml:space="preserve">05 </w:t>
      </w:r>
      <w:r w:rsidR="00F4480F">
        <w:rPr>
          <w:rFonts w:ascii="Arial" w:eastAsia="Arial Unicode MS" w:hAnsi="Arial" w:cs="Arial"/>
          <w:lang w:val="en-US"/>
        </w:rPr>
        <w:t>Process approach (PQBD26</w:t>
      </w:r>
      <w:r w:rsidRPr="002E3CFD">
        <w:rPr>
          <w:rFonts w:ascii="Arial" w:eastAsia="Arial Unicode MS" w:hAnsi="Arial" w:cs="Arial"/>
          <w:lang w:val="en-US"/>
        </w:rPr>
        <w:t>V19A05)</w:t>
      </w:r>
    </w:p>
    <w:p w:rsidR="00EB6AEC" w:rsidRPr="002E3CFD" w:rsidRDefault="0051307C" w:rsidP="00EB6AEC">
      <w:pPr>
        <w:jc w:val="both"/>
        <w:rPr>
          <w:rFonts w:ascii="Arial" w:eastAsia="Arial Unicode MS" w:hAnsi="Arial" w:cs="Arial"/>
          <w:lang w:val="en-US"/>
        </w:rPr>
      </w:pPr>
      <w:r>
        <w:rPr>
          <w:rFonts w:ascii="Arial" w:eastAsia="Arial Unicode MS" w:hAnsi="Arial" w:cs="Arial"/>
          <w:lang w:val="en-US"/>
        </w:rPr>
        <w:lastRenderedPageBreak/>
        <w:t>Annex</w:t>
      </w:r>
      <w:r w:rsidR="00EB6AEC" w:rsidRPr="002E3CFD">
        <w:rPr>
          <w:rFonts w:ascii="Arial" w:eastAsia="Arial Unicode MS" w:hAnsi="Arial" w:cs="Arial"/>
          <w:lang w:val="en-US"/>
        </w:rPr>
        <w:t xml:space="preserve"> 06 </w:t>
      </w:r>
      <w:proofErr w:type="gramStart"/>
      <w:r w:rsidR="00EB6AEC" w:rsidRPr="002E3CFD">
        <w:rPr>
          <w:rFonts w:ascii="Arial" w:eastAsia="Arial Unicode MS" w:hAnsi="Arial" w:cs="Arial"/>
          <w:lang w:val="en-US"/>
        </w:rPr>
        <w:t>Glossa</w:t>
      </w:r>
      <w:r w:rsidR="00F4480F">
        <w:rPr>
          <w:rFonts w:ascii="Arial" w:eastAsia="Arial Unicode MS" w:hAnsi="Arial" w:cs="Arial"/>
          <w:lang w:val="en-US"/>
        </w:rPr>
        <w:t>ry</w:t>
      </w:r>
      <w:proofErr w:type="gramEnd"/>
      <w:r w:rsidR="00EB6AEC" w:rsidRPr="002E3CFD">
        <w:rPr>
          <w:rFonts w:ascii="Arial" w:eastAsia="Arial Unicode MS" w:hAnsi="Arial" w:cs="Arial"/>
          <w:lang w:val="en-US"/>
        </w:rPr>
        <w:t xml:space="preserve"> (</w:t>
      </w:r>
      <w:r w:rsidR="00F4480F">
        <w:rPr>
          <w:rFonts w:ascii="Arial" w:eastAsia="Arial Unicode MS" w:hAnsi="Arial" w:cs="Arial"/>
          <w:lang w:val="en-US"/>
        </w:rPr>
        <w:t>PQBD26</w:t>
      </w:r>
      <w:r w:rsidR="00EB6AEC" w:rsidRPr="002E3CFD">
        <w:rPr>
          <w:rFonts w:ascii="Arial" w:eastAsia="Arial Unicode MS" w:hAnsi="Arial" w:cs="Arial"/>
          <w:lang w:val="en-US"/>
        </w:rPr>
        <w:t>v19A06)</w:t>
      </w:r>
    </w:p>
    <w:p w:rsidR="00EB6AEC" w:rsidRPr="00F4480F" w:rsidRDefault="00EB6AEC" w:rsidP="00EB6AEC">
      <w:pPr>
        <w:shd w:val="clear" w:color="auto" w:fill="FFFFFF"/>
        <w:spacing w:before="100" w:beforeAutospacing="1" w:after="100" w:afterAutospacing="1" w:line="236" w:lineRule="atLeast"/>
        <w:jc w:val="both"/>
        <w:rPr>
          <w:rFonts w:ascii="Arial" w:eastAsia="Arial Unicode MS" w:hAnsi="Arial" w:cs="Arial"/>
          <w:lang w:val="en-US"/>
        </w:rPr>
      </w:pPr>
      <w:r w:rsidRPr="00F4480F">
        <w:rPr>
          <w:rFonts w:ascii="Arial" w:eastAsia="Arial Unicode MS" w:hAnsi="Arial" w:cs="Arial"/>
          <w:lang w:val="en-US"/>
        </w:rPr>
        <w:t xml:space="preserve">Annex 07 </w:t>
      </w:r>
      <w:r w:rsidR="0051516E" w:rsidRPr="00F4480F">
        <w:rPr>
          <w:rFonts w:ascii="Arial" w:eastAsia="Arial Unicode MS" w:hAnsi="Arial" w:cs="Arial"/>
          <w:lang w:val="en-US"/>
        </w:rPr>
        <w:t xml:space="preserve">PRS </w:t>
      </w:r>
      <w:r w:rsidR="00F4480F" w:rsidRPr="00F4480F">
        <w:rPr>
          <w:rFonts w:ascii="Arial" w:eastAsia="Arial Unicode MS" w:hAnsi="Arial" w:cs="Arial"/>
          <w:lang w:val="en-US"/>
        </w:rPr>
        <w:t xml:space="preserve">tools </w:t>
      </w:r>
      <w:r w:rsidRPr="00F4480F">
        <w:rPr>
          <w:rFonts w:ascii="Arial" w:eastAsia="Arial Unicode MS" w:hAnsi="Arial" w:cs="Arial"/>
          <w:lang w:val="en-US"/>
        </w:rPr>
        <w:t>(</w:t>
      </w:r>
      <w:r w:rsidR="00F4480F" w:rsidRPr="00F4480F">
        <w:rPr>
          <w:rFonts w:ascii="Arial" w:eastAsia="Arial Unicode MS" w:hAnsi="Arial" w:cs="Arial"/>
          <w:lang w:val="en-US"/>
        </w:rPr>
        <w:t>PQBD26</w:t>
      </w:r>
      <w:r w:rsidRPr="00F4480F">
        <w:rPr>
          <w:rFonts w:ascii="Arial" w:eastAsia="Arial Unicode MS" w:hAnsi="Arial" w:cs="Arial"/>
          <w:lang w:val="en-US"/>
        </w:rPr>
        <w:t>V19A07)</w:t>
      </w:r>
    </w:p>
    <w:p w:rsidR="000E39A4" w:rsidRPr="00F4480F" w:rsidRDefault="000E39A4" w:rsidP="000E39A4">
      <w:pPr>
        <w:shd w:val="clear" w:color="auto" w:fill="FFFFFF"/>
        <w:spacing w:before="100" w:beforeAutospacing="1" w:after="100" w:afterAutospacing="1" w:line="236" w:lineRule="atLeast"/>
        <w:jc w:val="both"/>
        <w:rPr>
          <w:rFonts w:ascii="Arial" w:eastAsia="Arial Unicode MS" w:hAnsi="Arial" w:cs="Arial"/>
          <w:lang w:val="en-US"/>
        </w:rPr>
      </w:pPr>
      <w:r w:rsidRPr="00F4480F">
        <w:rPr>
          <w:rFonts w:ascii="Arial" w:eastAsia="Arial Unicode MS" w:hAnsi="Arial" w:cs="Arial"/>
          <w:lang w:val="en-US"/>
        </w:rPr>
        <w:t>Annex 0</w:t>
      </w:r>
      <w:r w:rsidR="00EB6AEC" w:rsidRPr="00F4480F">
        <w:rPr>
          <w:rFonts w:ascii="Arial" w:eastAsia="Arial Unicode MS" w:hAnsi="Arial" w:cs="Arial"/>
          <w:lang w:val="en-US"/>
        </w:rPr>
        <w:t>8</w:t>
      </w:r>
      <w:r w:rsidRPr="00F4480F">
        <w:rPr>
          <w:rFonts w:ascii="Arial" w:eastAsia="Arial Unicode MS" w:hAnsi="Arial" w:cs="Arial"/>
          <w:lang w:val="en-US"/>
        </w:rPr>
        <w:t xml:space="preserve"> </w:t>
      </w:r>
      <w:r w:rsidR="0051516E" w:rsidRPr="00F4480F">
        <w:rPr>
          <w:rFonts w:ascii="Arial" w:eastAsia="Arial Unicode MS" w:hAnsi="Arial" w:cs="Arial"/>
          <w:lang w:val="en-US"/>
        </w:rPr>
        <w:t>List</w:t>
      </w:r>
      <w:r w:rsidR="00F4480F" w:rsidRPr="00F4480F">
        <w:rPr>
          <w:rFonts w:ascii="Arial" w:eastAsia="Arial Unicode MS" w:hAnsi="Arial" w:cs="Arial"/>
          <w:lang w:val="en-US"/>
        </w:rPr>
        <w:t xml:space="preserve"> of stakeholders</w:t>
      </w:r>
      <w:r w:rsidR="0051516E" w:rsidRPr="00F4480F">
        <w:rPr>
          <w:rFonts w:ascii="Arial" w:eastAsia="Arial Unicode MS" w:hAnsi="Arial" w:cs="Arial"/>
          <w:lang w:val="en-US"/>
        </w:rPr>
        <w:t xml:space="preserve"> </w:t>
      </w:r>
      <w:r w:rsidRPr="00F4480F">
        <w:rPr>
          <w:rFonts w:ascii="Arial" w:eastAsia="Arial Unicode MS" w:hAnsi="Arial" w:cs="Arial"/>
          <w:lang w:val="en-US"/>
        </w:rPr>
        <w:t>(</w:t>
      </w:r>
      <w:r w:rsidR="00F4480F" w:rsidRPr="00F4480F">
        <w:rPr>
          <w:rFonts w:ascii="Arial" w:eastAsia="Arial Unicode MS" w:hAnsi="Arial" w:cs="Arial"/>
          <w:lang w:val="en-US"/>
        </w:rPr>
        <w:t>PQBD26</w:t>
      </w:r>
      <w:r w:rsidRPr="00F4480F">
        <w:rPr>
          <w:rFonts w:ascii="Arial" w:eastAsia="Arial Unicode MS" w:hAnsi="Arial" w:cs="Arial"/>
          <w:lang w:val="en-US"/>
        </w:rPr>
        <w:t>V19A0</w:t>
      </w:r>
      <w:r w:rsidR="00EB6AEC" w:rsidRPr="00F4480F">
        <w:rPr>
          <w:rFonts w:ascii="Arial" w:eastAsia="Arial Unicode MS" w:hAnsi="Arial" w:cs="Arial"/>
          <w:lang w:val="en-US"/>
        </w:rPr>
        <w:t>8</w:t>
      </w:r>
      <w:r w:rsidRPr="00F4480F">
        <w:rPr>
          <w:rFonts w:ascii="Arial" w:eastAsia="Arial Unicode MS" w:hAnsi="Arial" w:cs="Arial"/>
          <w:lang w:val="en-US"/>
        </w:rPr>
        <w:t>)</w:t>
      </w:r>
    </w:p>
    <w:p w:rsidR="00A56663" w:rsidRPr="002801DF" w:rsidRDefault="00A56663" w:rsidP="00A56663">
      <w:pPr>
        <w:jc w:val="both"/>
        <w:rPr>
          <w:rFonts w:ascii="Arial" w:eastAsia="Arial Unicode MS" w:hAnsi="Arial" w:cs="Arial"/>
          <w:lang w:val="en-US"/>
        </w:rPr>
      </w:pPr>
      <w:r w:rsidRPr="002801DF">
        <w:rPr>
          <w:rFonts w:ascii="Arial" w:eastAsia="Arial Unicode MS" w:hAnsi="Arial" w:cs="Arial"/>
          <w:lang w:val="en-US"/>
        </w:rPr>
        <w:t>Annex 0</w:t>
      </w:r>
      <w:r w:rsidR="00EB6AEC" w:rsidRPr="002801DF">
        <w:rPr>
          <w:rFonts w:ascii="Arial" w:eastAsia="Arial Unicode MS" w:hAnsi="Arial" w:cs="Arial"/>
          <w:lang w:val="en-US"/>
        </w:rPr>
        <w:t>9</w:t>
      </w:r>
      <w:r w:rsidRPr="002801DF">
        <w:rPr>
          <w:rFonts w:ascii="Arial" w:eastAsia="Arial Unicode MS" w:hAnsi="Arial" w:cs="Arial"/>
          <w:lang w:val="en-US"/>
        </w:rPr>
        <w:t xml:space="preserve"> </w:t>
      </w:r>
      <w:proofErr w:type="gramStart"/>
      <w:r w:rsidR="00F4480F" w:rsidRPr="002801DF">
        <w:rPr>
          <w:rFonts w:ascii="Arial" w:eastAsia="Arial Unicode MS" w:hAnsi="Arial" w:cs="Arial"/>
          <w:lang w:val="en-US"/>
        </w:rPr>
        <w:t>Scope</w:t>
      </w:r>
      <w:proofErr w:type="gramEnd"/>
      <w:r w:rsidR="0051516E" w:rsidRPr="002801DF">
        <w:rPr>
          <w:rFonts w:ascii="Arial" w:eastAsia="Arial Unicode MS" w:hAnsi="Arial" w:cs="Arial"/>
          <w:lang w:val="en-US"/>
        </w:rPr>
        <w:t xml:space="preserve"> </w:t>
      </w:r>
      <w:r w:rsidRPr="002801DF">
        <w:rPr>
          <w:rFonts w:ascii="Arial" w:eastAsia="Arial Unicode MS" w:hAnsi="Arial" w:cs="Arial"/>
          <w:lang w:val="en-US"/>
        </w:rPr>
        <w:t>(</w:t>
      </w:r>
      <w:r w:rsidR="00F4480F" w:rsidRPr="002801DF">
        <w:rPr>
          <w:rFonts w:ascii="Arial" w:eastAsia="Arial Unicode MS" w:hAnsi="Arial" w:cs="Arial"/>
          <w:lang w:val="en-US"/>
        </w:rPr>
        <w:t>PQBD26</w:t>
      </w:r>
      <w:r w:rsidRPr="002801DF">
        <w:rPr>
          <w:rFonts w:ascii="Arial" w:eastAsia="Arial Unicode MS" w:hAnsi="Arial" w:cs="Arial"/>
          <w:lang w:val="en-US"/>
        </w:rPr>
        <w:t>V19A0</w:t>
      </w:r>
      <w:r w:rsidR="00EB6AEC" w:rsidRPr="002801DF">
        <w:rPr>
          <w:rFonts w:ascii="Arial" w:eastAsia="Arial Unicode MS" w:hAnsi="Arial" w:cs="Arial"/>
          <w:lang w:val="en-US"/>
        </w:rPr>
        <w:t>9</w:t>
      </w:r>
      <w:r w:rsidRPr="002801DF">
        <w:rPr>
          <w:rFonts w:ascii="Arial" w:eastAsia="Arial Unicode MS" w:hAnsi="Arial" w:cs="Arial"/>
          <w:lang w:val="en-US"/>
        </w:rPr>
        <w:t>)</w:t>
      </w:r>
    </w:p>
    <w:p w:rsidR="00BF079D" w:rsidRPr="002801DF" w:rsidRDefault="00BF079D" w:rsidP="00BF079D">
      <w:pPr>
        <w:jc w:val="both"/>
        <w:rPr>
          <w:rFonts w:ascii="Arial" w:eastAsia="Arial Unicode MS" w:hAnsi="Arial" w:cs="Arial"/>
          <w:lang w:val="en-US"/>
        </w:rPr>
      </w:pPr>
    </w:p>
    <w:p w:rsidR="00A56663" w:rsidRPr="002801DF" w:rsidRDefault="00A56663" w:rsidP="00A56663">
      <w:pPr>
        <w:jc w:val="both"/>
        <w:rPr>
          <w:rFonts w:ascii="Arial" w:eastAsia="Arial Unicode MS" w:hAnsi="Arial" w:cs="Arial"/>
          <w:lang w:val="en-US"/>
        </w:rPr>
      </w:pPr>
      <w:r w:rsidRPr="002801DF">
        <w:rPr>
          <w:rFonts w:ascii="Arial" w:eastAsia="Arial Unicode MS" w:hAnsi="Arial" w:cs="Arial"/>
          <w:lang w:val="en-US"/>
        </w:rPr>
        <w:t xml:space="preserve">Annex </w:t>
      </w:r>
      <w:r w:rsidR="00EB6AEC" w:rsidRPr="002801DF">
        <w:rPr>
          <w:rFonts w:ascii="Arial" w:eastAsia="Arial Unicode MS" w:hAnsi="Arial" w:cs="Arial"/>
          <w:lang w:val="en-US"/>
        </w:rPr>
        <w:t>1</w:t>
      </w:r>
      <w:r w:rsidRPr="002801DF">
        <w:rPr>
          <w:rFonts w:ascii="Arial" w:eastAsia="Arial Unicode MS" w:hAnsi="Arial" w:cs="Arial"/>
          <w:lang w:val="en-US"/>
        </w:rPr>
        <w:t xml:space="preserve">0 </w:t>
      </w:r>
      <w:r w:rsidR="00F4480F" w:rsidRPr="002801DF">
        <w:rPr>
          <w:rFonts w:ascii="Arial" w:eastAsia="Arial Unicode MS" w:hAnsi="Arial" w:cs="Arial"/>
          <w:lang w:val="en-US"/>
        </w:rPr>
        <w:t xml:space="preserve">Business continuity </w:t>
      </w:r>
      <w:proofErr w:type="gramStart"/>
      <w:r w:rsidR="00F4480F" w:rsidRPr="002801DF">
        <w:rPr>
          <w:rFonts w:ascii="Arial" w:eastAsia="Arial Unicode MS" w:hAnsi="Arial" w:cs="Arial"/>
          <w:lang w:val="en-US"/>
        </w:rPr>
        <w:t>policy</w:t>
      </w:r>
      <w:proofErr w:type="gramEnd"/>
      <w:r w:rsidR="0051516E" w:rsidRPr="002801DF">
        <w:rPr>
          <w:rFonts w:ascii="Arial" w:eastAsia="Arial Unicode MS" w:hAnsi="Arial" w:cs="Arial"/>
          <w:lang w:val="en-US"/>
        </w:rPr>
        <w:t xml:space="preserve"> </w:t>
      </w:r>
      <w:r w:rsidRPr="002801DF">
        <w:rPr>
          <w:rFonts w:ascii="Arial" w:eastAsia="Arial Unicode MS" w:hAnsi="Arial" w:cs="Arial"/>
          <w:lang w:val="en-US"/>
        </w:rPr>
        <w:t>(</w:t>
      </w:r>
      <w:r w:rsidR="00F4480F" w:rsidRPr="002801DF">
        <w:rPr>
          <w:rFonts w:ascii="Arial" w:eastAsia="Arial Unicode MS" w:hAnsi="Arial" w:cs="Arial"/>
          <w:lang w:val="en-US"/>
        </w:rPr>
        <w:t>PQBD26</w:t>
      </w:r>
      <w:r w:rsidRPr="002801DF">
        <w:rPr>
          <w:rFonts w:ascii="Arial" w:eastAsia="Arial Unicode MS" w:hAnsi="Arial" w:cs="Arial"/>
          <w:lang w:val="en-US"/>
        </w:rPr>
        <w:t>V19A</w:t>
      </w:r>
      <w:r w:rsidR="00EB6AEC" w:rsidRPr="002801DF">
        <w:rPr>
          <w:rFonts w:ascii="Arial" w:eastAsia="Arial Unicode MS" w:hAnsi="Arial" w:cs="Arial"/>
          <w:lang w:val="en-US"/>
        </w:rPr>
        <w:t>1</w:t>
      </w:r>
      <w:r w:rsidRPr="002801DF">
        <w:rPr>
          <w:rFonts w:ascii="Arial" w:eastAsia="Arial Unicode MS" w:hAnsi="Arial" w:cs="Arial"/>
          <w:lang w:val="en-US"/>
        </w:rPr>
        <w:t>0)</w:t>
      </w:r>
    </w:p>
    <w:p w:rsidR="00A56663" w:rsidRPr="002801DF" w:rsidRDefault="00A56663" w:rsidP="00BF079D">
      <w:pPr>
        <w:jc w:val="both"/>
        <w:rPr>
          <w:rFonts w:ascii="Arial" w:eastAsia="Arial Unicode MS" w:hAnsi="Arial" w:cs="Arial"/>
          <w:lang w:val="en-US"/>
        </w:rPr>
      </w:pPr>
    </w:p>
    <w:p w:rsidR="000E39A4" w:rsidRPr="002801DF" w:rsidRDefault="000E39A4" w:rsidP="000E39A4">
      <w:pPr>
        <w:jc w:val="both"/>
        <w:rPr>
          <w:rFonts w:ascii="Arial" w:eastAsia="Arial Unicode MS" w:hAnsi="Arial" w:cs="Arial"/>
          <w:lang w:val="en-US"/>
        </w:rPr>
      </w:pPr>
      <w:r w:rsidRPr="002801DF">
        <w:rPr>
          <w:rFonts w:ascii="Arial" w:eastAsia="Arial Unicode MS" w:hAnsi="Arial" w:cs="Arial"/>
          <w:lang w:val="en-US"/>
        </w:rPr>
        <w:t>Annex 1</w:t>
      </w:r>
      <w:r w:rsidR="00EB6AEC" w:rsidRPr="002801DF">
        <w:rPr>
          <w:rFonts w:ascii="Arial" w:eastAsia="Arial Unicode MS" w:hAnsi="Arial" w:cs="Arial"/>
          <w:lang w:val="en-US"/>
        </w:rPr>
        <w:t>1</w:t>
      </w:r>
      <w:r w:rsidRPr="002801DF">
        <w:rPr>
          <w:rFonts w:ascii="Arial" w:eastAsia="Arial Unicode MS" w:hAnsi="Arial" w:cs="Arial"/>
          <w:lang w:val="en-US"/>
        </w:rPr>
        <w:t xml:space="preserve"> </w:t>
      </w:r>
      <w:r w:rsidR="0051516E" w:rsidRPr="002801DF">
        <w:rPr>
          <w:rFonts w:ascii="Arial" w:eastAsia="Arial Unicode MS" w:hAnsi="Arial" w:cs="Arial"/>
          <w:lang w:val="en-US"/>
        </w:rPr>
        <w:t>List</w:t>
      </w:r>
      <w:r w:rsidR="002801DF" w:rsidRPr="002801DF">
        <w:rPr>
          <w:rFonts w:ascii="Arial" w:eastAsia="Arial Unicode MS" w:hAnsi="Arial" w:cs="Arial"/>
          <w:lang w:val="en-US"/>
        </w:rPr>
        <w:t xml:space="preserve"> of risks</w:t>
      </w:r>
      <w:r w:rsidR="0051516E" w:rsidRPr="002801DF">
        <w:rPr>
          <w:rFonts w:ascii="Arial" w:eastAsia="Arial Unicode MS" w:hAnsi="Arial" w:cs="Arial"/>
          <w:lang w:val="en-US"/>
        </w:rPr>
        <w:t xml:space="preserve"> </w:t>
      </w:r>
      <w:r w:rsidRPr="002801DF">
        <w:rPr>
          <w:rFonts w:ascii="Arial" w:eastAsia="Arial Unicode MS" w:hAnsi="Arial" w:cs="Arial"/>
          <w:lang w:val="en-US"/>
        </w:rPr>
        <w:t>(</w:t>
      </w:r>
      <w:r w:rsidR="00F4480F" w:rsidRPr="002801DF">
        <w:rPr>
          <w:rFonts w:ascii="Arial" w:eastAsia="Arial Unicode MS" w:hAnsi="Arial" w:cs="Arial"/>
          <w:lang w:val="en-US"/>
        </w:rPr>
        <w:t>PQBD26</w:t>
      </w:r>
      <w:r w:rsidRPr="002801DF">
        <w:rPr>
          <w:rFonts w:ascii="Arial" w:eastAsia="Arial Unicode MS" w:hAnsi="Arial" w:cs="Arial"/>
          <w:lang w:val="en-US"/>
        </w:rPr>
        <w:t>V19A1</w:t>
      </w:r>
      <w:r w:rsidR="00EB6AEC" w:rsidRPr="002801DF">
        <w:rPr>
          <w:rFonts w:ascii="Arial" w:eastAsia="Arial Unicode MS" w:hAnsi="Arial" w:cs="Arial"/>
          <w:lang w:val="en-US"/>
        </w:rPr>
        <w:t>1</w:t>
      </w:r>
      <w:r w:rsidRPr="002801DF">
        <w:rPr>
          <w:rFonts w:ascii="Arial" w:eastAsia="Arial Unicode MS" w:hAnsi="Arial" w:cs="Arial"/>
          <w:lang w:val="en-US"/>
        </w:rPr>
        <w:t>)</w:t>
      </w:r>
    </w:p>
    <w:p w:rsidR="000E39A4" w:rsidRPr="002801DF" w:rsidRDefault="000E39A4" w:rsidP="00BF079D">
      <w:pPr>
        <w:jc w:val="both"/>
        <w:rPr>
          <w:rFonts w:ascii="Arial" w:eastAsia="Arial Unicode MS" w:hAnsi="Arial" w:cs="Arial"/>
          <w:lang w:val="en-US"/>
        </w:rPr>
      </w:pPr>
    </w:p>
    <w:p w:rsidR="000E39A4" w:rsidRPr="002801DF" w:rsidRDefault="000E39A4" w:rsidP="000E39A4">
      <w:pPr>
        <w:jc w:val="both"/>
        <w:rPr>
          <w:rFonts w:ascii="Arial" w:eastAsia="Arial Unicode MS" w:hAnsi="Arial" w:cs="Arial"/>
          <w:lang w:val="en-US"/>
        </w:rPr>
      </w:pPr>
      <w:r w:rsidRPr="002801DF">
        <w:rPr>
          <w:rFonts w:ascii="Arial" w:eastAsia="Arial Unicode MS" w:hAnsi="Arial" w:cs="Arial"/>
          <w:lang w:val="en-US"/>
        </w:rPr>
        <w:t>Annex 1</w:t>
      </w:r>
      <w:r w:rsidR="00EB6AEC" w:rsidRPr="002801DF">
        <w:rPr>
          <w:rFonts w:ascii="Arial" w:eastAsia="Arial Unicode MS" w:hAnsi="Arial" w:cs="Arial"/>
          <w:lang w:val="en-US"/>
        </w:rPr>
        <w:t>2</w:t>
      </w:r>
      <w:r w:rsidRPr="002801DF">
        <w:rPr>
          <w:rFonts w:ascii="Arial" w:eastAsia="Arial Unicode MS" w:hAnsi="Arial" w:cs="Arial"/>
          <w:lang w:val="en-US"/>
        </w:rPr>
        <w:t xml:space="preserve"> </w:t>
      </w:r>
      <w:r w:rsidR="002801DF" w:rsidRPr="002801DF">
        <w:rPr>
          <w:rFonts w:ascii="Arial" w:eastAsia="Arial Unicode MS" w:hAnsi="Arial" w:cs="Arial"/>
          <w:lang w:val="en-US"/>
        </w:rPr>
        <w:t>Risk level</w:t>
      </w:r>
      <w:r w:rsidR="0051516E" w:rsidRPr="002801DF">
        <w:rPr>
          <w:rFonts w:ascii="Arial" w:eastAsia="Arial Unicode MS" w:hAnsi="Arial" w:cs="Arial"/>
          <w:lang w:val="en-US"/>
        </w:rPr>
        <w:t xml:space="preserve"> </w:t>
      </w:r>
      <w:r w:rsidRPr="002801DF">
        <w:rPr>
          <w:rFonts w:ascii="Arial" w:eastAsia="Arial Unicode MS" w:hAnsi="Arial" w:cs="Arial"/>
          <w:lang w:val="en-US"/>
        </w:rPr>
        <w:t>(</w:t>
      </w:r>
      <w:r w:rsidR="00F4480F" w:rsidRPr="002801DF">
        <w:rPr>
          <w:rFonts w:ascii="Arial" w:eastAsia="Arial Unicode MS" w:hAnsi="Arial" w:cs="Arial"/>
          <w:lang w:val="en-US"/>
        </w:rPr>
        <w:t>PQBD26</w:t>
      </w:r>
      <w:r w:rsidRPr="002801DF">
        <w:rPr>
          <w:rFonts w:ascii="Arial" w:eastAsia="Arial Unicode MS" w:hAnsi="Arial" w:cs="Arial"/>
          <w:lang w:val="en-US"/>
        </w:rPr>
        <w:t>V19A1</w:t>
      </w:r>
      <w:r w:rsidR="00EB6AEC" w:rsidRPr="002801DF">
        <w:rPr>
          <w:rFonts w:ascii="Arial" w:eastAsia="Arial Unicode MS" w:hAnsi="Arial" w:cs="Arial"/>
          <w:lang w:val="en-US"/>
        </w:rPr>
        <w:t>2</w:t>
      </w:r>
      <w:r w:rsidRPr="002801DF">
        <w:rPr>
          <w:rFonts w:ascii="Arial" w:eastAsia="Arial Unicode MS" w:hAnsi="Arial" w:cs="Arial"/>
          <w:lang w:val="en-US"/>
        </w:rPr>
        <w:t>)</w:t>
      </w:r>
    </w:p>
    <w:p w:rsidR="000E39A4" w:rsidRPr="002801DF" w:rsidRDefault="000E39A4" w:rsidP="00BF079D">
      <w:pPr>
        <w:jc w:val="both"/>
        <w:rPr>
          <w:rFonts w:ascii="Arial" w:eastAsia="Arial Unicode MS" w:hAnsi="Arial" w:cs="Arial"/>
          <w:lang w:val="en-US"/>
        </w:rPr>
      </w:pPr>
    </w:p>
    <w:p w:rsidR="00BF079D" w:rsidRPr="002801DF" w:rsidRDefault="00BF079D" w:rsidP="00BF079D">
      <w:pPr>
        <w:jc w:val="both"/>
        <w:rPr>
          <w:rFonts w:ascii="Arial" w:eastAsia="Arial Unicode MS" w:hAnsi="Arial" w:cs="Arial"/>
          <w:lang w:val="en-US"/>
        </w:rPr>
      </w:pPr>
      <w:r w:rsidRPr="002801DF">
        <w:rPr>
          <w:rFonts w:ascii="Arial" w:eastAsia="Arial Unicode MS" w:hAnsi="Arial" w:cs="Arial"/>
          <w:lang w:val="en-US"/>
        </w:rPr>
        <w:t xml:space="preserve">Annex </w:t>
      </w:r>
      <w:r w:rsidR="000E39A4" w:rsidRPr="002801DF">
        <w:rPr>
          <w:rFonts w:ascii="Arial" w:eastAsia="Arial Unicode MS" w:hAnsi="Arial" w:cs="Arial"/>
          <w:lang w:val="en-US"/>
        </w:rPr>
        <w:t>1</w:t>
      </w:r>
      <w:r w:rsidR="00EB6AEC" w:rsidRPr="002801DF">
        <w:rPr>
          <w:rFonts w:ascii="Arial" w:eastAsia="Arial Unicode MS" w:hAnsi="Arial" w:cs="Arial"/>
          <w:lang w:val="en-US"/>
        </w:rPr>
        <w:t>3</w:t>
      </w:r>
      <w:r w:rsidRPr="002801DF">
        <w:rPr>
          <w:rFonts w:ascii="Arial" w:eastAsia="Arial Unicode MS" w:hAnsi="Arial" w:cs="Arial"/>
          <w:lang w:val="en-US"/>
        </w:rPr>
        <w:t xml:space="preserve"> </w:t>
      </w:r>
      <w:r w:rsidR="002801DF" w:rsidRPr="002801DF">
        <w:rPr>
          <w:rFonts w:ascii="Arial" w:eastAsia="Arial Unicode MS" w:hAnsi="Arial" w:cs="Arial"/>
          <w:lang w:val="en-US"/>
        </w:rPr>
        <w:t>Specific p</w:t>
      </w:r>
      <w:r w:rsidR="0051516E" w:rsidRPr="002801DF">
        <w:rPr>
          <w:rFonts w:ascii="Arial" w:eastAsia="Arial Unicode MS" w:hAnsi="Arial" w:cs="Arial"/>
          <w:lang w:val="en-US"/>
        </w:rPr>
        <w:t>roc</w:t>
      </w:r>
      <w:r w:rsidR="002801DF" w:rsidRPr="002801DF">
        <w:rPr>
          <w:rFonts w:ascii="Arial" w:eastAsia="Arial Unicode MS" w:hAnsi="Arial" w:cs="Arial"/>
          <w:lang w:val="en-US"/>
        </w:rPr>
        <w:t>e</w:t>
      </w:r>
      <w:r w:rsidR="0051516E" w:rsidRPr="002801DF">
        <w:rPr>
          <w:rFonts w:ascii="Arial" w:eastAsia="Arial Unicode MS" w:hAnsi="Arial" w:cs="Arial"/>
          <w:lang w:val="en-US"/>
        </w:rPr>
        <w:t xml:space="preserve">dures </w:t>
      </w:r>
      <w:r w:rsidRPr="002801DF">
        <w:rPr>
          <w:rFonts w:ascii="Arial" w:eastAsia="Arial Unicode MS" w:hAnsi="Arial" w:cs="Arial"/>
          <w:lang w:val="en-US"/>
        </w:rPr>
        <w:t>(</w:t>
      </w:r>
      <w:r w:rsidR="00F4480F" w:rsidRPr="002801DF">
        <w:rPr>
          <w:rFonts w:ascii="Arial" w:eastAsia="Arial Unicode MS" w:hAnsi="Arial" w:cs="Arial"/>
          <w:lang w:val="en-US"/>
        </w:rPr>
        <w:t>PQBD26</w:t>
      </w:r>
      <w:r w:rsidRPr="002801DF">
        <w:rPr>
          <w:rFonts w:ascii="Arial" w:eastAsia="Arial Unicode MS" w:hAnsi="Arial" w:cs="Arial"/>
          <w:lang w:val="en-US"/>
        </w:rPr>
        <w:t>V19A</w:t>
      </w:r>
      <w:r w:rsidR="000E39A4" w:rsidRPr="002801DF">
        <w:rPr>
          <w:rFonts w:ascii="Arial" w:eastAsia="Arial Unicode MS" w:hAnsi="Arial" w:cs="Arial"/>
          <w:lang w:val="en-US"/>
        </w:rPr>
        <w:t>1</w:t>
      </w:r>
      <w:r w:rsidR="00EB6AEC" w:rsidRPr="002801DF">
        <w:rPr>
          <w:rFonts w:ascii="Arial" w:eastAsia="Arial Unicode MS" w:hAnsi="Arial" w:cs="Arial"/>
          <w:lang w:val="en-US"/>
        </w:rPr>
        <w:t>3</w:t>
      </w:r>
      <w:r w:rsidRPr="002801DF">
        <w:rPr>
          <w:rFonts w:ascii="Arial" w:eastAsia="Arial Unicode MS" w:hAnsi="Arial" w:cs="Arial"/>
          <w:lang w:val="en-US"/>
        </w:rPr>
        <w:t>)</w:t>
      </w:r>
    </w:p>
    <w:p w:rsidR="00BF079D" w:rsidRPr="002801DF" w:rsidRDefault="00BF079D" w:rsidP="00BF079D">
      <w:pPr>
        <w:jc w:val="both"/>
        <w:rPr>
          <w:rFonts w:ascii="Arial" w:eastAsia="Arial Unicode MS" w:hAnsi="Arial" w:cs="Arial"/>
          <w:lang w:val="en-US"/>
        </w:rPr>
      </w:pPr>
    </w:p>
    <w:p w:rsidR="00EB6AEC" w:rsidRPr="002801DF" w:rsidRDefault="00EB6AEC" w:rsidP="00EB6AEC">
      <w:pPr>
        <w:jc w:val="both"/>
        <w:rPr>
          <w:rFonts w:ascii="Arial" w:eastAsia="Arial Unicode MS" w:hAnsi="Arial" w:cs="Arial"/>
          <w:b/>
          <w:lang w:val="en-US"/>
        </w:rPr>
      </w:pPr>
      <w:r w:rsidRPr="002801DF">
        <w:rPr>
          <w:rFonts w:ascii="Arial" w:eastAsia="Arial Unicode MS" w:hAnsi="Arial" w:cs="Arial"/>
          <w:lang w:val="en-US"/>
        </w:rPr>
        <w:t xml:space="preserve">Annex 14 </w:t>
      </w:r>
      <w:r w:rsidR="002801DF" w:rsidRPr="002801DF">
        <w:rPr>
          <w:rFonts w:ascii="Arial" w:eastAsia="Arial Unicode MS" w:hAnsi="Arial" w:cs="Arial"/>
          <w:lang w:val="en-US"/>
        </w:rPr>
        <w:t>Risk s</w:t>
      </w:r>
      <w:r w:rsidR="0051516E" w:rsidRPr="002801DF">
        <w:rPr>
          <w:rFonts w:ascii="Arial" w:eastAsia="Arial Unicode MS" w:hAnsi="Arial" w:cs="Arial"/>
          <w:lang w:val="en-US"/>
        </w:rPr>
        <w:t xml:space="preserve">upport, Excel </w:t>
      </w:r>
      <w:r w:rsidRPr="002801DF">
        <w:rPr>
          <w:rFonts w:ascii="Arial" w:eastAsia="Arial Unicode MS" w:hAnsi="Arial" w:cs="Arial"/>
          <w:lang w:val="en-US"/>
        </w:rPr>
        <w:t>(</w:t>
      </w:r>
      <w:r w:rsidR="00F4480F" w:rsidRPr="002801DF">
        <w:rPr>
          <w:rFonts w:ascii="Arial" w:eastAsia="Arial Unicode MS" w:hAnsi="Arial" w:cs="Arial"/>
          <w:lang w:val="en-US"/>
        </w:rPr>
        <w:t>PQBD26</w:t>
      </w:r>
      <w:r w:rsidRPr="002801DF">
        <w:rPr>
          <w:rFonts w:ascii="Arial" w:eastAsia="Arial Unicode MS" w:hAnsi="Arial" w:cs="Arial"/>
          <w:lang w:val="en-US"/>
        </w:rPr>
        <w:t>V19A14)</w:t>
      </w:r>
    </w:p>
    <w:p w:rsidR="001B193B" w:rsidRPr="002801DF" w:rsidRDefault="001B193B" w:rsidP="003A3E22">
      <w:pPr>
        <w:jc w:val="both"/>
        <w:rPr>
          <w:rFonts w:ascii="Arial" w:eastAsia="Arial Unicode MS" w:hAnsi="Arial" w:cs="Arial"/>
          <w:lang w:val="en-US"/>
        </w:rPr>
      </w:pPr>
    </w:p>
    <w:p w:rsidR="00EB6AEC" w:rsidRPr="002801DF" w:rsidRDefault="00EB6AEC" w:rsidP="00EB6AEC">
      <w:pPr>
        <w:jc w:val="both"/>
        <w:rPr>
          <w:rFonts w:ascii="Arial" w:eastAsia="Arial Unicode MS" w:hAnsi="Arial" w:cs="Arial"/>
          <w:b/>
          <w:lang w:val="en-US"/>
        </w:rPr>
      </w:pPr>
      <w:r w:rsidRPr="002801DF">
        <w:rPr>
          <w:rFonts w:ascii="Arial" w:eastAsia="Arial Unicode MS" w:hAnsi="Arial" w:cs="Arial"/>
          <w:lang w:val="en-US"/>
        </w:rPr>
        <w:t xml:space="preserve">Annex 15 </w:t>
      </w:r>
      <w:r w:rsidR="002801DF" w:rsidRPr="002801DF">
        <w:rPr>
          <w:rFonts w:ascii="Arial" w:eastAsia="Arial Unicode MS" w:hAnsi="Arial" w:cs="Arial"/>
          <w:lang w:val="en-US"/>
        </w:rPr>
        <w:t>Risk treatment plan</w:t>
      </w:r>
      <w:r w:rsidR="0051516E" w:rsidRPr="002801DF">
        <w:rPr>
          <w:rFonts w:ascii="Arial" w:eastAsia="Arial Unicode MS" w:hAnsi="Arial" w:cs="Arial"/>
          <w:lang w:val="en-US"/>
        </w:rPr>
        <w:t xml:space="preserve">, Excel </w:t>
      </w:r>
      <w:r w:rsidRPr="002801DF">
        <w:rPr>
          <w:rFonts w:ascii="Arial" w:eastAsia="Arial Unicode MS" w:hAnsi="Arial" w:cs="Arial"/>
          <w:lang w:val="en-US"/>
        </w:rPr>
        <w:t>(</w:t>
      </w:r>
      <w:r w:rsidR="00F4480F" w:rsidRPr="002801DF">
        <w:rPr>
          <w:rFonts w:ascii="Arial" w:eastAsia="Arial Unicode MS" w:hAnsi="Arial" w:cs="Arial"/>
          <w:lang w:val="en-US"/>
        </w:rPr>
        <w:t>PQBD26</w:t>
      </w:r>
      <w:r w:rsidRPr="002801DF">
        <w:rPr>
          <w:rFonts w:ascii="Arial" w:eastAsia="Arial Unicode MS" w:hAnsi="Arial" w:cs="Arial"/>
          <w:lang w:val="en-US"/>
        </w:rPr>
        <w:t>V19A15)</w:t>
      </w:r>
    </w:p>
    <w:p w:rsidR="00EB6AEC" w:rsidRPr="002801DF" w:rsidRDefault="00EB6AEC" w:rsidP="00EB6AEC">
      <w:pPr>
        <w:jc w:val="both"/>
        <w:rPr>
          <w:rFonts w:ascii="Arial" w:eastAsia="Arial Unicode MS" w:hAnsi="Arial" w:cs="Arial"/>
          <w:lang w:val="en-US"/>
        </w:rPr>
      </w:pPr>
    </w:p>
    <w:p w:rsidR="00EB6AEC" w:rsidRPr="002801DF" w:rsidRDefault="00EB6AEC" w:rsidP="00EB6AEC">
      <w:pPr>
        <w:jc w:val="both"/>
        <w:rPr>
          <w:rFonts w:ascii="Arial" w:eastAsia="Arial Unicode MS" w:hAnsi="Arial" w:cs="Arial"/>
          <w:b/>
          <w:lang w:val="en-US"/>
        </w:rPr>
      </w:pPr>
      <w:r w:rsidRPr="002801DF">
        <w:rPr>
          <w:rFonts w:ascii="Arial" w:eastAsia="Arial Unicode MS" w:hAnsi="Arial" w:cs="Arial"/>
          <w:lang w:val="en-US"/>
        </w:rPr>
        <w:t xml:space="preserve">Annex 16 </w:t>
      </w:r>
      <w:r w:rsidR="002801DF" w:rsidRPr="002801DF">
        <w:rPr>
          <w:rFonts w:ascii="Arial" w:eastAsia="Arial Unicode MS" w:hAnsi="Arial" w:cs="Arial"/>
          <w:lang w:val="en-US"/>
        </w:rPr>
        <w:t>Specific records</w:t>
      </w:r>
      <w:r w:rsidR="0051516E" w:rsidRPr="002801DF">
        <w:rPr>
          <w:rFonts w:ascii="Arial" w:eastAsia="Arial Unicode MS" w:hAnsi="Arial" w:cs="Arial"/>
          <w:lang w:val="en-US"/>
        </w:rPr>
        <w:t xml:space="preserve"> </w:t>
      </w:r>
      <w:r w:rsidRPr="002801DF">
        <w:rPr>
          <w:rFonts w:ascii="Arial" w:eastAsia="Arial Unicode MS" w:hAnsi="Arial" w:cs="Arial"/>
          <w:lang w:val="en-US"/>
        </w:rPr>
        <w:t>(</w:t>
      </w:r>
      <w:r w:rsidR="00F4480F" w:rsidRPr="002801DF">
        <w:rPr>
          <w:rFonts w:ascii="Arial" w:eastAsia="Arial Unicode MS" w:hAnsi="Arial" w:cs="Arial"/>
          <w:lang w:val="en-US"/>
        </w:rPr>
        <w:t>PQBD26</w:t>
      </w:r>
      <w:r w:rsidRPr="002801DF">
        <w:rPr>
          <w:rFonts w:ascii="Arial" w:eastAsia="Arial Unicode MS" w:hAnsi="Arial" w:cs="Arial"/>
          <w:lang w:val="en-US"/>
        </w:rPr>
        <w:t>V19A16)</w:t>
      </w:r>
    </w:p>
    <w:p w:rsidR="00EB6AEC" w:rsidRPr="002801DF" w:rsidRDefault="00EB6AEC" w:rsidP="003A3E22">
      <w:pPr>
        <w:jc w:val="both"/>
        <w:rPr>
          <w:rFonts w:ascii="Arial" w:eastAsia="Arial Unicode MS" w:hAnsi="Arial" w:cs="Arial"/>
          <w:lang w:val="en-US"/>
        </w:rPr>
      </w:pPr>
    </w:p>
    <w:p w:rsidR="002F1098" w:rsidRPr="002801DF" w:rsidRDefault="008C6895" w:rsidP="002F1098">
      <w:pPr>
        <w:jc w:val="both"/>
        <w:rPr>
          <w:rFonts w:ascii="Arial" w:eastAsia="Arial Unicode MS" w:hAnsi="Arial" w:cs="Arial"/>
          <w:b/>
          <w:lang w:val="en-US"/>
        </w:rPr>
      </w:pPr>
      <w:r w:rsidRPr="002801DF">
        <w:rPr>
          <w:rFonts w:ascii="Arial" w:eastAsia="Arial Unicode MS" w:hAnsi="Arial" w:cs="Arial"/>
          <w:lang w:val="en-US"/>
        </w:rPr>
        <w:t xml:space="preserve">Annex 17 </w:t>
      </w:r>
      <w:r w:rsidR="002801DF" w:rsidRPr="002801DF">
        <w:rPr>
          <w:rFonts w:ascii="Arial" w:eastAsia="Arial Unicode MS" w:hAnsi="Arial" w:cs="Arial"/>
          <w:lang w:val="en-US"/>
        </w:rPr>
        <w:t>Management review</w:t>
      </w:r>
      <w:r w:rsidR="008B4C61" w:rsidRPr="002801DF">
        <w:rPr>
          <w:rFonts w:ascii="Arial" w:eastAsia="Arial Unicode MS" w:hAnsi="Arial" w:cs="Arial"/>
          <w:lang w:val="en-US"/>
        </w:rPr>
        <w:t xml:space="preserve"> </w:t>
      </w:r>
      <w:r w:rsidRPr="002801DF">
        <w:rPr>
          <w:rFonts w:ascii="Arial" w:eastAsia="Arial Unicode MS" w:hAnsi="Arial" w:cs="Arial"/>
          <w:lang w:val="en-US"/>
        </w:rPr>
        <w:t>(</w:t>
      </w:r>
      <w:r w:rsidR="00F4480F" w:rsidRPr="002801DF">
        <w:rPr>
          <w:rFonts w:ascii="Arial" w:eastAsia="Arial Unicode MS" w:hAnsi="Arial" w:cs="Arial"/>
          <w:lang w:val="en-US"/>
        </w:rPr>
        <w:t>PQBD26</w:t>
      </w:r>
      <w:r w:rsidRPr="002801DF">
        <w:rPr>
          <w:rFonts w:ascii="Arial" w:eastAsia="Arial Unicode MS" w:hAnsi="Arial" w:cs="Arial"/>
          <w:lang w:val="en-US"/>
        </w:rPr>
        <w:t>V19A17)</w:t>
      </w:r>
    </w:p>
    <w:p w:rsidR="002F1098" w:rsidRPr="002801DF" w:rsidRDefault="002F1098" w:rsidP="002F1098">
      <w:pPr>
        <w:jc w:val="both"/>
        <w:rPr>
          <w:rFonts w:ascii="Arial" w:eastAsia="Arial Unicode MS" w:hAnsi="Arial" w:cs="Arial"/>
          <w:b/>
          <w:lang w:val="en-US"/>
        </w:rPr>
      </w:pPr>
    </w:p>
    <w:p w:rsidR="002F1098" w:rsidRPr="002801DF" w:rsidRDefault="002F1098" w:rsidP="002F1098">
      <w:pPr>
        <w:jc w:val="both"/>
        <w:rPr>
          <w:rFonts w:ascii="Arial" w:eastAsia="Arial Unicode MS" w:hAnsi="Arial" w:cs="Arial"/>
          <w:lang w:val="en-US"/>
        </w:rPr>
      </w:pPr>
      <w:r w:rsidRPr="002801DF">
        <w:rPr>
          <w:rFonts w:ascii="Arial" w:eastAsia="Arial Unicode MS" w:hAnsi="Arial" w:cs="Arial"/>
          <w:lang w:val="en-US"/>
        </w:rPr>
        <w:t xml:space="preserve">Annex 18 </w:t>
      </w:r>
      <w:r w:rsidR="002801DF" w:rsidRPr="002801DF">
        <w:rPr>
          <w:rFonts w:ascii="Arial" w:eastAsia="Arial Unicode MS" w:hAnsi="Arial" w:cs="Arial"/>
          <w:lang w:val="en-US"/>
        </w:rPr>
        <w:t>Good practices</w:t>
      </w:r>
      <w:r w:rsidR="008B4C61" w:rsidRPr="002801DF">
        <w:rPr>
          <w:rFonts w:ascii="Arial" w:eastAsia="Arial Unicode MS" w:hAnsi="Arial" w:cs="Arial"/>
          <w:lang w:val="en-US"/>
        </w:rPr>
        <w:t xml:space="preserve"> </w:t>
      </w:r>
      <w:r w:rsidRPr="002801DF">
        <w:rPr>
          <w:rFonts w:ascii="Arial" w:eastAsia="Arial Unicode MS" w:hAnsi="Arial" w:cs="Arial"/>
          <w:lang w:val="en-US"/>
        </w:rPr>
        <w:t>(</w:t>
      </w:r>
      <w:r w:rsidR="00F4480F" w:rsidRPr="002801DF">
        <w:rPr>
          <w:rFonts w:ascii="Arial" w:eastAsia="Arial Unicode MS" w:hAnsi="Arial" w:cs="Arial"/>
          <w:lang w:val="en-US"/>
        </w:rPr>
        <w:t>PQBD26</w:t>
      </w:r>
      <w:r w:rsidRPr="002801DF">
        <w:rPr>
          <w:rFonts w:ascii="Arial" w:eastAsia="Arial Unicode MS" w:hAnsi="Arial" w:cs="Arial"/>
          <w:lang w:val="en-US"/>
        </w:rPr>
        <w:t>V19A18)</w:t>
      </w:r>
    </w:p>
    <w:p w:rsidR="002F1098" w:rsidRPr="002801DF" w:rsidRDefault="002F1098" w:rsidP="002F1098">
      <w:pPr>
        <w:spacing w:before="100" w:beforeAutospacing="1" w:after="100" w:afterAutospacing="1"/>
        <w:jc w:val="both"/>
        <w:rPr>
          <w:rFonts w:ascii="Arial" w:eastAsia="Arial Unicode MS" w:hAnsi="Arial" w:cs="Arial"/>
          <w:lang w:val="en-US"/>
        </w:rPr>
      </w:pPr>
      <w:r w:rsidRPr="002801DF">
        <w:rPr>
          <w:rFonts w:ascii="Arial" w:eastAsia="Arial Unicode MS" w:hAnsi="Arial" w:cs="Arial"/>
          <w:lang w:val="en-US"/>
        </w:rPr>
        <w:t>Annex 19</w:t>
      </w:r>
      <w:r w:rsidRPr="002801DF">
        <w:rPr>
          <w:rFonts w:ascii="Arial" w:eastAsia="Arial Unicode MS" w:hAnsi="Arial" w:cs="Arial"/>
          <w:b/>
          <w:lang w:val="en-US"/>
        </w:rPr>
        <w:t xml:space="preserve"> </w:t>
      </w:r>
      <w:r w:rsidR="002801DF" w:rsidRPr="002801DF">
        <w:rPr>
          <w:rFonts w:ascii="Arial" w:eastAsia="Arial Unicode MS" w:hAnsi="Arial" w:cs="Arial"/>
          <w:lang w:val="en-US"/>
        </w:rPr>
        <w:t>Bad practices</w:t>
      </w:r>
      <w:r w:rsidR="008B4C61" w:rsidRPr="002801DF">
        <w:rPr>
          <w:rFonts w:ascii="Arial" w:eastAsia="Arial Unicode MS" w:hAnsi="Arial" w:cs="Arial"/>
          <w:lang w:val="en-US"/>
        </w:rPr>
        <w:t xml:space="preserve"> </w:t>
      </w:r>
      <w:r w:rsidRPr="002801DF">
        <w:rPr>
          <w:rFonts w:ascii="Arial" w:eastAsia="Arial Unicode MS" w:hAnsi="Arial" w:cs="Arial"/>
          <w:lang w:val="en-US"/>
        </w:rPr>
        <w:t>(</w:t>
      </w:r>
      <w:r w:rsidR="00F4480F" w:rsidRPr="002801DF">
        <w:rPr>
          <w:rFonts w:ascii="Arial" w:eastAsia="Arial Unicode MS" w:hAnsi="Arial" w:cs="Arial"/>
          <w:lang w:val="en-US"/>
        </w:rPr>
        <w:t>PQBD26</w:t>
      </w:r>
      <w:r w:rsidRPr="002801DF">
        <w:rPr>
          <w:rFonts w:ascii="Arial" w:eastAsia="Arial Unicode MS" w:hAnsi="Arial" w:cs="Arial"/>
          <w:lang w:val="en-US"/>
        </w:rPr>
        <w:t>V19A19)</w:t>
      </w:r>
    </w:p>
    <w:p w:rsidR="002F1098" w:rsidRPr="000D4FAE" w:rsidRDefault="002F1098" w:rsidP="002F1098">
      <w:pPr>
        <w:spacing w:before="100" w:beforeAutospacing="1" w:after="100" w:afterAutospacing="1"/>
        <w:jc w:val="both"/>
        <w:rPr>
          <w:rFonts w:ascii="Arial" w:eastAsia="Arial Unicode MS" w:hAnsi="Arial" w:cs="Arial"/>
          <w:lang w:val="en-US"/>
        </w:rPr>
      </w:pPr>
      <w:r w:rsidRPr="000D4FAE">
        <w:rPr>
          <w:rFonts w:ascii="Arial" w:eastAsia="Arial Unicode MS" w:hAnsi="Arial" w:cs="Arial"/>
          <w:lang w:val="en-US"/>
        </w:rPr>
        <w:t>Annex 20</w:t>
      </w:r>
      <w:r w:rsidRPr="000D4FAE">
        <w:rPr>
          <w:rFonts w:ascii="Arial" w:eastAsia="Arial Unicode MS" w:hAnsi="Arial" w:cs="Arial"/>
          <w:b/>
          <w:lang w:val="en-US"/>
        </w:rPr>
        <w:t xml:space="preserve"> </w:t>
      </w:r>
      <w:r w:rsidR="002801DF" w:rsidRPr="000D4FAE">
        <w:rPr>
          <w:rFonts w:ascii="Arial" w:eastAsia="Arial Unicode MS" w:hAnsi="Arial" w:cs="Arial"/>
          <w:lang w:val="en-US"/>
        </w:rPr>
        <w:t>MCT</w:t>
      </w:r>
      <w:r w:rsidR="008B4C61" w:rsidRPr="000D4FAE">
        <w:rPr>
          <w:rFonts w:ascii="Arial" w:eastAsia="Arial Unicode MS" w:hAnsi="Arial" w:cs="Arial"/>
          <w:lang w:val="en-US"/>
        </w:rPr>
        <w:t xml:space="preserve"> ISO 22301 </w:t>
      </w:r>
      <w:r w:rsidRPr="000D4FAE">
        <w:rPr>
          <w:rFonts w:ascii="Arial" w:eastAsia="Arial Unicode MS" w:hAnsi="Arial" w:cs="Arial"/>
          <w:lang w:val="en-US"/>
        </w:rPr>
        <w:t>(</w:t>
      </w:r>
      <w:r w:rsidR="00F4480F" w:rsidRPr="000D4FAE">
        <w:rPr>
          <w:rFonts w:ascii="Arial" w:eastAsia="Arial Unicode MS" w:hAnsi="Arial" w:cs="Arial"/>
          <w:lang w:val="en-US"/>
        </w:rPr>
        <w:t>PQBD26</w:t>
      </w:r>
      <w:r w:rsidRPr="000D4FAE">
        <w:rPr>
          <w:rFonts w:ascii="Arial" w:eastAsia="Arial Unicode MS" w:hAnsi="Arial" w:cs="Arial"/>
          <w:lang w:val="en-US"/>
        </w:rPr>
        <w:t>V19A20)</w:t>
      </w:r>
    </w:p>
    <w:p w:rsidR="006C2B08" w:rsidRPr="000D4FAE" w:rsidRDefault="006C2B08" w:rsidP="006C2B08">
      <w:pPr>
        <w:jc w:val="both"/>
        <w:rPr>
          <w:rFonts w:ascii="Arial" w:eastAsia="Arial Unicode MS" w:hAnsi="Arial" w:cs="Arial"/>
          <w:b/>
          <w:lang w:val="en-US"/>
        </w:rPr>
      </w:pPr>
      <w:r w:rsidRPr="000D4FAE">
        <w:rPr>
          <w:rFonts w:ascii="Arial" w:eastAsia="Arial Unicode MS" w:hAnsi="Arial" w:cs="Arial"/>
          <w:lang w:val="en-US"/>
        </w:rPr>
        <w:t xml:space="preserve">Annex 21 </w:t>
      </w:r>
      <w:proofErr w:type="gramStart"/>
      <w:r w:rsidR="008B4C61" w:rsidRPr="000D4FAE">
        <w:rPr>
          <w:rFonts w:ascii="Arial" w:eastAsia="Arial Unicode MS" w:hAnsi="Arial" w:cs="Arial"/>
          <w:lang w:val="en-US"/>
        </w:rPr>
        <w:t>Quiz</w:t>
      </w:r>
      <w:proofErr w:type="gramEnd"/>
      <w:r w:rsidR="008B4C61" w:rsidRPr="000D4FAE">
        <w:rPr>
          <w:rFonts w:ascii="Arial" w:eastAsia="Arial Unicode MS" w:hAnsi="Arial" w:cs="Arial"/>
          <w:lang w:val="en-US"/>
        </w:rPr>
        <w:t xml:space="preserve"> ISO 22301 </w:t>
      </w:r>
      <w:r w:rsidRPr="000D4FAE">
        <w:rPr>
          <w:rFonts w:ascii="Arial" w:eastAsia="Arial Unicode MS" w:hAnsi="Arial" w:cs="Arial"/>
          <w:lang w:val="en-US"/>
        </w:rPr>
        <w:t>(</w:t>
      </w:r>
      <w:r w:rsidR="00F4480F" w:rsidRPr="000D4FAE">
        <w:rPr>
          <w:rFonts w:ascii="Arial" w:eastAsia="Arial Unicode MS" w:hAnsi="Arial" w:cs="Arial"/>
          <w:lang w:val="en-US"/>
        </w:rPr>
        <w:t>PQBD26</w:t>
      </w:r>
      <w:r w:rsidRPr="000D4FAE">
        <w:rPr>
          <w:rFonts w:ascii="Arial" w:eastAsia="Arial Unicode MS" w:hAnsi="Arial" w:cs="Arial"/>
          <w:lang w:val="en-US"/>
        </w:rPr>
        <w:t>V19A21)</w:t>
      </w:r>
    </w:p>
    <w:p w:rsidR="00BF079D" w:rsidRPr="000D4FAE" w:rsidRDefault="00BF079D" w:rsidP="00BF079D">
      <w:pPr>
        <w:shd w:val="clear" w:color="auto" w:fill="FFFFFF"/>
        <w:spacing w:before="100" w:beforeAutospacing="1" w:after="100" w:afterAutospacing="1" w:line="236" w:lineRule="atLeast"/>
        <w:jc w:val="both"/>
        <w:rPr>
          <w:rFonts w:ascii="Arial" w:eastAsia="Arial Unicode MS" w:hAnsi="Arial" w:cs="Arial"/>
          <w:lang w:val="en-US"/>
        </w:rPr>
      </w:pPr>
      <w:r w:rsidRPr="000D4FAE">
        <w:rPr>
          <w:rFonts w:ascii="Arial" w:eastAsia="Arial Unicode MS" w:hAnsi="Arial" w:cs="Arial"/>
          <w:lang w:val="en-US"/>
        </w:rPr>
        <w:t xml:space="preserve">Annex </w:t>
      </w:r>
      <w:r w:rsidR="00AB55FE" w:rsidRPr="000D4FAE">
        <w:rPr>
          <w:rFonts w:ascii="Arial" w:eastAsia="Arial Unicode MS" w:hAnsi="Arial" w:cs="Arial"/>
          <w:lang w:val="en-US"/>
        </w:rPr>
        <w:t>22</w:t>
      </w:r>
      <w:r w:rsidRPr="000D4FAE">
        <w:rPr>
          <w:rFonts w:ascii="Arial" w:eastAsia="Arial Unicode MS" w:hAnsi="Arial" w:cs="Arial"/>
          <w:lang w:val="en-US"/>
        </w:rPr>
        <w:t xml:space="preserve"> </w:t>
      </w:r>
      <w:r w:rsidR="002801DF" w:rsidRPr="000D4FAE">
        <w:rPr>
          <w:rFonts w:ascii="Arial" w:eastAsia="Arial Unicode MS" w:hAnsi="Arial" w:cs="Arial"/>
          <w:lang w:val="en-US"/>
        </w:rPr>
        <w:t>Case studies</w:t>
      </w:r>
      <w:r w:rsidR="008B4C61" w:rsidRPr="000D4FAE">
        <w:rPr>
          <w:rFonts w:ascii="Arial" w:eastAsia="Arial Unicode MS" w:hAnsi="Arial" w:cs="Arial"/>
          <w:lang w:val="en-US"/>
        </w:rPr>
        <w:t xml:space="preserve"> </w:t>
      </w:r>
      <w:r w:rsidRPr="000D4FAE">
        <w:rPr>
          <w:rFonts w:ascii="Arial" w:eastAsia="Arial Unicode MS" w:hAnsi="Arial" w:cs="Arial"/>
          <w:lang w:val="en-US"/>
        </w:rPr>
        <w:t>(</w:t>
      </w:r>
      <w:r w:rsidR="00F4480F" w:rsidRPr="000D4FAE">
        <w:rPr>
          <w:rFonts w:ascii="Arial" w:eastAsia="Arial Unicode MS" w:hAnsi="Arial" w:cs="Arial"/>
          <w:lang w:val="en-US"/>
        </w:rPr>
        <w:t>PQBD26</w:t>
      </w:r>
      <w:r w:rsidRPr="000D4FAE">
        <w:rPr>
          <w:rFonts w:ascii="Arial" w:eastAsia="Arial Unicode MS" w:hAnsi="Arial" w:cs="Arial"/>
          <w:lang w:val="en-US"/>
        </w:rPr>
        <w:t>V19A</w:t>
      </w:r>
      <w:r w:rsidR="00AB55FE" w:rsidRPr="000D4FAE">
        <w:rPr>
          <w:rFonts w:ascii="Arial" w:eastAsia="Arial Unicode MS" w:hAnsi="Arial" w:cs="Arial"/>
          <w:lang w:val="en-US"/>
        </w:rPr>
        <w:t>22</w:t>
      </w:r>
      <w:r w:rsidRPr="000D4FAE">
        <w:rPr>
          <w:rFonts w:ascii="Arial" w:eastAsia="Arial Unicode MS" w:hAnsi="Arial" w:cs="Arial"/>
          <w:lang w:val="en-US"/>
        </w:rPr>
        <w:t>)</w:t>
      </w:r>
    </w:p>
    <w:p w:rsidR="00BF079D" w:rsidRPr="000D4FAE" w:rsidRDefault="00BF079D" w:rsidP="00BF079D">
      <w:pPr>
        <w:shd w:val="clear" w:color="auto" w:fill="FFFFFF"/>
        <w:spacing w:before="100" w:beforeAutospacing="1" w:after="100" w:afterAutospacing="1" w:line="236" w:lineRule="atLeast"/>
        <w:jc w:val="both"/>
        <w:rPr>
          <w:rFonts w:ascii="Arial" w:eastAsia="Arial Unicode MS" w:hAnsi="Arial" w:cs="Arial"/>
          <w:lang w:val="en-US"/>
        </w:rPr>
      </w:pPr>
    </w:p>
    <w:p w:rsidR="005229B1" w:rsidRPr="000D4FAE" w:rsidRDefault="005229B1">
      <w:pPr>
        <w:rPr>
          <w:rFonts w:ascii="Arial" w:hAnsi="Arial" w:cs="Arial"/>
          <w:b/>
          <w:lang w:val="en-US"/>
        </w:rPr>
      </w:pPr>
    </w:p>
    <w:sectPr w:rsidR="005229B1" w:rsidRPr="000D4FAE" w:rsidSect="00C64277">
      <w:headerReference w:type="even" r:id="rId156"/>
      <w:headerReference w:type="default" r:id="rId157"/>
      <w:footerReference w:type="even" r:id="rId158"/>
      <w:footerReference w:type="default" r:id="rId159"/>
      <w:pgSz w:w="11906" w:h="16838" w:code="9"/>
      <w:pgMar w:top="993" w:right="748" w:bottom="993" w:left="1418" w:header="568" w:footer="58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5609E" w:rsidRDefault="0035609E" w:rsidP="00695D35">
      <w:r>
        <w:separator/>
      </w:r>
    </w:p>
  </w:endnote>
  <w:endnote w:type="continuationSeparator" w:id="0">
    <w:p w:rsidR="0035609E" w:rsidRDefault="0035609E" w:rsidP="00695D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33B0" w:rsidRDefault="001A33B0">
    <w:pPr>
      <w:pStyle w:val="Pieddepage"/>
      <w:rPr>
        <w:rFonts w:ascii="Arial" w:hAnsi="Arial" w:cs="Arial"/>
        <w:i/>
        <w:color w:val="0000FF"/>
        <w:sz w:val="20"/>
        <w:szCs w:val="20"/>
      </w:rPr>
    </w:pPr>
    <w:r>
      <w:rPr>
        <w:rFonts w:ascii="Arial" w:hAnsi="Arial" w:cs="Arial"/>
        <w:i/>
        <w:color w:val="0000FF"/>
        <w:sz w:val="20"/>
        <w:szCs w:val="20"/>
      </w:rPr>
      <w:fldChar w:fldCharType="begin"/>
    </w:r>
    <w:r>
      <w:rPr>
        <w:rFonts w:ascii="Arial" w:hAnsi="Arial" w:cs="Arial"/>
        <w:i/>
        <w:color w:val="0000FF"/>
        <w:sz w:val="20"/>
        <w:szCs w:val="20"/>
      </w:rPr>
      <w:instrText xml:space="preserve"> PAGE </w:instrText>
    </w:r>
    <w:r>
      <w:rPr>
        <w:rFonts w:ascii="Arial" w:hAnsi="Arial" w:cs="Arial"/>
        <w:i/>
        <w:color w:val="0000FF"/>
        <w:sz w:val="20"/>
        <w:szCs w:val="20"/>
      </w:rPr>
      <w:fldChar w:fldCharType="separate"/>
    </w:r>
    <w:r w:rsidR="00C75D8A">
      <w:rPr>
        <w:rFonts w:ascii="Arial" w:hAnsi="Arial" w:cs="Arial"/>
        <w:i/>
        <w:noProof/>
        <w:color w:val="0000FF"/>
        <w:sz w:val="20"/>
        <w:szCs w:val="20"/>
      </w:rPr>
      <w:t>12</w:t>
    </w:r>
    <w:r>
      <w:rPr>
        <w:rFonts w:ascii="Arial" w:hAnsi="Arial" w:cs="Arial"/>
        <w:i/>
        <w:color w:val="0000FF"/>
        <w:sz w:val="20"/>
        <w:szCs w:val="20"/>
      </w:rPr>
      <w:fldChar w:fldCharType="end"/>
    </w:r>
    <w:r>
      <w:rPr>
        <w:rFonts w:ascii="Arial" w:hAnsi="Arial" w:cs="Arial"/>
        <w:i/>
        <w:color w:val="0000FF"/>
        <w:sz w:val="20"/>
        <w:szCs w:val="20"/>
      </w:rPr>
      <w:t xml:space="preserve"> / </w:t>
    </w:r>
    <w:r>
      <w:rPr>
        <w:rFonts w:ascii="Arial" w:hAnsi="Arial" w:cs="Arial"/>
        <w:i/>
        <w:color w:val="0000FF"/>
        <w:sz w:val="20"/>
        <w:szCs w:val="20"/>
      </w:rPr>
      <w:fldChar w:fldCharType="begin"/>
    </w:r>
    <w:r>
      <w:rPr>
        <w:rFonts w:ascii="Arial" w:hAnsi="Arial" w:cs="Arial"/>
        <w:i/>
        <w:color w:val="0000FF"/>
        <w:sz w:val="20"/>
        <w:szCs w:val="20"/>
      </w:rPr>
      <w:instrText xml:space="preserve"> NUMPAGES </w:instrText>
    </w:r>
    <w:r>
      <w:rPr>
        <w:rFonts w:ascii="Arial" w:hAnsi="Arial" w:cs="Arial"/>
        <w:i/>
        <w:color w:val="0000FF"/>
        <w:sz w:val="20"/>
        <w:szCs w:val="20"/>
      </w:rPr>
      <w:fldChar w:fldCharType="separate"/>
    </w:r>
    <w:r w:rsidR="00C75D8A">
      <w:rPr>
        <w:rFonts w:ascii="Arial" w:hAnsi="Arial" w:cs="Arial"/>
        <w:i/>
        <w:noProof/>
        <w:color w:val="0000FF"/>
        <w:sz w:val="20"/>
        <w:szCs w:val="20"/>
      </w:rPr>
      <w:t>76</w:t>
    </w:r>
    <w:r>
      <w:rPr>
        <w:rFonts w:ascii="Arial" w:hAnsi="Arial" w:cs="Arial"/>
        <w:i/>
        <w:color w:val="0000FF"/>
        <w:sz w:val="20"/>
        <w:szCs w:val="20"/>
      </w:rPr>
      <w:fldChar w:fldCharType="end"/>
    </w:r>
    <w:r>
      <w:rPr>
        <w:rFonts w:ascii="Arial" w:hAnsi="Arial" w:cs="Arial"/>
        <w:i/>
        <w:color w:val="0000FF"/>
        <w:sz w:val="20"/>
        <w:szCs w:val="20"/>
      </w:rPr>
      <w:t xml:space="preserve">                                                                                                                                 www.pqbweb.eu</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33B0" w:rsidRDefault="001A33B0">
    <w:pPr>
      <w:pStyle w:val="Pieddepage"/>
    </w:pPr>
    <w:r>
      <w:rPr>
        <w:rFonts w:ascii="Arial" w:hAnsi="Arial" w:cs="Arial"/>
        <w:i/>
        <w:color w:val="0000FF"/>
        <w:sz w:val="20"/>
        <w:szCs w:val="20"/>
      </w:rPr>
      <w:t xml:space="preserve">www.pqbweb.eu                                                                                                                                      </w:t>
    </w:r>
    <w:r>
      <w:rPr>
        <w:rStyle w:val="Numrodepage"/>
        <w:rFonts w:ascii="Arial" w:hAnsi="Arial" w:cs="Arial"/>
        <w:i/>
        <w:iCs/>
        <w:color w:val="0000FF"/>
        <w:sz w:val="20"/>
      </w:rPr>
      <w:fldChar w:fldCharType="begin"/>
    </w:r>
    <w:r>
      <w:rPr>
        <w:rStyle w:val="Numrodepage"/>
        <w:rFonts w:ascii="Arial" w:hAnsi="Arial" w:cs="Arial"/>
        <w:i/>
        <w:iCs/>
        <w:color w:val="0000FF"/>
        <w:sz w:val="20"/>
      </w:rPr>
      <w:instrText xml:space="preserve"> PAGE </w:instrText>
    </w:r>
    <w:r>
      <w:rPr>
        <w:rStyle w:val="Numrodepage"/>
        <w:rFonts w:ascii="Arial" w:hAnsi="Arial" w:cs="Arial"/>
        <w:i/>
        <w:iCs/>
        <w:color w:val="0000FF"/>
        <w:sz w:val="20"/>
      </w:rPr>
      <w:fldChar w:fldCharType="separate"/>
    </w:r>
    <w:r w:rsidR="00C75D8A">
      <w:rPr>
        <w:rStyle w:val="Numrodepage"/>
        <w:rFonts w:ascii="Arial" w:hAnsi="Arial" w:cs="Arial"/>
        <w:i/>
        <w:iCs/>
        <w:noProof/>
        <w:color w:val="0000FF"/>
        <w:sz w:val="20"/>
      </w:rPr>
      <w:t>11</w:t>
    </w:r>
    <w:r>
      <w:rPr>
        <w:rStyle w:val="Numrodepage"/>
        <w:rFonts w:ascii="Arial" w:hAnsi="Arial" w:cs="Arial"/>
        <w:i/>
        <w:iCs/>
        <w:color w:val="0000FF"/>
        <w:sz w:val="20"/>
      </w:rPr>
      <w:fldChar w:fldCharType="end"/>
    </w:r>
    <w:r>
      <w:rPr>
        <w:rStyle w:val="Numrodepage"/>
        <w:rFonts w:ascii="Arial" w:hAnsi="Arial" w:cs="Arial"/>
        <w:i/>
        <w:iCs/>
        <w:color w:val="0000FF"/>
        <w:sz w:val="20"/>
      </w:rPr>
      <w:t xml:space="preserve"> / </w:t>
    </w:r>
    <w:r>
      <w:rPr>
        <w:rStyle w:val="Numrodepage"/>
        <w:rFonts w:ascii="Arial" w:hAnsi="Arial" w:cs="Arial"/>
        <w:i/>
        <w:iCs/>
        <w:color w:val="0000FF"/>
        <w:sz w:val="20"/>
      </w:rPr>
      <w:fldChar w:fldCharType="begin"/>
    </w:r>
    <w:r>
      <w:rPr>
        <w:rStyle w:val="Numrodepage"/>
        <w:rFonts w:ascii="Arial" w:hAnsi="Arial" w:cs="Arial"/>
        <w:i/>
        <w:iCs/>
        <w:color w:val="0000FF"/>
        <w:sz w:val="20"/>
      </w:rPr>
      <w:instrText xml:space="preserve"> NUMPAGES </w:instrText>
    </w:r>
    <w:r>
      <w:rPr>
        <w:rStyle w:val="Numrodepage"/>
        <w:rFonts w:ascii="Arial" w:hAnsi="Arial" w:cs="Arial"/>
        <w:i/>
        <w:iCs/>
        <w:color w:val="0000FF"/>
        <w:sz w:val="20"/>
      </w:rPr>
      <w:fldChar w:fldCharType="separate"/>
    </w:r>
    <w:r w:rsidR="00C75D8A">
      <w:rPr>
        <w:rStyle w:val="Numrodepage"/>
        <w:rFonts w:ascii="Arial" w:hAnsi="Arial" w:cs="Arial"/>
        <w:i/>
        <w:iCs/>
        <w:noProof/>
        <w:color w:val="0000FF"/>
        <w:sz w:val="20"/>
      </w:rPr>
      <w:t>76</w:t>
    </w:r>
    <w:r>
      <w:rPr>
        <w:rStyle w:val="Numrodepage"/>
        <w:rFonts w:ascii="Arial" w:hAnsi="Arial" w:cs="Arial"/>
        <w:i/>
        <w:iCs/>
        <w:color w:val="0000FF"/>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5609E" w:rsidRDefault="0035609E" w:rsidP="00695D35">
      <w:r>
        <w:separator/>
      </w:r>
    </w:p>
  </w:footnote>
  <w:footnote w:type="continuationSeparator" w:id="0">
    <w:p w:rsidR="0035609E" w:rsidRDefault="0035609E" w:rsidP="00695D3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33B0" w:rsidRPr="002E3CFD" w:rsidRDefault="001A33B0">
    <w:pPr>
      <w:spacing w:before="100" w:beforeAutospacing="1" w:after="100" w:afterAutospacing="1"/>
      <w:rPr>
        <w:rFonts w:ascii="Arial" w:hAnsi="Arial" w:cs="Arial"/>
        <w:i/>
        <w:color w:val="0000FF"/>
        <w:sz w:val="20"/>
        <w:szCs w:val="20"/>
        <w:lang w:val="en-US"/>
      </w:rPr>
    </w:pPr>
    <w:r w:rsidRPr="002E3CFD">
      <w:rPr>
        <w:rFonts w:ascii="Arial" w:hAnsi="Arial" w:cs="Arial"/>
        <w:i/>
        <w:color w:val="0000FF"/>
        <w:sz w:val="20"/>
        <w:szCs w:val="20"/>
        <w:lang w:val="en-US"/>
      </w:rPr>
      <w:t>Business continuity                                                                                                               PQB D 26v19 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33B0" w:rsidRPr="002E3CFD" w:rsidRDefault="001A33B0">
    <w:pPr>
      <w:spacing w:before="100" w:beforeAutospacing="1" w:after="100" w:afterAutospacing="1"/>
      <w:rPr>
        <w:rFonts w:ascii="Arial" w:hAnsi="Arial" w:cs="Arial"/>
        <w:i/>
        <w:color w:val="0000FF"/>
        <w:sz w:val="20"/>
        <w:szCs w:val="20"/>
        <w:lang w:val="en-US"/>
      </w:rPr>
    </w:pPr>
    <w:r w:rsidRPr="002E3CFD">
      <w:rPr>
        <w:rFonts w:ascii="Arial" w:hAnsi="Arial" w:cs="Arial"/>
        <w:i/>
        <w:color w:val="0000FF"/>
        <w:sz w:val="20"/>
        <w:szCs w:val="20"/>
        <w:lang w:val="en-US"/>
      </w:rPr>
      <w:t>PQB D 26v19 S                                                                                                               Business continuity</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086433"/>
    <w:multiLevelType w:val="hybridMultilevel"/>
    <w:tmpl w:val="89BC7982"/>
    <w:lvl w:ilvl="0" w:tplc="06E49A9A">
      <w:start w:val="1"/>
      <w:numFmt w:val="bullet"/>
      <w:lvlText w:val=""/>
      <w:lvlJc w:val="left"/>
      <w:pPr>
        <w:ind w:left="720" w:hanging="360"/>
      </w:pPr>
      <w:rPr>
        <w:rFonts w:ascii="Symbol" w:hAnsi="Symbol" w:hint="default"/>
        <w:sz w:val="20"/>
        <w:szCs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5136932"/>
    <w:multiLevelType w:val="hybridMultilevel"/>
    <w:tmpl w:val="FE8CF5A0"/>
    <w:lvl w:ilvl="0" w:tplc="00529724">
      <w:start w:val="1"/>
      <w:numFmt w:val="bullet"/>
      <w:lvlText w:val=""/>
      <w:lvlJc w:val="left"/>
      <w:pPr>
        <w:ind w:left="720" w:hanging="360"/>
      </w:pPr>
      <w:rPr>
        <w:rFonts w:ascii="Symbol" w:hAnsi="Symbol" w:hint="default"/>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5443BCA"/>
    <w:multiLevelType w:val="hybridMultilevel"/>
    <w:tmpl w:val="263AF5B8"/>
    <w:lvl w:ilvl="0" w:tplc="00529724">
      <w:start w:val="1"/>
      <w:numFmt w:val="bullet"/>
      <w:lvlText w:val=""/>
      <w:lvlJc w:val="left"/>
      <w:pPr>
        <w:ind w:left="720" w:hanging="360"/>
      </w:pPr>
      <w:rPr>
        <w:rFonts w:ascii="Symbol" w:hAnsi="Symbol" w:hint="default"/>
        <w:sz w:val="20"/>
        <w:szCs w:val="20"/>
      </w:rPr>
    </w:lvl>
    <w:lvl w:ilvl="1" w:tplc="2258F5D6">
      <w:start w:val="1"/>
      <w:numFmt w:val="bullet"/>
      <w:lvlText w:val="-"/>
      <w:lvlJc w:val="left"/>
      <w:pPr>
        <w:ind w:left="1440" w:hanging="360"/>
      </w:pPr>
      <w:rPr>
        <w:rFonts w:ascii="Arial" w:eastAsia="Arial Unicode MS" w:hAnsi="Arial"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6616500"/>
    <w:multiLevelType w:val="hybridMultilevel"/>
    <w:tmpl w:val="0818BCA4"/>
    <w:lvl w:ilvl="0" w:tplc="00529724">
      <w:start w:val="1"/>
      <w:numFmt w:val="bullet"/>
      <w:lvlText w:val=""/>
      <w:lvlJc w:val="left"/>
      <w:pPr>
        <w:ind w:left="720" w:hanging="360"/>
      </w:pPr>
      <w:rPr>
        <w:rFonts w:ascii="Symbol" w:hAnsi="Symbol" w:hint="default"/>
        <w:sz w:val="20"/>
        <w:szCs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714331F"/>
    <w:multiLevelType w:val="multilevel"/>
    <w:tmpl w:val="33546D8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start w:val="1"/>
      <w:numFmt w:val="bullet"/>
      <w:lvlText w:val=""/>
      <w:lvlJc w:val="left"/>
      <w:pPr>
        <w:ind w:left="2160" w:hanging="360"/>
      </w:pPr>
      <w:rPr>
        <w:rFonts w:ascii="Symbol" w:hAnsi="Symbol"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078950D2"/>
    <w:multiLevelType w:val="multilevel"/>
    <w:tmpl w:val="9B989BB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82B786F"/>
    <w:multiLevelType w:val="hybridMultilevel"/>
    <w:tmpl w:val="0B645272"/>
    <w:lvl w:ilvl="0" w:tplc="06E49A9A">
      <w:start w:val="1"/>
      <w:numFmt w:val="bullet"/>
      <w:lvlText w:val=""/>
      <w:lvlJc w:val="left"/>
      <w:pPr>
        <w:tabs>
          <w:tab w:val="num" w:pos="720"/>
        </w:tabs>
        <w:ind w:left="720" w:hanging="360"/>
      </w:pPr>
      <w:rPr>
        <w:rFonts w:ascii="Symbol" w:hAnsi="Symbol" w:hint="default"/>
        <w:sz w:val="20"/>
        <w:szCs w:val="20"/>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nsid w:val="08375DE0"/>
    <w:multiLevelType w:val="multilevel"/>
    <w:tmpl w:val="D35C31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6"/>
      <w:numFmt w:val="bullet"/>
      <w:lvlText w:val="•"/>
      <w:lvlJc w:val="left"/>
      <w:pPr>
        <w:ind w:left="2160" w:hanging="360"/>
      </w:pPr>
      <w:rPr>
        <w:rFonts w:ascii="Arial" w:eastAsia="Times New Roman" w:hAnsi="Arial" w:cs="Arial" w:hint="default"/>
      </w:rPr>
    </w:lvl>
    <w:lvl w:ilvl="3">
      <w:start w:val="1"/>
      <w:numFmt w:val="decimal"/>
      <w:lvlText w:val="%4)"/>
      <w:lvlJc w:val="left"/>
      <w:pPr>
        <w:ind w:left="2880" w:hanging="360"/>
      </w:pPr>
      <w:rPr>
        <w:rFonts w:hint="default"/>
      </w:rPr>
    </w:lvl>
    <w:lvl w:ilvl="4">
      <w:start w:val="1"/>
      <w:numFmt w:val="bullet"/>
      <w:lvlText w:val="-"/>
      <w:lvlJc w:val="left"/>
      <w:pPr>
        <w:ind w:left="3600" w:hanging="360"/>
      </w:pPr>
      <w:rPr>
        <w:rFonts w:ascii="Arial" w:eastAsia="Arial Unicode MS" w:hAnsi="Arial" w:cs="Arial" w:hint="default"/>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086F37BC"/>
    <w:multiLevelType w:val="hybridMultilevel"/>
    <w:tmpl w:val="AE706E00"/>
    <w:lvl w:ilvl="0" w:tplc="00529724">
      <w:start w:val="1"/>
      <w:numFmt w:val="bullet"/>
      <w:lvlText w:val=""/>
      <w:lvlJc w:val="left"/>
      <w:pPr>
        <w:tabs>
          <w:tab w:val="num" w:pos="720"/>
        </w:tabs>
        <w:ind w:left="720" w:hanging="360"/>
      </w:pPr>
      <w:rPr>
        <w:rFonts w:ascii="Symbol" w:hAnsi="Symbol" w:hint="default"/>
        <w:sz w:val="20"/>
        <w:szCs w:val="2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nsid w:val="0B6309C6"/>
    <w:multiLevelType w:val="hybridMultilevel"/>
    <w:tmpl w:val="549C609C"/>
    <w:lvl w:ilvl="0" w:tplc="06E49A9A">
      <w:start w:val="1"/>
      <w:numFmt w:val="bullet"/>
      <w:lvlText w:val=""/>
      <w:lvlJc w:val="left"/>
      <w:pPr>
        <w:ind w:left="720" w:hanging="360"/>
      </w:pPr>
      <w:rPr>
        <w:rFonts w:ascii="Symbol" w:hAnsi="Symbol" w:hint="default"/>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FFA244F"/>
    <w:multiLevelType w:val="hybridMultilevel"/>
    <w:tmpl w:val="6302CCFA"/>
    <w:lvl w:ilvl="0" w:tplc="06E49A9A">
      <w:start w:val="1"/>
      <w:numFmt w:val="bullet"/>
      <w:lvlText w:val=""/>
      <w:lvlJc w:val="left"/>
      <w:pPr>
        <w:ind w:left="790" w:hanging="360"/>
      </w:pPr>
      <w:rPr>
        <w:rFonts w:ascii="Symbol" w:hAnsi="Symbol" w:hint="default"/>
        <w:sz w:val="20"/>
        <w:szCs w:val="20"/>
      </w:rPr>
    </w:lvl>
    <w:lvl w:ilvl="1" w:tplc="04090003" w:tentative="1">
      <w:start w:val="1"/>
      <w:numFmt w:val="bullet"/>
      <w:lvlText w:val="o"/>
      <w:lvlJc w:val="left"/>
      <w:pPr>
        <w:ind w:left="1510" w:hanging="360"/>
      </w:pPr>
      <w:rPr>
        <w:rFonts w:ascii="Courier New" w:hAnsi="Courier New" w:cs="Courier New" w:hint="default"/>
      </w:rPr>
    </w:lvl>
    <w:lvl w:ilvl="2" w:tplc="04090005" w:tentative="1">
      <w:start w:val="1"/>
      <w:numFmt w:val="bullet"/>
      <w:lvlText w:val=""/>
      <w:lvlJc w:val="left"/>
      <w:pPr>
        <w:ind w:left="2230" w:hanging="360"/>
      </w:pPr>
      <w:rPr>
        <w:rFonts w:ascii="Wingdings" w:hAnsi="Wingdings" w:hint="default"/>
      </w:rPr>
    </w:lvl>
    <w:lvl w:ilvl="3" w:tplc="04090001" w:tentative="1">
      <w:start w:val="1"/>
      <w:numFmt w:val="bullet"/>
      <w:lvlText w:val=""/>
      <w:lvlJc w:val="left"/>
      <w:pPr>
        <w:ind w:left="2950" w:hanging="360"/>
      </w:pPr>
      <w:rPr>
        <w:rFonts w:ascii="Symbol" w:hAnsi="Symbol" w:hint="default"/>
      </w:rPr>
    </w:lvl>
    <w:lvl w:ilvl="4" w:tplc="04090003" w:tentative="1">
      <w:start w:val="1"/>
      <w:numFmt w:val="bullet"/>
      <w:lvlText w:val="o"/>
      <w:lvlJc w:val="left"/>
      <w:pPr>
        <w:ind w:left="3670" w:hanging="360"/>
      </w:pPr>
      <w:rPr>
        <w:rFonts w:ascii="Courier New" w:hAnsi="Courier New" w:cs="Courier New" w:hint="default"/>
      </w:rPr>
    </w:lvl>
    <w:lvl w:ilvl="5" w:tplc="04090005" w:tentative="1">
      <w:start w:val="1"/>
      <w:numFmt w:val="bullet"/>
      <w:lvlText w:val=""/>
      <w:lvlJc w:val="left"/>
      <w:pPr>
        <w:ind w:left="4390" w:hanging="360"/>
      </w:pPr>
      <w:rPr>
        <w:rFonts w:ascii="Wingdings" w:hAnsi="Wingdings" w:hint="default"/>
      </w:rPr>
    </w:lvl>
    <w:lvl w:ilvl="6" w:tplc="04090001" w:tentative="1">
      <w:start w:val="1"/>
      <w:numFmt w:val="bullet"/>
      <w:lvlText w:val=""/>
      <w:lvlJc w:val="left"/>
      <w:pPr>
        <w:ind w:left="5110" w:hanging="360"/>
      </w:pPr>
      <w:rPr>
        <w:rFonts w:ascii="Symbol" w:hAnsi="Symbol" w:hint="default"/>
      </w:rPr>
    </w:lvl>
    <w:lvl w:ilvl="7" w:tplc="04090003" w:tentative="1">
      <w:start w:val="1"/>
      <w:numFmt w:val="bullet"/>
      <w:lvlText w:val="o"/>
      <w:lvlJc w:val="left"/>
      <w:pPr>
        <w:ind w:left="5830" w:hanging="360"/>
      </w:pPr>
      <w:rPr>
        <w:rFonts w:ascii="Courier New" w:hAnsi="Courier New" w:cs="Courier New" w:hint="default"/>
      </w:rPr>
    </w:lvl>
    <w:lvl w:ilvl="8" w:tplc="04090005" w:tentative="1">
      <w:start w:val="1"/>
      <w:numFmt w:val="bullet"/>
      <w:lvlText w:val=""/>
      <w:lvlJc w:val="left"/>
      <w:pPr>
        <w:ind w:left="6550" w:hanging="360"/>
      </w:pPr>
      <w:rPr>
        <w:rFonts w:ascii="Wingdings" w:hAnsi="Wingdings" w:hint="default"/>
      </w:rPr>
    </w:lvl>
  </w:abstractNum>
  <w:abstractNum w:abstractNumId="11">
    <w:nsid w:val="121D0FBD"/>
    <w:multiLevelType w:val="hybridMultilevel"/>
    <w:tmpl w:val="C22A35C8"/>
    <w:lvl w:ilvl="0" w:tplc="A5D8D9FE">
      <w:start w:val="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23A72F1"/>
    <w:multiLevelType w:val="hybridMultilevel"/>
    <w:tmpl w:val="8F0426F8"/>
    <w:lvl w:ilvl="0" w:tplc="06E49A9A">
      <w:start w:val="1"/>
      <w:numFmt w:val="bullet"/>
      <w:lvlText w:val=""/>
      <w:lvlJc w:val="left"/>
      <w:pPr>
        <w:tabs>
          <w:tab w:val="num" w:pos="720"/>
        </w:tabs>
        <w:ind w:left="720" w:hanging="360"/>
      </w:pPr>
      <w:rPr>
        <w:rFonts w:ascii="Symbol" w:hAnsi="Symbol" w:hint="default"/>
        <w:color w:val="auto"/>
        <w:sz w:val="20"/>
        <w:szCs w:val="2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nsid w:val="12DC37A3"/>
    <w:multiLevelType w:val="singleLevel"/>
    <w:tmpl w:val="CEE82F4C"/>
    <w:lvl w:ilvl="0">
      <w:start w:val="1"/>
      <w:numFmt w:val="bullet"/>
      <w:pStyle w:val="Retrait1"/>
      <w:lvlText w:val=""/>
      <w:lvlJc w:val="left"/>
      <w:pPr>
        <w:tabs>
          <w:tab w:val="num" w:pos="360"/>
        </w:tabs>
        <w:ind w:left="360" w:hanging="360"/>
      </w:pPr>
      <w:rPr>
        <w:rFonts w:ascii="Wingdings" w:hAnsi="Wingdings" w:hint="default"/>
      </w:rPr>
    </w:lvl>
  </w:abstractNum>
  <w:abstractNum w:abstractNumId="14">
    <w:nsid w:val="131F4DCD"/>
    <w:multiLevelType w:val="hybridMultilevel"/>
    <w:tmpl w:val="F9C48D1E"/>
    <w:lvl w:ilvl="0" w:tplc="00529724">
      <w:start w:val="1"/>
      <w:numFmt w:val="bullet"/>
      <w:lvlText w:val=""/>
      <w:lvlJc w:val="left"/>
      <w:pPr>
        <w:ind w:left="720" w:hanging="360"/>
      </w:pPr>
      <w:rPr>
        <w:rFonts w:ascii="Symbol" w:hAnsi="Symbol" w:hint="default"/>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152431BA"/>
    <w:multiLevelType w:val="multilevel"/>
    <w:tmpl w:val="B08EC2C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nsid w:val="15CF6C21"/>
    <w:multiLevelType w:val="hybridMultilevel"/>
    <w:tmpl w:val="098463B0"/>
    <w:lvl w:ilvl="0" w:tplc="06E49A9A">
      <w:start w:val="1"/>
      <w:numFmt w:val="bullet"/>
      <w:lvlText w:val=""/>
      <w:lvlJc w:val="left"/>
      <w:pPr>
        <w:tabs>
          <w:tab w:val="num" w:pos="720"/>
        </w:tabs>
        <w:ind w:left="720" w:hanging="360"/>
      </w:pPr>
      <w:rPr>
        <w:rFonts w:ascii="Symbol" w:hAnsi="Symbol" w:hint="default"/>
        <w:color w:val="auto"/>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17067821"/>
    <w:multiLevelType w:val="multilevel"/>
    <w:tmpl w:val="CCB48DE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start w:val="1"/>
      <w:numFmt w:val="bullet"/>
      <w:lvlText w:val=""/>
      <w:lvlJc w:val="left"/>
      <w:pPr>
        <w:ind w:left="2160" w:hanging="360"/>
      </w:pPr>
      <w:rPr>
        <w:rFonts w:ascii="Symbol" w:hAnsi="Symbol"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nsid w:val="1C15106E"/>
    <w:multiLevelType w:val="hybridMultilevel"/>
    <w:tmpl w:val="0FD473BE"/>
    <w:lvl w:ilvl="0" w:tplc="00529724">
      <w:start w:val="1"/>
      <w:numFmt w:val="bullet"/>
      <w:lvlText w:val=""/>
      <w:lvlJc w:val="left"/>
      <w:pPr>
        <w:ind w:left="720" w:hanging="360"/>
      </w:pPr>
      <w:rPr>
        <w:rFonts w:ascii="Symbol" w:hAnsi="Symbol" w:hint="default"/>
        <w:sz w:val="20"/>
        <w:szCs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1D201525"/>
    <w:multiLevelType w:val="hybridMultilevel"/>
    <w:tmpl w:val="BCC45160"/>
    <w:lvl w:ilvl="0" w:tplc="06E49A9A">
      <w:start w:val="1"/>
      <w:numFmt w:val="bullet"/>
      <w:lvlText w:val=""/>
      <w:lvlJc w:val="left"/>
      <w:pPr>
        <w:tabs>
          <w:tab w:val="num" w:pos="720"/>
        </w:tabs>
        <w:ind w:left="720" w:hanging="360"/>
      </w:pPr>
      <w:rPr>
        <w:rFonts w:ascii="Symbol" w:hAnsi="Symbol" w:hint="default"/>
        <w:color w:val="auto"/>
        <w:sz w:val="20"/>
        <w:szCs w:val="2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nsid w:val="21031E5B"/>
    <w:multiLevelType w:val="multilevel"/>
    <w:tmpl w:val="1236184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ind w:left="2160" w:hanging="360"/>
      </w:pPr>
      <w:rPr>
        <w:rFonts w:ascii="Wingdings" w:hAnsi="Wingdings" w:hint="default"/>
      </w:rPr>
    </w:lvl>
    <w:lvl w:ilvl="3">
      <w:start w:val="1"/>
      <w:numFmt w:val="decimal"/>
      <w:lvlText w:val="%4)"/>
      <w:lvlJc w:val="left"/>
      <w:pPr>
        <w:ind w:left="2880" w:hanging="360"/>
      </w:pPr>
      <w:rPr>
        <w:rFonts w:hint="default"/>
      </w:rPr>
    </w:lvl>
    <w:lvl w:ilvl="4">
      <w:start w:val="1"/>
      <w:numFmt w:val="bullet"/>
      <w:lvlText w:val="-"/>
      <w:lvlJc w:val="left"/>
      <w:pPr>
        <w:ind w:left="3600" w:hanging="360"/>
      </w:pPr>
      <w:rPr>
        <w:rFonts w:ascii="Arial" w:eastAsia="Arial Unicode MS" w:hAnsi="Arial" w:cs="Arial" w:hint="default"/>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22E44AA2"/>
    <w:multiLevelType w:val="hybridMultilevel"/>
    <w:tmpl w:val="DA08E748"/>
    <w:lvl w:ilvl="0" w:tplc="00529724">
      <w:start w:val="1"/>
      <w:numFmt w:val="bullet"/>
      <w:lvlText w:val=""/>
      <w:lvlJc w:val="left"/>
      <w:pPr>
        <w:ind w:left="720" w:hanging="360"/>
      </w:pPr>
      <w:rPr>
        <w:rFonts w:ascii="Symbol" w:hAnsi="Symbol" w:hint="default"/>
        <w:sz w:val="20"/>
        <w:szCs w:val="20"/>
      </w:rPr>
    </w:lvl>
    <w:lvl w:ilvl="1" w:tplc="040C0001">
      <w:start w:val="1"/>
      <w:numFmt w:val="bullet"/>
      <w:lvlText w:val=""/>
      <w:lvlJc w:val="left"/>
      <w:pPr>
        <w:ind w:left="1440" w:hanging="360"/>
      </w:pPr>
      <w:rPr>
        <w:rFonts w:ascii="Symbol" w:hAnsi="Symbol" w:hint="default"/>
      </w:rPr>
    </w:lvl>
    <w:lvl w:ilvl="2" w:tplc="040C0001">
      <w:start w:val="1"/>
      <w:numFmt w:val="bullet"/>
      <w:lvlText w:val=""/>
      <w:lvlJc w:val="left"/>
      <w:pPr>
        <w:ind w:left="2160" w:hanging="360"/>
      </w:pPr>
      <w:rPr>
        <w:rFonts w:ascii="Symbol" w:hAnsi="Symbo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255865C1"/>
    <w:multiLevelType w:val="hybridMultilevel"/>
    <w:tmpl w:val="F5906184"/>
    <w:lvl w:ilvl="0" w:tplc="00529724">
      <w:start w:val="1"/>
      <w:numFmt w:val="bullet"/>
      <w:lvlText w:val=""/>
      <w:lvlJc w:val="left"/>
      <w:pPr>
        <w:tabs>
          <w:tab w:val="num" w:pos="720"/>
        </w:tabs>
        <w:ind w:left="720" w:hanging="360"/>
      </w:pPr>
      <w:rPr>
        <w:rFonts w:ascii="Symbol" w:hAnsi="Symbol" w:hint="default"/>
        <w:sz w:val="20"/>
        <w:szCs w:val="20"/>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nsid w:val="26217085"/>
    <w:multiLevelType w:val="multilevel"/>
    <w:tmpl w:val="DAD242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2AA25161"/>
    <w:multiLevelType w:val="hybridMultilevel"/>
    <w:tmpl w:val="5EFE99BC"/>
    <w:lvl w:ilvl="0" w:tplc="00529724">
      <w:start w:val="1"/>
      <w:numFmt w:val="bullet"/>
      <w:lvlText w:val=""/>
      <w:lvlJc w:val="left"/>
      <w:pPr>
        <w:ind w:left="720" w:hanging="360"/>
      </w:pPr>
      <w:rPr>
        <w:rFonts w:ascii="Symbol" w:hAnsi="Symbol" w:hint="default"/>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2B9F3184"/>
    <w:multiLevelType w:val="hybridMultilevel"/>
    <w:tmpl w:val="57001E44"/>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2BA47AC8"/>
    <w:multiLevelType w:val="multilevel"/>
    <w:tmpl w:val="D35C31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6"/>
      <w:numFmt w:val="bullet"/>
      <w:lvlText w:val="•"/>
      <w:lvlJc w:val="left"/>
      <w:pPr>
        <w:ind w:left="2160" w:hanging="360"/>
      </w:pPr>
      <w:rPr>
        <w:rFonts w:ascii="Arial" w:eastAsia="Times New Roman" w:hAnsi="Arial" w:cs="Arial" w:hint="default"/>
      </w:rPr>
    </w:lvl>
    <w:lvl w:ilvl="3">
      <w:start w:val="1"/>
      <w:numFmt w:val="decimal"/>
      <w:lvlText w:val="%4)"/>
      <w:lvlJc w:val="left"/>
      <w:pPr>
        <w:ind w:left="2880" w:hanging="360"/>
      </w:pPr>
      <w:rPr>
        <w:rFonts w:hint="default"/>
      </w:rPr>
    </w:lvl>
    <w:lvl w:ilvl="4">
      <w:start w:val="1"/>
      <w:numFmt w:val="bullet"/>
      <w:lvlText w:val="-"/>
      <w:lvlJc w:val="left"/>
      <w:pPr>
        <w:ind w:left="3600" w:hanging="360"/>
      </w:pPr>
      <w:rPr>
        <w:rFonts w:ascii="Arial" w:eastAsia="Arial Unicode MS" w:hAnsi="Arial" w:cs="Arial" w:hint="default"/>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2BE117F5"/>
    <w:multiLevelType w:val="multilevel"/>
    <w:tmpl w:val="8816371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nsid w:val="2E744904"/>
    <w:multiLevelType w:val="hybridMultilevel"/>
    <w:tmpl w:val="39249C4E"/>
    <w:lvl w:ilvl="0" w:tplc="E89EB92A">
      <w:numFmt w:val="bullet"/>
      <w:lvlText w:val="•"/>
      <w:lvlJc w:val="left"/>
      <w:pPr>
        <w:ind w:left="1080" w:hanging="36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nsid w:val="33881EA2"/>
    <w:multiLevelType w:val="multilevel"/>
    <w:tmpl w:val="B7D6306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start w:val="1"/>
      <w:numFmt w:val="bullet"/>
      <w:lvlText w:val=""/>
      <w:lvlJc w:val="left"/>
      <w:pPr>
        <w:ind w:left="2160" w:hanging="360"/>
      </w:pPr>
      <w:rPr>
        <w:rFonts w:ascii="Symbol" w:hAnsi="Symbol"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nsid w:val="3533201A"/>
    <w:multiLevelType w:val="hybridMultilevel"/>
    <w:tmpl w:val="965CE9B4"/>
    <w:lvl w:ilvl="0" w:tplc="00529724">
      <w:start w:val="1"/>
      <w:numFmt w:val="bullet"/>
      <w:lvlText w:val=""/>
      <w:lvlJc w:val="left"/>
      <w:pPr>
        <w:ind w:left="720" w:hanging="360"/>
      </w:pPr>
      <w:rPr>
        <w:rFonts w:ascii="Symbol" w:hAnsi="Symbol" w:hint="default"/>
        <w:sz w:val="20"/>
        <w:szCs w:val="20"/>
      </w:rPr>
    </w:lvl>
    <w:lvl w:ilvl="1" w:tplc="040C0001">
      <w:start w:val="1"/>
      <w:numFmt w:val="bullet"/>
      <w:lvlText w:val=""/>
      <w:lvlJc w:val="left"/>
      <w:pPr>
        <w:ind w:left="1440"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36D727B5"/>
    <w:multiLevelType w:val="multilevel"/>
    <w:tmpl w:val="F11EC7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38001FD4"/>
    <w:multiLevelType w:val="hybridMultilevel"/>
    <w:tmpl w:val="8A7C1C66"/>
    <w:lvl w:ilvl="0" w:tplc="06E49A9A">
      <w:start w:val="1"/>
      <w:numFmt w:val="bullet"/>
      <w:lvlText w:val=""/>
      <w:lvlJc w:val="left"/>
      <w:pPr>
        <w:ind w:left="720" w:hanging="360"/>
      </w:pPr>
      <w:rPr>
        <w:rFonts w:ascii="Symbol" w:hAnsi="Symbol" w:hint="default"/>
        <w:sz w:val="20"/>
        <w:szCs w:val="20"/>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387E669D"/>
    <w:multiLevelType w:val="hybridMultilevel"/>
    <w:tmpl w:val="C5C231FE"/>
    <w:lvl w:ilvl="0" w:tplc="A5D8D9FE">
      <w:start w:val="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3A591FA3"/>
    <w:multiLevelType w:val="hybridMultilevel"/>
    <w:tmpl w:val="BFEA2EA2"/>
    <w:lvl w:ilvl="0" w:tplc="00529724">
      <w:start w:val="1"/>
      <w:numFmt w:val="bullet"/>
      <w:lvlText w:val=""/>
      <w:lvlJc w:val="left"/>
      <w:pPr>
        <w:ind w:left="720" w:hanging="360"/>
      </w:pPr>
      <w:rPr>
        <w:rFonts w:ascii="Symbol" w:hAnsi="Symbol" w:hint="default"/>
        <w:sz w:val="20"/>
        <w:szCs w:val="20"/>
      </w:rPr>
    </w:lvl>
    <w:lvl w:ilvl="1" w:tplc="040C0001">
      <w:start w:val="1"/>
      <w:numFmt w:val="bullet"/>
      <w:lvlText w:val=""/>
      <w:lvlJc w:val="left"/>
      <w:pPr>
        <w:ind w:left="1440"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3AD079AE"/>
    <w:multiLevelType w:val="multilevel"/>
    <w:tmpl w:val="93905DD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start w:val="1"/>
      <w:numFmt w:val="bullet"/>
      <w:lvlText w:val=""/>
      <w:lvlJc w:val="left"/>
      <w:pPr>
        <w:ind w:left="2160" w:hanging="360"/>
      </w:pPr>
      <w:rPr>
        <w:rFonts w:ascii="Symbol" w:hAnsi="Symbol"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nsid w:val="3BC95653"/>
    <w:multiLevelType w:val="hybridMultilevel"/>
    <w:tmpl w:val="D5887AB2"/>
    <w:lvl w:ilvl="0" w:tplc="06E49A9A">
      <w:start w:val="1"/>
      <w:numFmt w:val="bullet"/>
      <w:lvlText w:val=""/>
      <w:lvlJc w:val="left"/>
      <w:pPr>
        <w:ind w:left="720" w:hanging="360"/>
      </w:pPr>
      <w:rPr>
        <w:rFonts w:ascii="Symbol" w:hAnsi="Symbol" w:hint="default"/>
        <w:sz w:val="20"/>
        <w:szCs w:val="2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3DE42753"/>
    <w:multiLevelType w:val="multilevel"/>
    <w:tmpl w:val="8C80B45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nsid w:val="3EE4776E"/>
    <w:multiLevelType w:val="hybridMultilevel"/>
    <w:tmpl w:val="1592E33A"/>
    <w:lvl w:ilvl="0" w:tplc="00529724">
      <w:start w:val="1"/>
      <w:numFmt w:val="bullet"/>
      <w:lvlText w:val=""/>
      <w:lvlJc w:val="left"/>
      <w:pPr>
        <w:ind w:left="720" w:hanging="360"/>
      </w:pPr>
      <w:rPr>
        <w:rFonts w:ascii="Symbol" w:hAnsi="Symbol" w:hint="default"/>
        <w:sz w:val="20"/>
        <w:szCs w:val="20"/>
      </w:rPr>
    </w:lvl>
    <w:lvl w:ilvl="1" w:tplc="040C0001">
      <w:start w:val="1"/>
      <w:numFmt w:val="bullet"/>
      <w:lvlText w:val=""/>
      <w:lvlJc w:val="left"/>
      <w:pPr>
        <w:ind w:left="1440" w:hanging="360"/>
      </w:pPr>
      <w:rPr>
        <w:rFonts w:ascii="Symbol" w:hAnsi="Symbol" w:hint="default"/>
      </w:rPr>
    </w:lvl>
    <w:lvl w:ilvl="2" w:tplc="040C0001">
      <w:start w:val="1"/>
      <w:numFmt w:val="bullet"/>
      <w:lvlText w:val=""/>
      <w:lvlJc w:val="left"/>
      <w:pPr>
        <w:ind w:left="2160" w:hanging="360"/>
      </w:pPr>
      <w:rPr>
        <w:rFonts w:ascii="Symbol" w:hAnsi="Symbo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nsid w:val="40A41AD6"/>
    <w:multiLevelType w:val="hybridMultilevel"/>
    <w:tmpl w:val="91ACDA16"/>
    <w:lvl w:ilvl="0" w:tplc="E89EB92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44011B13"/>
    <w:multiLevelType w:val="multilevel"/>
    <w:tmpl w:val="C9543372"/>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443F6E72"/>
    <w:multiLevelType w:val="hybridMultilevel"/>
    <w:tmpl w:val="934C704C"/>
    <w:lvl w:ilvl="0" w:tplc="06E49A9A">
      <w:start w:val="1"/>
      <w:numFmt w:val="bullet"/>
      <w:lvlText w:val=""/>
      <w:lvlJc w:val="left"/>
      <w:pPr>
        <w:ind w:left="1080" w:hanging="360"/>
      </w:pPr>
      <w:rPr>
        <w:rFonts w:ascii="Symbol" w:hAnsi="Symbol" w:hint="default"/>
        <w:sz w:val="20"/>
        <w:szCs w:val="20"/>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nsid w:val="45BB6A30"/>
    <w:multiLevelType w:val="multilevel"/>
    <w:tmpl w:val="118C672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45FF090A"/>
    <w:multiLevelType w:val="hybridMultilevel"/>
    <w:tmpl w:val="7D140748"/>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nsid w:val="4AAF62A4"/>
    <w:multiLevelType w:val="multilevel"/>
    <w:tmpl w:val="02EEC4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4AF5549A"/>
    <w:multiLevelType w:val="hybridMultilevel"/>
    <w:tmpl w:val="852EB76A"/>
    <w:lvl w:ilvl="0" w:tplc="06E49A9A">
      <w:start w:val="1"/>
      <w:numFmt w:val="bullet"/>
      <w:lvlText w:val=""/>
      <w:lvlJc w:val="left"/>
      <w:pPr>
        <w:tabs>
          <w:tab w:val="num" w:pos="720"/>
        </w:tabs>
        <w:ind w:left="720" w:hanging="360"/>
      </w:pPr>
      <w:rPr>
        <w:rFonts w:ascii="Symbol" w:hAnsi="Symbol" w:hint="default"/>
        <w:color w:val="auto"/>
        <w:sz w:val="20"/>
        <w:szCs w:val="2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6">
    <w:nsid w:val="4B1C3234"/>
    <w:multiLevelType w:val="hybridMultilevel"/>
    <w:tmpl w:val="89D09054"/>
    <w:lvl w:ilvl="0" w:tplc="04090001">
      <w:start w:val="1"/>
      <w:numFmt w:val="bullet"/>
      <w:lvlText w:val=""/>
      <w:lvlJc w:val="left"/>
      <w:pPr>
        <w:ind w:left="790" w:hanging="360"/>
      </w:pPr>
      <w:rPr>
        <w:rFonts w:ascii="Symbol" w:hAnsi="Symbol" w:hint="default"/>
      </w:rPr>
    </w:lvl>
    <w:lvl w:ilvl="1" w:tplc="04090003" w:tentative="1">
      <w:start w:val="1"/>
      <w:numFmt w:val="bullet"/>
      <w:lvlText w:val="o"/>
      <w:lvlJc w:val="left"/>
      <w:pPr>
        <w:ind w:left="1510" w:hanging="360"/>
      </w:pPr>
      <w:rPr>
        <w:rFonts w:ascii="Courier New" w:hAnsi="Courier New" w:cs="Courier New" w:hint="default"/>
      </w:rPr>
    </w:lvl>
    <w:lvl w:ilvl="2" w:tplc="04090005" w:tentative="1">
      <w:start w:val="1"/>
      <w:numFmt w:val="bullet"/>
      <w:lvlText w:val=""/>
      <w:lvlJc w:val="left"/>
      <w:pPr>
        <w:ind w:left="2230" w:hanging="360"/>
      </w:pPr>
      <w:rPr>
        <w:rFonts w:ascii="Wingdings" w:hAnsi="Wingdings" w:hint="default"/>
      </w:rPr>
    </w:lvl>
    <w:lvl w:ilvl="3" w:tplc="04090001" w:tentative="1">
      <w:start w:val="1"/>
      <w:numFmt w:val="bullet"/>
      <w:lvlText w:val=""/>
      <w:lvlJc w:val="left"/>
      <w:pPr>
        <w:ind w:left="2950" w:hanging="360"/>
      </w:pPr>
      <w:rPr>
        <w:rFonts w:ascii="Symbol" w:hAnsi="Symbol" w:hint="default"/>
      </w:rPr>
    </w:lvl>
    <w:lvl w:ilvl="4" w:tplc="04090003" w:tentative="1">
      <w:start w:val="1"/>
      <w:numFmt w:val="bullet"/>
      <w:lvlText w:val="o"/>
      <w:lvlJc w:val="left"/>
      <w:pPr>
        <w:ind w:left="3670" w:hanging="360"/>
      </w:pPr>
      <w:rPr>
        <w:rFonts w:ascii="Courier New" w:hAnsi="Courier New" w:cs="Courier New" w:hint="default"/>
      </w:rPr>
    </w:lvl>
    <w:lvl w:ilvl="5" w:tplc="04090005" w:tentative="1">
      <w:start w:val="1"/>
      <w:numFmt w:val="bullet"/>
      <w:lvlText w:val=""/>
      <w:lvlJc w:val="left"/>
      <w:pPr>
        <w:ind w:left="4390" w:hanging="360"/>
      </w:pPr>
      <w:rPr>
        <w:rFonts w:ascii="Wingdings" w:hAnsi="Wingdings" w:hint="default"/>
      </w:rPr>
    </w:lvl>
    <w:lvl w:ilvl="6" w:tplc="04090001" w:tentative="1">
      <w:start w:val="1"/>
      <w:numFmt w:val="bullet"/>
      <w:lvlText w:val=""/>
      <w:lvlJc w:val="left"/>
      <w:pPr>
        <w:ind w:left="5110" w:hanging="360"/>
      </w:pPr>
      <w:rPr>
        <w:rFonts w:ascii="Symbol" w:hAnsi="Symbol" w:hint="default"/>
      </w:rPr>
    </w:lvl>
    <w:lvl w:ilvl="7" w:tplc="04090003" w:tentative="1">
      <w:start w:val="1"/>
      <w:numFmt w:val="bullet"/>
      <w:lvlText w:val="o"/>
      <w:lvlJc w:val="left"/>
      <w:pPr>
        <w:ind w:left="5830" w:hanging="360"/>
      </w:pPr>
      <w:rPr>
        <w:rFonts w:ascii="Courier New" w:hAnsi="Courier New" w:cs="Courier New" w:hint="default"/>
      </w:rPr>
    </w:lvl>
    <w:lvl w:ilvl="8" w:tplc="04090005" w:tentative="1">
      <w:start w:val="1"/>
      <w:numFmt w:val="bullet"/>
      <w:lvlText w:val=""/>
      <w:lvlJc w:val="left"/>
      <w:pPr>
        <w:ind w:left="6550" w:hanging="360"/>
      </w:pPr>
      <w:rPr>
        <w:rFonts w:ascii="Wingdings" w:hAnsi="Wingdings" w:hint="default"/>
      </w:rPr>
    </w:lvl>
  </w:abstractNum>
  <w:abstractNum w:abstractNumId="47">
    <w:nsid w:val="4B246C6F"/>
    <w:multiLevelType w:val="multilevel"/>
    <w:tmpl w:val="3822DC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4E6D67B8"/>
    <w:multiLevelType w:val="multilevel"/>
    <w:tmpl w:val="A484E8CA"/>
    <w:lvl w:ilvl="0">
      <w:start w:val="1"/>
      <w:numFmt w:val="bullet"/>
      <w:lvlText w:val=""/>
      <w:lvlJc w:val="left"/>
      <w:pPr>
        <w:tabs>
          <w:tab w:val="num" w:pos="1778"/>
        </w:tabs>
        <w:ind w:left="1778" w:hanging="360"/>
      </w:pPr>
      <w:rPr>
        <w:rFonts w:ascii="Wingdings" w:hAnsi="Wingdings" w:hint="default"/>
        <w:sz w:val="20"/>
      </w:rPr>
    </w:lvl>
    <w:lvl w:ilvl="1">
      <w:start w:val="1"/>
      <w:numFmt w:val="bullet"/>
      <w:lvlText w:val="o"/>
      <w:lvlJc w:val="left"/>
      <w:pPr>
        <w:tabs>
          <w:tab w:val="num" w:pos="2498"/>
        </w:tabs>
        <w:ind w:left="2498" w:hanging="360"/>
      </w:pPr>
      <w:rPr>
        <w:rFonts w:ascii="Courier New" w:hAnsi="Courier New" w:hint="default"/>
        <w:sz w:val="20"/>
      </w:rPr>
    </w:lvl>
    <w:lvl w:ilvl="2">
      <w:start w:val="6"/>
      <w:numFmt w:val="bullet"/>
      <w:lvlText w:val="•"/>
      <w:lvlJc w:val="left"/>
      <w:pPr>
        <w:ind w:left="3218" w:hanging="360"/>
      </w:pPr>
      <w:rPr>
        <w:rFonts w:ascii="Arial" w:eastAsia="Times New Roman" w:hAnsi="Arial" w:cs="Arial" w:hint="default"/>
      </w:rPr>
    </w:lvl>
    <w:lvl w:ilvl="3">
      <w:start w:val="1"/>
      <w:numFmt w:val="decimal"/>
      <w:lvlText w:val="%4)"/>
      <w:lvlJc w:val="left"/>
      <w:pPr>
        <w:ind w:left="3938" w:hanging="360"/>
      </w:pPr>
      <w:rPr>
        <w:rFonts w:hint="default"/>
      </w:rPr>
    </w:lvl>
    <w:lvl w:ilvl="4">
      <w:start w:val="1"/>
      <w:numFmt w:val="bullet"/>
      <w:lvlText w:val="-"/>
      <w:lvlJc w:val="left"/>
      <w:pPr>
        <w:ind w:left="4658" w:hanging="360"/>
      </w:pPr>
      <w:rPr>
        <w:rFonts w:ascii="Arial" w:eastAsia="Arial Unicode MS" w:hAnsi="Arial" w:cs="Arial" w:hint="default"/>
      </w:rPr>
    </w:lvl>
    <w:lvl w:ilvl="5" w:tentative="1">
      <w:start w:val="1"/>
      <w:numFmt w:val="bullet"/>
      <w:lvlText w:val=""/>
      <w:lvlJc w:val="left"/>
      <w:pPr>
        <w:tabs>
          <w:tab w:val="num" w:pos="5378"/>
        </w:tabs>
        <w:ind w:left="5378" w:hanging="360"/>
      </w:pPr>
      <w:rPr>
        <w:rFonts w:ascii="Wingdings" w:hAnsi="Wingdings" w:hint="default"/>
        <w:sz w:val="20"/>
      </w:rPr>
    </w:lvl>
    <w:lvl w:ilvl="6" w:tentative="1">
      <w:start w:val="1"/>
      <w:numFmt w:val="bullet"/>
      <w:lvlText w:val=""/>
      <w:lvlJc w:val="left"/>
      <w:pPr>
        <w:tabs>
          <w:tab w:val="num" w:pos="6098"/>
        </w:tabs>
        <w:ind w:left="6098" w:hanging="360"/>
      </w:pPr>
      <w:rPr>
        <w:rFonts w:ascii="Wingdings" w:hAnsi="Wingdings" w:hint="default"/>
        <w:sz w:val="20"/>
      </w:rPr>
    </w:lvl>
    <w:lvl w:ilvl="7" w:tentative="1">
      <w:start w:val="1"/>
      <w:numFmt w:val="bullet"/>
      <w:lvlText w:val=""/>
      <w:lvlJc w:val="left"/>
      <w:pPr>
        <w:tabs>
          <w:tab w:val="num" w:pos="6818"/>
        </w:tabs>
        <w:ind w:left="6818" w:hanging="360"/>
      </w:pPr>
      <w:rPr>
        <w:rFonts w:ascii="Wingdings" w:hAnsi="Wingdings" w:hint="default"/>
        <w:sz w:val="20"/>
      </w:rPr>
    </w:lvl>
    <w:lvl w:ilvl="8" w:tentative="1">
      <w:start w:val="1"/>
      <w:numFmt w:val="bullet"/>
      <w:lvlText w:val=""/>
      <w:lvlJc w:val="left"/>
      <w:pPr>
        <w:tabs>
          <w:tab w:val="num" w:pos="7538"/>
        </w:tabs>
        <w:ind w:left="7538" w:hanging="360"/>
      </w:pPr>
      <w:rPr>
        <w:rFonts w:ascii="Wingdings" w:hAnsi="Wingdings" w:hint="default"/>
        <w:sz w:val="20"/>
      </w:rPr>
    </w:lvl>
  </w:abstractNum>
  <w:abstractNum w:abstractNumId="49">
    <w:nsid w:val="504B25C1"/>
    <w:multiLevelType w:val="hybridMultilevel"/>
    <w:tmpl w:val="4BBCBC0A"/>
    <w:lvl w:ilvl="0" w:tplc="E89EB92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560128B3"/>
    <w:multiLevelType w:val="multilevel"/>
    <w:tmpl w:val="26B094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57CA3B79"/>
    <w:multiLevelType w:val="hybridMultilevel"/>
    <w:tmpl w:val="0ED0B1C0"/>
    <w:lvl w:ilvl="0" w:tplc="06E49A9A">
      <w:start w:val="1"/>
      <w:numFmt w:val="bullet"/>
      <w:lvlText w:val=""/>
      <w:lvlJc w:val="left"/>
      <w:pPr>
        <w:ind w:left="720" w:hanging="360"/>
      </w:pPr>
      <w:rPr>
        <w:rFonts w:ascii="Symbol" w:hAnsi="Symbol" w:hint="default"/>
        <w:sz w:val="20"/>
        <w:szCs w:val="20"/>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nsid w:val="58C131FF"/>
    <w:multiLevelType w:val="multilevel"/>
    <w:tmpl w:val="A1A4C1D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start w:val="1"/>
      <w:numFmt w:val="bullet"/>
      <w:lvlText w:val=""/>
      <w:lvlJc w:val="left"/>
      <w:pPr>
        <w:ind w:left="2160" w:hanging="360"/>
      </w:pPr>
      <w:rPr>
        <w:rFonts w:ascii="Symbol" w:hAnsi="Symbol"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nsid w:val="5B495052"/>
    <w:multiLevelType w:val="multilevel"/>
    <w:tmpl w:val="F13040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Symbol" w:hAnsi="Symbol" w:hint="default"/>
        <w:sz w:val="20"/>
        <w:szCs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nsid w:val="5DEC01BF"/>
    <w:multiLevelType w:val="multilevel"/>
    <w:tmpl w:val="820C8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5E151E78"/>
    <w:multiLevelType w:val="multilevel"/>
    <w:tmpl w:val="41D4E9E2"/>
    <w:lvl w:ilvl="0">
      <w:start w:val="1"/>
      <w:numFmt w:val="bullet"/>
      <w:lvlText w:val=""/>
      <w:lvlJc w:val="left"/>
      <w:pPr>
        <w:tabs>
          <w:tab w:val="num" w:pos="1800"/>
        </w:tabs>
        <w:ind w:left="1800" w:hanging="360"/>
      </w:pPr>
      <w:rPr>
        <w:rFonts w:ascii="Wingdings" w:hAnsi="Wingdings" w:hint="default"/>
        <w:sz w:val="20"/>
      </w:rPr>
    </w:lvl>
    <w:lvl w:ilvl="1">
      <w:start w:val="1"/>
      <w:numFmt w:val="bullet"/>
      <w:lvlText w:val="o"/>
      <w:lvlJc w:val="left"/>
      <w:pPr>
        <w:tabs>
          <w:tab w:val="num" w:pos="2520"/>
        </w:tabs>
        <w:ind w:left="2520" w:hanging="360"/>
      </w:pPr>
      <w:rPr>
        <w:rFonts w:ascii="Courier New" w:hAnsi="Courier New" w:hint="default"/>
        <w:sz w:val="20"/>
      </w:rPr>
    </w:lvl>
    <w:lvl w:ilvl="2">
      <w:start w:val="6"/>
      <w:numFmt w:val="bullet"/>
      <w:lvlText w:val="•"/>
      <w:lvlJc w:val="left"/>
      <w:pPr>
        <w:ind w:left="3240" w:hanging="360"/>
      </w:pPr>
      <w:rPr>
        <w:rFonts w:ascii="Arial" w:eastAsia="Times New Roman" w:hAnsi="Arial" w:cs="Arial" w:hint="default"/>
      </w:rPr>
    </w:lvl>
    <w:lvl w:ilvl="3">
      <w:start w:val="1"/>
      <w:numFmt w:val="decimal"/>
      <w:lvlText w:val="%4)"/>
      <w:lvlJc w:val="left"/>
      <w:pPr>
        <w:ind w:left="3960" w:hanging="360"/>
      </w:pPr>
      <w:rPr>
        <w:rFonts w:hint="default"/>
      </w:rPr>
    </w:lvl>
    <w:lvl w:ilvl="4">
      <w:start w:val="1"/>
      <w:numFmt w:val="bullet"/>
      <w:lvlText w:val="-"/>
      <w:lvlJc w:val="left"/>
      <w:pPr>
        <w:ind w:left="4680" w:hanging="360"/>
      </w:pPr>
      <w:rPr>
        <w:rFonts w:ascii="Arial" w:eastAsia="Arial Unicode MS" w:hAnsi="Arial" w:cs="Arial" w:hint="default"/>
      </w:rPr>
    </w:lvl>
    <w:lvl w:ilvl="5" w:tentative="1">
      <w:start w:val="1"/>
      <w:numFmt w:val="bullet"/>
      <w:lvlText w:val=""/>
      <w:lvlJc w:val="left"/>
      <w:pPr>
        <w:tabs>
          <w:tab w:val="num" w:pos="5400"/>
        </w:tabs>
        <w:ind w:left="5400" w:hanging="360"/>
      </w:pPr>
      <w:rPr>
        <w:rFonts w:ascii="Wingdings" w:hAnsi="Wingdings" w:hint="default"/>
        <w:sz w:val="20"/>
      </w:rPr>
    </w:lvl>
    <w:lvl w:ilvl="6" w:tentative="1">
      <w:start w:val="1"/>
      <w:numFmt w:val="bullet"/>
      <w:lvlText w:val=""/>
      <w:lvlJc w:val="left"/>
      <w:pPr>
        <w:tabs>
          <w:tab w:val="num" w:pos="6120"/>
        </w:tabs>
        <w:ind w:left="6120" w:hanging="360"/>
      </w:pPr>
      <w:rPr>
        <w:rFonts w:ascii="Wingdings" w:hAnsi="Wingdings" w:hint="default"/>
        <w:sz w:val="20"/>
      </w:rPr>
    </w:lvl>
    <w:lvl w:ilvl="7" w:tentative="1">
      <w:start w:val="1"/>
      <w:numFmt w:val="bullet"/>
      <w:lvlText w:val=""/>
      <w:lvlJc w:val="left"/>
      <w:pPr>
        <w:tabs>
          <w:tab w:val="num" w:pos="6840"/>
        </w:tabs>
        <w:ind w:left="6840" w:hanging="360"/>
      </w:pPr>
      <w:rPr>
        <w:rFonts w:ascii="Wingdings" w:hAnsi="Wingdings" w:hint="default"/>
        <w:sz w:val="20"/>
      </w:rPr>
    </w:lvl>
    <w:lvl w:ilvl="8" w:tentative="1">
      <w:start w:val="1"/>
      <w:numFmt w:val="bullet"/>
      <w:lvlText w:val=""/>
      <w:lvlJc w:val="left"/>
      <w:pPr>
        <w:tabs>
          <w:tab w:val="num" w:pos="7560"/>
        </w:tabs>
        <w:ind w:left="7560" w:hanging="360"/>
      </w:pPr>
      <w:rPr>
        <w:rFonts w:ascii="Wingdings" w:hAnsi="Wingdings" w:hint="default"/>
        <w:sz w:val="20"/>
      </w:rPr>
    </w:lvl>
  </w:abstractNum>
  <w:abstractNum w:abstractNumId="56">
    <w:nsid w:val="608F0E0C"/>
    <w:multiLevelType w:val="hybridMultilevel"/>
    <w:tmpl w:val="401845AA"/>
    <w:lvl w:ilvl="0" w:tplc="00529724">
      <w:start w:val="1"/>
      <w:numFmt w:val="bullet"/>
      <w:lvlText w:val=""/>
      <w:lvlJc w:val="left"/>
      <w:pPr>
        <w:ind w:left="720" w:hanging="360"/>
      </w:pPr>
      <w:rPr>
        <w:rFonts w:ascii="Symbol" w:hAnsi="Symbol" w:hint="default"/>
        <w:sz w:val="20"/>
        <w:szCs w:val="20"/>
      </w:rPr>
    </w:lvl>
    <w:lvl w:ilvl="1" w:tplc="040C0001">
      <w:start w:val="1"/>
      <w:numFmt w:val="bullet"/>
      <w:lvlText w:val=""/>
      <w:lvlJc w:val="left"/>
      <w:pPr>
        <w:ind w:left="1440" w:hanging="360"/>
      </w:pPr>
      <w:rPr>
        <w:rFonts w:ascii="Symbol" w:hAnsi="Symbol" w:hint="default"/>
      </w:rPr>
    </w:lvl>
    <w:lvl w:ilvl="2" w:tplc="040C0001">
      <w:start w:val="1"/>
      <w:numFmt w:val="bullet"/>
      <w:lvlText w:val=""/>
      <w:lvlJc w:val="left"/>
      <w:pPr>
        <w:ind w:left="2160" w:hanging="360"/>
      </w:pPr>
      <w:rPr>
        <w:rFonts w:ascii="Symbol" w:hAnsi="Symbo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nsid w:val="61CF2019"/>
    <w:multiLevelType w:val="multilevel"/>
    <w:tmpl w:val="4634AD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8">
    <w:nsid w:val="61FB3390"/>
    <w:multiLevelType w:val="multilevel"/>
    <w:tmpl w:val="D02CA00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nsid w:val="624C4117"/>
    <w:multiLevelType w:val="multilevel"/>
    <w:tmpl w:val="D35C31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6"/>
      <w:numFmt w:val="bullet"/>
      <w:lvlText w:val="•"/>
      <w:lvlJc w:val="left"/>
      <w:pPr>
        <w:ind w:left="2160" w:hanging="360"/>
      </w:pPr>
      <w:rPr>
        <w:rFonts w:ascii="Arial" w:eastAsia="Times New Roman" w:hAnsi="Arial" w:cs="Arial" w:hint="default"/>
      </w:rPr>
    </w:lvl>
    <w:lvl w:ilvl="3">
      <w:start w:val="1"/>
      <w:numFmt w:val="decimal"/>
      <w:lvlText w:val="%4)"/>
      <w:lvlJc w:val="left"/>
      <w:pPr>
        <w:ind w:left="2880" w:hanging="360"/>
      </w:pPr>
      <w:rPr>
        <w:rFonts w:hint="default"/>
      </w:rPr>
    </w:lvl>
    <w:lvl w:ilvl="4">
      <w:start w:val="1"/>
      <w:numFmt w:val="bullet"/>
      <w:lvlText w:val="-"/>
      <w:lvlJc w:val="left"/>
      <w:pPr>
        <w:ind w:left="3600" w:hanging="360"/>
      </w:pPr>
      <w:rPr>
        <w:rFonts w:ascii="Arial" w:eastAsia="Arial Unicode MS" w:hAnsi="Arial" w:cs="Arial" w:hint="default"/>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nsid w:val="62F50B01"/>
    <w:multiLevelType w:val="hybridMultilevel"/>
    <w:tmpl w:val="C25A7F7C"/>
    <w:lvl w:ilvl="0" w:tplc="06E49A9A">
      <w:start w:val="1"/>
      <w:numFmt w:val="bullet"/>
      <w:lvlText w:val=""/>
      <w:lvlJc w:val="left"/>
      <w:pPr>
        <w:ind w:left="1080" w:hanging="360"/>
      </w:pPr>
      <w:rPr>
        <w:rFonts w:ascii="Symbol" w:hAnsi="Symbol" w:hint="default"/>
        <w:sz w:val="20"/>
        <w:szCs w:val="20"/>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1">
    <w:nsid w:val="637436B2"/>
    <w:multiLevelType w:val="hybridMultilevel"/>
    <w:tmpl w:val="92DC7224"/>
    <w:lvl w:ilvl="0" w:tplc="E89EB92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63DE15BC"/>
    <w:multiLevelType w:val="multilevel"/>
    <w:tmpl w:val="0E9E304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2"/>
      <w:numFmt w:val="bullet"/>
      <w:lvlText w:val="—"/>
      <w:lvlJc w:val="left"/>
      <w:pPr>
        <w:ind w:left="2160" w:hanging="360"/>
      </w:pPr>
      <w:rPr>
        <w:rFonts w:ascii="Arial" w:eastAsia="Arial Unicode MS" w:hAnsi="Arial" w:cs="Arial"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3">
    <w:nsid w:val="64431D35"/>
    <w:multiLevelType w:val="multilevel"/>
    <w:tmpl w:val="7534E29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start w:val="1"/>
      <w:numFmt w:val="bullet"/>
      <w:lvlText w:val=""/>
      <w:lvlJc w:val="left"/>
      <w:pPr>
        <w:ind w:left="2160" w:hanging="360"/>
      </w:pPr>
      <w:rPr>
        <w:rFonts w:ascii="Symbol" w:hAnsi="Symbol"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4">
    <w:nsid w:val="6496118F"/>
    <w:multiLevelType w:val="hybridMultilevel"/>
    <w:tmpl w:val="C0541278"/>
    <w:lvl w:ilvl="0" w:tplc="00529724">
      <w:start w:val="1"/>
      <w:numFmt w:val="bullet"/>
      <w:lvlText w:val=""/>
      <w:lvlJc w:val="left"/>
      <w:pPr>
        <w:ind w:left="720" w:hanging="360"/>
      </w:pPr>
      <w:rPr>
        <w:rFonts w:ascii="Symbol" w:hAnsi="Symbol" w:hint="default"/>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5">
    <w:nsid w:val="65372F41"/>
    <w:multiLevelType w:val="hybridMultilevel"/>
    <w:tmpl w:val="3CA60E76"/>
    <w:lvl w:ilvl="0" w:tplc="00529724">
      <w:start w:val="1"/>
      <w:numFmt w:val="bullet"/>
      <w:lvlText w:val=""/>
      <w:lvlJc w:val="left"/>
      <w:pPr>
        <w:ind w:left="720" w:hanging="360"/>
      </w:pPr>
      <w:rPr>
        <w:rFonts w:ascii="Symbol" w:hAnsi="Symbol" w:hint="default"/>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
    <w:nsid w:val="65CF7C73"/>
    <w:multiLevelType w:val="hybridMultilevel"/>
    <w:tmpl w:val="5204D6C8"/>
    <w:lvl w:ilvl="0" w:tplc="00529724">
      <w:start w:val="1"/>
      <w:numFmt w:val="bullet"/>
      <w:lvlText w:val=""/>
      <w:lvlJc w:val="left"/>
      <w:pPr>
        <w:ind w:left="720" w:hanging="360"/>
      </w:pPr>
      <w:rPr>
        <w:rFonts w:ascii="Symbol" w:hAnsi="Symbol" w:hint="default"/>
        <w:sz w:val="20"/>
        <w:szCs w:val="20"/>
      </w:rPr>
    </w:lvl>
    <w:lvl w:ilvl="1" w:tplc="040C0001">
      <w:start w:val="1"/>
      <w:numFmt w:val="bullet"/>
      <w:lvlText w:val=""/>
      <w:lvlJc w:val="left"/>
      <w:pPr>
        <w:ind w:left="1440" w:hanging="360"/>
      </w:pPr>
      <w:rPr>
        <w:rFonts w:ascii="Symbol" w:hAnsi="Symbol" w:hint="default"/>
      </w:rPr>
    </w:lvl>
    <w:lvl w:ilvl="2" w:tplc="040C0001">
      <w:start w:val="1"/>
      <w:numFmt w:val="bullet"/>
      <w:lvlText w:val=""/>
      <w:lvlJc w:val="left"/>
      <w:pPr>
        <w:ind w:left="2160" w:hanging="360"/>
      </w:pPr>
      <w:rPr>
        <w:rFonts w:ascii="Symbol" w:hAnsi="Symbo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
    <w:nsid w:val="66E34D98"/>
    <w:multiLevelType w:val="hybridMultilevel"/>
    <w:tmpl w:val="0DBAF72C"/>
    <w:lvl w:ilvl="0" w:tplc="00529724">
      <w:start w:val="1"/>
      <w:numFmt w:val="bullet"/>
      <w:lvlText w:val=""/>
      <w:lvlJc w:val="left"/>
      <w:pPr>
        <w:ind w:left="720" w:hanging="360"/>
      </w:pPr>
      <w:rPr>
        <w:rFonts w:ascii="Symbol" w:hAnsi="Symbol" w:hint="default"/>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8">
    <w:nsid w:val="68FF4495"/>
    <w:multiLevelType w:val="hybridMultilevel"/>
    <w:tmpl w:val="96641C70"/>
    <w:lvl w:ilvl="0" w:tplc="06E49A9A">
      <w:start w:val="1"/>
      <w:numFmt w:val="bullet"/>
      <w:lvlText w:val=""/>
      <w:lvlJc w:val="left"/>
      <w:pPr>
        <w:ind w:left="720" w:hanging="360"/>
      </w:pPr>
      <w:rPr>
        <w:rFonts w:ascii="Symbol" w:hAnsi="Symbol" w:hint="default"/>
        <w:sz w:val="20"/>
        <w:szCs w:val="20"/>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nsid w:val="6A701AE3"/>
    <w:multiLevelType w:val="hybridMultilevel"/>
    <w:tmpl w:val="13A87786"/>
    <w:lvl w:ilvl="0" w:tplc="00529724">
      <w:start w:val="1"/>
      <w:numFmt w:val="bullet"/>
      <w:lvlText w:val=""/>
      <w:lvlJc w:val="left"/>
      <w:pPr>
        <w:ind w:left="720" w:hanging="360"/>
      </w:pPr>
      <w:rPr>
        <w:rFonts w:ascii="Symbol" w:hAnsi="Symbol" w:hint="default"/>
        <w:sz w:val="20"/>
        <w:szCs w:val="20"/>
      </w:rPr>
    </w:lvl>
    <w:lvl w:ilvl="1" w:tplc="040C0001">
      <w:start w:val="1"/>
      <w:numFmt w:val="bullet"/>
      <w:lvlText w:val=""/>
      <w:lvlJc w:val="left"/>
      <w:pPr>
        <w:ind w:left="1440" w:hanging="360"/>
      </w:pPr>
      <w:rPr>
        <w:rFonts w:ascii="Symbol" w:hAnsi="Symbol" w:hint="default"/>
      </w:rPr>
    </w:lvl>
    <w:lvl w:ilvl="2" w:tplc="040C0001">
      <w:start w:val="1"/>
      <w:numFmt w:val="bullet"/>
      <w:lvlText w:val=""/>
      <w:lvlJc w:val="left"/>
      <w:pPr>
        <w:ind w:left="2160" w:hanging="360"/>
      </w:pPr>
      <w:rPr>
        <w:rFonts w:ascii="Symbol" w:hAnsi="Symbol" w:hint="default"/>
      </w:rPr>
    </w:lvl>
    <w:lvl w:ilvl="3" w:tplc="D43A59AA">
      <w:start w:val="1"/>
      <w:numFmt w:val="bullet"/>
      <w:lvlText w:val="-"/>
      <w:lvlJc w:val="left"/>
      <w:pPr>
        <w:ind w:left="2880" w:hanging="360"/>
      </w:pPr>
      <w:rPr>
        <w:rFonts w:ascii="Arial" w:eastAsia="Arial Unicode MS" w:hAnsi="Arial" w:cs="Aria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
    <w:nsid w:val="6B8815B9"/>
    <w:multiLevelType w:val="hybridMultilevel"/>
    <w:tmpl w:val="F81CFBDE"/>
    <w:lvl w:ilvl="0" w:tplc="00529724">
      <w:start w:val="1"/>
      <w:numFmt w:val="bullet"/>
      <w:lvlText w:val=""/>
      <w:lvlJc w:val="left"/>
      <w:pPr>
        <w:ind w:left="720" w:hanging="360"/>
      </w:pPr>
      <w:rPr>
        <w:rFonts w:ascii="Symbol" w:hAnsi="Symbol" w:hint="default"/>
        <w:sz w:val="20"/>
        <w:szCs w:val="20"/>
      </w:rPr>
    </w:lvl>
    <w:lvl w:ilvl="1" w:tplc="040C0001">
      <w:start w:val="1"/>
      <w:numFmt w:val="bullet"/>
      <w:lvlText w:val=""/>
      <w:lvlJc w:val="left"/>
      <w:pPr>
        <w:ind w:left="1440" w:hanging="360"/>
      </w:pPr>
      <w:rPr>
        <w:rFonts w:ascii="Symbol" w:hAnsi="Symbol" w:hint="default"/>
      </w:rPr>
    </w:lvl>
    <w:lvl w:ilvl="2" w:tplc="040C0001">
      <w:start w:val="1"/>
      <w:numFmt w:val="bullet"/>
      <w:lvlText w:val=""/>
      <w:lvlJc w:val="left"/>
      <w:pPr>
        <w:ind w:left="2160" w:hanging="360"/>
      </w:pPr>
      <w:rPr>
        <w:rFonts w:ascii="Symbol" w:hAnsi="Symbo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
    <w:nsid w:val="6BD10358"/>
    <w:multiLevelType w:val="hybridMultilevel"/>
    <w:tmpl w:val="FBBAC93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nsid w:val="6E9F289B"/>
    <w:multiLevelType w:val="hybridMultilevel"/>
    <w:tmpl w:val="1CEE59AA"/>
    <w:lvl w:ilvl="0" w:tplc="00529724">
      <w:start w:val="1"/>
      <w:numFmt w:val="bullet"/>
      <w:lvlText w:val=""/>
      <w:lvlJc w:val="left"/>
      <w:pPr>
        <w:ind w:left="720" w:hanging="360"/>
      </w:pPr>
      <w:rPr>
        <w:rFonts w:ascii="Symbol" w:hAnsi="Symbol" w:hint="default"/>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3">
    <w:nsid w:val="71580D2A"/>
    <w:multiLevelType w:val="multilevel"/>
    <w:tmpl w:val="820C83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nsid w:val="736C45C4"/>
    <w:multiLevelType w:val="multilevel"/>
    <w:tmpl w:val="D35C31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6"/>
      <w:numFmt w:val="bullet"/>
      <w:lvlText w:val="•"/>
      <w:lvlJc w:val="left"/>
      <w:pPr>
        <w:ind w:left="2160" w:hanging="360"/>
      </w:pPr>
      <w:rPr>
        <w:rFonts w:ascii="Arial" w:eastAsia="Times New Roman" w:hAnsi="Arial" w:cs="Arial" w:hint="default"/>
      </w:rPr>
    </w:lvl>
    <w:lvl w:ilvl="3">
      <w:start w:val="1"/>
      <w:numFmt w:val="decimal"/>
      <w:lvlText w:val="%4)"/>
      <w:lvlJc w:val="left"/>
      <w:pPr>
        <w:ind w:left="2880" w:hanging="360"/>
      </w:pPr>
      <w:rPr>
        <w:rFonts w:hint="default"/>
      </w:rPr>
    </w:lvl>
    <w:lvl w:ilvl="4">
      <w:start w:val="1"/>
      <w:numFmt w:val="bullet"/>
      <w:lvlText w:val="-"/>
      <w:lvlJc w:val="left"/>
      <w:pPr>
        <w:ind w:left="3600" w:hanging="360"/>
      </w:pPr>
      <w:rPr>
        <w:rFonts w:ascii="Arial" w:eastAsia="Arial Unicode MS" w:hAnsi="Arial" w:cs="Arial" w:hint="default"/>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nsid w:val="7C2D1E7B"/>
    <w:multiLevelType w:val="hybridMultilevel"/>
    <w:tmpl w:val="F6CEF1F8"/>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nsid w:val="7C517955"/>
    <w:multiLevelType w:val="multilevel"/>
    <w:tmpl w:val="1236184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ind w:left="2160" w:hanging="360"/>
      </w:pPr>
      <w:rPr>
        <w:rFonts w:ascii="Wingdings" w:hAnsi="Wingdings" w:hint="default"/>
      </w:rPr>
    </w:lvl>
    <w:lvl w:ilvl="3">
      <w:start w:val="1"/>
      <w:numFmt w:val="decimal"/>
      <w:lvlText w:val="%4)"/>
      <w:lvlJc w:val="left"/>
      <w:pPr>
        <w:ind w:left="2880" w:hanging="360"/>
      </w:pPr>
      <w:rPr>
        <w:rFonts w:hint="default"/>
      </w:rPr>
    </w:lvl>
    <w:lvl w:ilvl="4">
      <w:start w:val="1"/>
      <w:numFmt w:val="bullet"/>
      <w:lvlText w:val="-"/>
      <w:lvlJc w:val="left"/>
      <w:pPr>
        <w:ind w:left="3600" w:hanging="360"/>
      </w:pPr>
      <w:rPr>
        <w:rFonts w:ascii="Arial" w:eastAsia="Arial Unicode MS" w:hAnsi="Arial" w:cs="Arial" w:hint="default"/>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nsid w:val="7F32795A"/>
    <w:multiLevelType w:val="multilevel"/>
    <w:tmpl w:val="7110CC9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3"/>
  </w:num>
  <w:num w:numId="2">
    <w:abstractNumId w:val="58"/>
  </w:num>
  <w:num w:numId="3">
    <w:abstractNumId w:val="77"/>
  </w:num>
  <w:num w:numId="4">
    <w:abstractNumId w:val="47"/>
  </w:num>
  <w:num w:numId="5">
    <w:abstractNumId w:val="57"/>
  </w:num>
  <w:num w:numId="6">
    <w:abstractNumId w:val="31"/>
  </w:num>
  <w:num w:numId="7">
    <w:abstractNumId w:val="26"/>
  </w:num>
  <w:num w:numId="8">
    <w:abstractNumId w:val="45"/>
  </w:num>
  <w:num w:numId="9">
    <w:abstractNumId w:val="16"/>
  </w:num>
  <w:num w:numId="10">
    <w:abstractNumId w:val="65"/>
  </w:num>
  <w:num w:numId="11">
    <w:abstractNumId w:val="1"/>
  </w:num>
  <w:num w:numId="12">
    <w:abstractNumId w:val="69"/>
  </w:num>
  <w:num w:numId="13">
    <w:abstractNumId w:val="34"/>
  </w:num>
  <w:num w:numId="14">
    <w:abstractNumId w:val="36"/>
  </w:num>
  <w:num w:numId="15">
    <w:abstractNumId w:val="5"/>
  </w:num>
  <w:num w:numId="16">
    <w:abstractNumId w:val="43"/>
  </w:num>
  <w:num w:numId="17">
    <w:abstractNumId w:val="22"/>
  </w:num>
  <w:num w:numId="18">
    <w:abstractNumId w:val="73"/>
  </w:num>
  <w:num w:numId="19">
    <w:abstractNumId w:val="40"/>
  </w:num>
  <w:num w:numId="20">
    <w:abstractNumId w:val="35"/>
  </w:num>
  <w:num w:numId="21">
    <w:abstractNumId w:val="4"/>
  </w:num>
  <w:num w:numId="22">
    <w:abstractNumId w:val="29"/>
  </w:num>
  <w:num w:numId="23">
    <w:abstractNumId w:val="63"/>
  </w:num>
  <w:num w:numId="24">
    <w:abstractNumId w:val="17"/>
  </w:num>
  <w:num w:numId="25">
    <w:abstractNumId w:val="52"/>
  </w:num>
  <w:num w:numId="26">
    <w:abstractNumId w:val="37"/>
  </w:num>
  <w:num w:numId="27">
    <w:abstractNumId w:val="15"/>
  </w:num>
  <w:num w:numId="28">
    <w:abstractNumId w:val="27"/>
  </w:num>
  <w:num w:numId="29">
    <w:abstractNumId w:val="62"/>
  </w:num>
  <w:num w:numId="30">
    <w:abstractNumId w:val="64"/>
  </w:num>
  <w:num w:numId="31">
    <w:abstractNumId w:val="14"/>
  </w:num>
  <w:num w:numId="32">
    <w:abstractNumId w:val="72"/>
  </w:num>
  <w:num w:numId="33">
    <w:abstractNumId w:val="67"/>
  </w:num>
  <w:num w:numId="34">
    <w:abstractNumId w:val="30"/>
  </w:num>
  <w:num w:numId="35">
    <w:abstractNumId w:val="66"/>
  </w:num>
  <w:num w:numId="36">
    <w:abstractNumId w:val="70"/>
  </w:num>
  <w:num w:numId="37">
    <w:abstractNumId w:val="38"/>
  </w:num>
  <w:num w:numId="38">
    <w:abstractNumId w:val="18"/>
  </w:num>
  <w:num w:numId="39">
    <w:abstractNumId w:val="3"/>
  </w:num>
  <w:num w:numId="40">
    <w:abstractNumId w:val="44"/>
  </w:num>
  <w:num w:numId="41">
    <w:abstractNumId w:val="56"/>
  </w:num>
  <w:num w:numId="42">
    <w:abstractNumId w:val="2"/>
  </w:num>
  <w:num w:numId="43">
    <w:abstractNumId w:val="24"/>
  </w:num>
  <w:num w:numId="44">
    <w:abstractNumId w:val="53"/>
  </w:num>
  <w:num w:numId="45">
    <w:abstractNumId w:val="21"/>
  </w:num>
  <w:num w:numId="46">
    <w:abstractNumId w:val="25"/>
  </w:num>
  <w:num w:numId="47">
    <w:abstractNumId w:val="54"/>
  </w:num>
  <w:num w:numId="48">
    <w:abstractNumId w:val="61"/>
  </w:num>
  <w:num w:numId="49">
    <w:abstractNumId w:val="33"/>
  </w:num>
  <w:num w:numId="50">
    <w:abstractNumId w:val="23"/>
  </w:num>
  <w:num w:numId="51">
    <w:abstractNumId w:val="42"/>
  </w:num>
  <w:num w:numId="52">
    <w:abstractNumId w:val="11"/>
  </w:num>
  <w:num w:numId="53">
    <w:abstractNumId w:val="28"/>
  </w:num>
  <w:num w:numId="54">
    <w:abstractNumId w:val="50"/>
  </w:num>
  <w:num w:numId="55">
    <w:abstractNumId w:val="8"/>
  </w:num>
  <w:num w:numId="56">
    <w:abstractNumId w:val="6"/>
  </w:num>
  <w:num w:numId="57">
    <w:abstractNumId w:val="49"/>
  </w:num>
  <w:num w:numId="58">
    <w:abstractNumId w:val="39"/>
  </w:num>
  <w:num w:numId="59">
    <w:abstractNumId w:val="19"/>
  </w:num>
  <w:num w:numId="60">
    <w:abstractNumId w:val="71"/>
  </w:num>
  <w:num w:numId="61">
    <w:abstractNumId w:val="68"/>
  </w:num>
  <w:num w:numId="62">
    <w:abstractNumId w:val="32"/>
  </w:num>
  <w:num w:numId="63">
    <w:abstractNumId w:val="75"/>
  </w:num>
  <w:num w:numId="64">
    <w:abstractNumId w:val="51"/>
  </w:num>
  <w:num w:numId="65">
    <w:abstractNumId w:val="41"/>
  </w:num>
  <w:num w:numId="66">
    <w:abstractNumId w:val="60"/>
  </w:num>
  <w:num w:numId="67">
    <w:abstractNumId w:val="0"/>
  </w:num>
  <w:num w:numId="68">
    <w:abstractNumId w:val="12"/>
  </w:num>
  <w:num w:numId="69">
    <w:abstractNumId w:val="59"/>
  </w:num>
  <w:num w:numId="70">
    <w:abstractNumId w:val="76"/>
  </w:num>
  <w:num w:numId="71">
    <w:abstractNumId w:val="20"/>
  </w:num>
  <w:num w:numId="72">
    <w:abstractNumId w:val="7"/>
  </w:num>
  <w:num w:numId="73">
    <w:abstractNumId w:val="55"/>
  </w:num>
  <w:num w:numId="74">
    <w:abstractNumId w:val="74"/>
  </w:num>
  <w:num w:numId="75">
    <w:abstractNumId w:val="48"/>
  </w:num>
  <w:num w:numId="76">
    <w:abstractNumId w:val="46"/>
  </w:num>
  <w:num w:numId="77">
    <w:abstractNumId w:val="10"/>
  </w:num>
  <w:num w:numId="78">
    <w:abstractNumId w:val="9"/>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hideSpellingErrors/>
  <w:proofState w:spelling="clean" w:grammar="clean"/>
  <w:defaultTabStop w:val="709"/>
  <w:hyphenationZone w:val="425"/>
  <w:evenAndOddHeaders/>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1305"/>
    <w:rsid w:val="0000049E"/>
    <w:rsid w:val="00000A80"/>
    <w:rsid w:val="000010C6"/>
    <w:rsid w:val="00001215"/>
    <w:rsid w:val="00001E0B"/>
    <w:rsid w:val="0000297C"/>
    <w:rsid w:val="00002BFE"/>
    <w:rsid w:val="00002C5F"/>
    <w:rsid w:val="000036A6"/>
    <w:rsid w:val="00003B9A"/>
    <w:rsid w:val="00003F77"/>
    <w:rsid w:val="0000470F"/>
    <w:rsid w:val="00004CDC"/>
    <w:rsid w:val="00004F9B"/>
    <w:rsid w:val="00006456"/>
    <w:rsid w:val="000076DA"/>
    <w:rsid w:val="00007B6D"/>
    <w:rsid w:val="0001056F"/>
    <w:rsid w:val="00010705"/>
    <w:rsid w:val="0001071B"/>
    <w:rsid w:val="00010AC2"/>
    <w:rsid w:val="000121D4"/>
    <w:rsid w:val="0001235A"/>
    <w:rsid w:val="000123B7"/>
    <w:rsid w:val="0001285F"/>
    <w:rsid w:val="00012F88"/>
    <w:rsid w:val="00013087"/>
    <w:rsid w:val="000132DB"/>
    <w:rsid w:val="00013591"/>
    <w:rsid w:val="00013CC4"/>
    <w:rsid w:val="000140A8"/>
    <w:rsid w:val="00016135"/>
    <w:rsid w:val="00016DB1"/>
    <w:rsid w:val="000171FE"/>
    <w:rsid w:val="00017A55"/>
    <w:rsid w:val="000222BD"/>
    <w:rsid w:val="00023636"/>
    <w:rsid w:val="00024A0D"/>
    <w:rsid w:val="00024A92"/>
    <w:rsid w:val="000250D4"/>
    <w:rsid w:val="00025433"/>
    <w:rsid w:val="0002544C"/>
    <w:rsid w:val="00025E02"/>
    <w:rsid w:val="000269AF"/>
    <w:rsid w:val="00026E82"/>
    <w:rsid w:val="00026EDF"/>
    <w:rsid w:val="00030B15"/>
    <w:rsid w:val="0003102A"/>
    <w:rsid w:val="00031C5B"/>
    <w:rsid w:val="00031D31"/>
    <w:rsid w:val="000327FC"/>
    <w:rsid w:val="000328A5"/>
    <w:rsid w:val="00033612"/>
    <w:rsid w:val="00033805"/>
    <w:rsid w:val="000357DC"/>
    <w:rsid w:val="00035B2B"/>
    <w:rsid w:val="0003715E"/>
    <w:rsid w:val="000376AE"/>
    <w:rsid w:val="000378A2"/>
    <w:rsid w:val="0004039D"/>
    <w:rsid w:val="000403FA"/>
    <w:rsid w:val="00040F00"/>
    <w:rsid w:val="000429CB"/>
    <w:rsid w:val="00042B13"/>
    <w:rsid w:val="00042DAA"/>
    <w:rsid w:val="0004369E"/>
    <w:rsid w:val="000439EE"/>
    <w:rsid w:val="00043BF4"/>
    <w:rsid w:val="00043C57"/>
    <w:rsid w:val="00043CC9"/>
    <w:rsid w:val="000442E9"/>
    <w:rsid w:val="00044432"/>
    <w:rsid w:val="0004528F"/>
    <w:rsid w:val="0004607D"/>
    <w:rsid w:val="000476DA"/>
    <w:rsid w:val="000479A6"/>
    <w:rsid w:val="00047C02"/>
    <w:rsid w:val="000513C3"/>
    <w:rsid w:val="0005265E"/>
    <w:rsid w:val="00052A12"/>
    <w:rsid w:val="00052B67"/>
    <w:rsid w:val="00052FB5"/>
    <w:rsid w:val="000533C0"/>
    <w:rsid w:val="00053826"/>
    <w:rsid w:val="00053927"/>
    <w:rsid w:val="00054D15"/>
    <w:rsid w:val="00054D8B"/>
    <w:rsid w:val="00056847"/>
    <w:rsid w:val="00056869"/>
    <w:rsid w:val="000568A8"/>
    <w:rsid w:val="00056E0E"/>
    <w:rsid w:val="000570E2"/>
    <w:rsid w:val="0006047E"/>
    <w:rsid w:val="000604EC"/>
    <w:rsid w:val="000607FA"/>
    <w:rsid w:val="00060CFF"/>
    <w:rsid w:val="00061D4A"/>
    <w:rsid w:val="0006310A"/>
    <w:rsid w:val="0006407A"/>
    <w:rsid w:val="00064E78"/>
    <w:rsid w:val="000659BC"/>
    <w:rsid w:val="00067015"/>
    <w:rsid w:val="00067EC0"/>
    <w:rsid w:val="00070ADD"/>
    <w:rsid w:val="000715EE"/>
    <w:rsid w:val="00071FE3"/>
    <w:rsid w:val="00072210"/>
    <w:rsid w:val="000730A3"/>
    <w:rsid w:val="00074420"/>
    <w:rsid w:val="00074C06"/>
    <w:rsid w:val="00075279"/>
    <w:rsid w:val="0007541A"/>
    <w:rsid w:val="00075F92"/>
    <w:rsid w:val="00076365"/>
    <w:rsid w:val="000774D0"/>
    <w:rsid w:val="00077CF8"/>
    <w:rsid w:val="00080262"/>
    <w:rsid w:val="000802E0"/>
    <w:rsid w:val="0008033B"/>
    <w:rsid w:val="000805DE"/>
    <w:rsid w:val="00080AAE"/>
    <w:rsid w:val="00080D78"/>
    <w:rsid w:val="00081004"/>
    <w:rsid w:val="000810ED"/>
    <w:rsid w:val="00081528"/>
    <w:rsid w:val="000819F5"/>
    <w:rsid w:val="00081A4F"/>
    <w:rsid w:val="00081B2F"/>
    <w:rsid w:val="00082A43"/>
    <w:rsid w:val="00082BE5"/>
    <w:rsid w:val="00083052"/>
    <w:rsid w:val="00083420"/>
    <w:rsid w:val="00083620"/>
    <w:rsid w:val="00084082"/>
    <w:rsid w:val="00084912"/>
    <w:rsid w:val="0008497D"/>
    <w:rsid w:val="000859E6"/>
    <w:rsid w:val="00085D27"/>
    <w:rsid w:val="00086A77"/>
    <w:rsid w:val="00086C31"/>
    <w:rsid w:val="00086D3B"/>
    <w:rsid w:val="00087B07"/>
    <w:rsid w:val="00090233"/>
    <w:rsid w:val="00091482"/>
    <w:rsid w:val="00091692"/>
    <w:rsid w:val="00093162"/>
    <w:rsid w:val="00093186"/>
    <w:rsid w:val="000941E8"/>
    <w:rsid w:val="000947B2"/>
    <w:rsid w:val="000952B1"/>
    <w:rsid w:val="00095C55"/>
    <w:rsid w:val="0009603D"/>
    <w:rsid w:val="000960C9"/>
    <w:rsid w:val="00096440"/>
    <w:rsid w:val="00096505"/>
    <w:rsid w:val="00096E93"/>
    <w:rsid w:val="000A00D7"/>
    <w:rsid w:val="000A0DC1"/>
    <w:rsid w:val="000A108E"/>
    <w:rsid w:val="000A1B6E"/>
    <w:rsid w:val="000A23B5"/>
    <w:rsid w:val="000A28A2"/>
    <w:rsid w:val="000A2A3B"/>
    <w:rsid w:val="000A2AAB"/>
    <w:rsid w:val="000A2DA1"/>
    <w:rsid w:val="000A2EF7"/>
    <w:rsid w:val="000A3235"/>
    <w:rsid w:val="000A33D4"/>
    <w:rsid w:val="000A3840"/>
    <w:rsid w:val="000A3958"/>
    <w:rsid w:val="000A3AF3"/>
    <w:rsid w:val="000A4389"/>
    <w:rsid w:val="000A4775"/>
    <w:rsid w:val="000A5563"/>
    <w:rsid w:val="000A55AC"/>
    <w:rsid w:val="000A5D86"/>
    <w:rsid w:val="000A5F1F"/>
    <w:rsid w:val="000A5FC2"/>
    <w:rsid w:val="000A7746"/>
    <w:rsid w:val="000A783D"/>
    <w:rsid w:val="000B0B38"/>
    <w:rsid w:val="000B1857"/>
    <w:rsid w:val="000B20BF"/>
    <w:rsid w:val="000B24A3"/>
    <w:rsid w:val="000B24FB"/>
    <w:rsid w:val="000B2555"/>
    <w:rsid w:val="000B2556"/>
    <w:rsid w:val="000B2742"/>
    <w:rsid w:val="000B30FB"/>
    <w:rsid w:val="000B3315"/>
    <w:rsid w:val="000B36FE"/>
    <w:rsid w:val="000B39D3"/>
    <w:rsid w:val="000B4368"/>
    <w:rsid w:val="000B469B"/>
    <w:rsid w:val="000B66B8"/>
    <w:rsid w:val="000B6A7E"/>
    <w:rsid w:val="000C02E9"/>
    <w:rsid w:val="000C0400"/>
    <w:rsid w:val="000C12CD"/>
    <w:rsid w:val="000C3A49"/>
    <w:rsid w:val="000C3BE2"/>
    <w:rsid w:val="000C410C"/>
    <w:rsid w:val="000C4525"/>
    <w:rsid w:val="000C59DD"/>
    <w:rsid w:val="000C5D44"/>
    <w:rsid w:val="000C66DA"/>
    <w:rsid w:val="000C6743"/>
    <w:rsid w:val="000C68B5"/>
    <w:rsid w:val="000C6E6E"/>
    <w:rsid w:val="000C759C"/>
    <w:rsid w:val="000C78BD"/>
    <w:rsid w:val="000D0633"/>
    <w:rsid w:val="000D1027"/>
    <w:rsid w:val="000D1DC3"/>
    <w:rsid w:val="000D245B"/>
    <w:rsid w:val="000D24B5"/>
    <w:rsid w:val="000D2A7F"/>
    <w:rsid w:val="000D36AB"/>
    <w:rsid w:val="000D4021"/>
    <w:rsid w:val="000D426F"/>
    <w:rsid w:val="000D4FA1"/>
    <w:rsid w:val="000D4FAE"/>
    <w:rsid w:val="000D531E"/>
    <w:rsid w:val="000D5691"/>
    <w:rsid w:val="000D5751"/>
    <w:rsid w:val="000D5C53"/>
    <w:rsid w:val="000D6488"/>
    <w:rsid w:val="000D6AB2"/>
    <w:rsid w:val="000D6CE1"/>
    <w:rsid w:val="000D6D77"/>
    <w:rsid w:val="000E05F0"/>
    <w:rsid w:val="000E060C"/>
    <w:rsid w:val="000E134C"/>
    <w:rsid w:val="000E151D"/>
    <w:rsid w:val="000E1690"/>
    <w:rsid w:val="000E1734"/>
    <w:rsid w:val="000E3074"/>
    <w:rsid w:val="000E3620"/>
    <w:rsid w:val="000E39A4"/>
    <w:rsid w:val="000E3B88"/>
    <w:rsid w:val="000E5899"/>
    <w:rsid w:val="000E59DE"/>
    <w:rsid w:val="000E6DEA"/>
    <w:rsid w:val="000E7586"/>
    <w:rsid w:val="000E7B37"/>
    <w:rsid w:val="000F1A5D"/>
    <w:rsid w:val="000F1D79"/>
    <w:rsid w:val="000F23BE"/>
    <w:rsid w:val="000F3AE8"/>
    <w:rsid w:val="000F4265"/>
    <w:rsid w:val="000F4940"/>
    <w:rsid w:val="000F4986"/>
    <w:rsid w:val="000F57D5"/>
    <w:rsid w:val="000F5943"/>
    <w:rsid w:val="000F5E85"/>
    <w:rsid w:val="000F5F77"/>
    <w:rsid w:val="000F6E27"/>
    <w:rsid w:val="000F7288"/>
    <w:rsid w:val="000F72D4"/>
    <w:rsid w:val="000F7820"/>
    <w:rsid w:val="001011C7"/>
    <w:rsid w:val="00101B2D"/>
    <w:rsid w:val="00101BFC"/>
    <w:rsid w:val="001021F3"/>
    <w:rsid w:val="00104C40"/>
    <w:rsid w:val="0010559E"/>
    <w:rsid w:val="001060FE"/>
    <w:rsid w:val="0010675C"/>
    <w:rsid w:val="00107B3F"/>
    <w:rsid w:val="001147F4"/>
    <w:rsid w:val="001148C3"/>
    <w:rsid w:val="00115418"/>
    <w:rsid w:val="00115976"/>
    <w:rsid w:val="00115C1B"/>
    <w:rsid w:val="00116097"/>
    <w:rsid w:val="0011689B"/>
    <w:rsid w:val="00117305"/>
    <w:rsid w:val="00117901"/>
    <w:rsid w:val="001210C7"/>
    <w:rsid w:val="00121F36"/>
    <w:rsid w:val="00122279"/>
    <w:rsid w:val="00122885"/>
    <w:rsid w:val="0012327E"/>
    <w:rsid w:val="00124056"/>
    <w:rsid w:val="00124EFE"/>
    <w:rsid w:val="001272D4"/>
    <w:rsid w:val="001278E0"/>
    <w:rsid w:val="001307E8"/>
    <w:rsid w:val="001311C0"/>
    <w:rsid w:val="00131237"/>
    <w:rsid w:val="00131FA5"/>
    <w:rsid w:val="0013335E"/>
    <w:rsid w:val="001333CE"/>
    <w:rsid w:val="001339FD"/>
    <w:rsid w:val="0013598E"/>
    <w:rsid w:val="00135FBC"/>
    <w:rsid w:val="00136F07"/>
    <w:rsid w:val="00136F53"/>
    <w:rsid w:val="001374B5"/>
    <w:rsid w:val="00140384"/>
    <w:rsid w:val="0014107E"/>
    <w:rsid w:val="0014152B"/>
    <w:rsid w:val="00141B65"/>
    <w:rsid w:val="00142450"/>
    <w:rsid w:val="00143D7E"/>
    <w:rsid w:val="00143E3E"/>
    <w:rsid w:val="00143FF4"/>
    <w:rsid w:val="00144004"/>
    <w:rsid w:val="00145041"/>
    <w:rsid w:val="001454A4"/>
    <w:rsid w:val="00145BF8"/>
    <w:rsid w:val="00146307"/>
    <w:rsid w:val="001463F2"/>
    <w:rsid w:val="00146ADB"/>
    <w:rsid w:val="00146B55"/>
    <w:rsid w:val="00147A6F"/>
    <w:rsid w:val="00147AF8"/>
    <w:rsid w:val="0015133A"/>
    <w:rsid w:val="00151373"/>
    <w:rsid w:val="00151691"/>
    <w:rsid w:val="001516E4"/>
    <w:rsid w:val="00151798"/>
    <w:rsid w:val="00151F8F"/>
    <w:rsid w:val="001521FD"/>
    <w:rsid w:val="00152227"/>
    <w:rsid w:val="00152509"/>
    <w:rsid w:val="00152F0F"/>
    <w:rsid w:val="0015373A"/>
    <w:rsid w:val="0015449C"/>
    <w:rsid w:val="00154DB2"/>
    <w:rsid w:val="00154DBE"/>
    <w:rsid w:val="00155188"/>
    <w:rsid w:val="00155A4C"/>
    <w:rsid w:val="001573C9"/>
    <w:rsid w:val="00160280"/>
    <w:rsid w:val="0016102F"/>
    <w:rsid w:val="0016231D"/>
    <w:rsid w:val="001632BD"/>
    <w:rsid w:val="00163974"/>
    <w:rsid w:val="00163F9C"/>
    <w:rsid w:val="00164698"/>
    <w:rsid w:val="00164786"/>
    <w:rsid w:val="00164E4A"/>
    <w:rsid w:val="00165836"/>
    <w:rsid w:val="00165C4C"/>
    <w:rsid w:val="001672D3"/>
    <w:rsid w:val="001675E8"/>
    <w:rsid w:val="00167C8C"/>
    <w:rsid w:val="00167DAF"/>
    <w:rsid w:val="001707DF"/>
    <w:rsid w:val="00171075"/>
    <w:rsid w:val="00171FDF"/>
    <w:rsid w:val="00172CF9"/>
    <w:rsid w:val="00173370"/>
    <w:rsid w:val="00173D56"/>
    <w:rsid w:val="001743BB"/>
    <w:rsid w:val="001748DB"/>
    <w:rsid w:val="00174CCD"/>
    <w:rsid w:val="00174F8E"/>
    <w:rsid w:val="001754D3"/>
    <w:rsid w:val="00175F20"/>
    <w:rsid w:val="00176790"/>
    <w:rsid w:val="00176CF5"/>
    <w:rsid w:val="00176E88"/>
    <w:rsid w:val="00177563"/>
    <w:rsid w:val="0018012E"/>
    <w:rsid w:val="001818D3"/>
    <w:rsid w:val="0018270B"/>
    <w:rsid w:val="0018373D"/>
    <w:rsid w:val="00184067"/>
    <w:rsid w:val="00184218"/>
    <w:rsid w:val="0018444A"/>
    <w:rsid w:val="001846AB"/>
    <w:rsid w:val="0018538C"/>
    <w:rsid w:val="001855DE"/>
    <w:rsid w:val="00185AFF"/>
    <w:rsid w:val="0018628D"/>
    <w:rsid w:val="001868F3"/>
    <w:rsid w:val="00186B23"/>
    <w:rsid w:val="00187562"/>
    <w:rsid w:val="0018763C"/>
    <w:rsid w:val="0019044F"/>
    <w:rsid w:val="001908EF"/>
    <w:rsid w:val="0019095B"/>
    <w:rsid w:val="001909CF"/>
    <w:rsid w:val="00190C8D"/>
    <w:rsid w:val="00190D8B"/>
    <w:rsid w:val="00190E65"/>
    <w:rsid w:val="001914F9"/>
    <w:rsid w:val="0019152C"/>
    <w:rsid w:val="00191C7D"/>
    <w:rsid w:val="00192978"/>
    <w:rsid w:val="00192CF4"/>
    <w:rsid w:val="00193CF3"/>
    <w:rsid w:val="001948C5"/>
    <w:rsid w:val="00194B99"/>
    <w:rsid w:val="00195731"/>
    <w:rsid w:val="00195B17"/>
    <w:rsid w:val="00196EB1"/>
    <w:rsid w:val="001974CB"/>
    <w:rsid w:val="00197E05"/>
    <w:rsid w:val="001A08BE"/>
    <w:rsid w:val="001A08F1"/>
    <w:rsid w:val="001A0E34"/>
    <w:rsid w:val="001A0EDE"/>
    <w:rsid w:val="001A119F"/>
    <w:rsid w:val="001A279B"/>
    <w:rsid w:val="001A32CE"/>
    <w:rsid w:val="001A33B0"/>
    <w:rsid w:val="001A3B8C"/>
    <w:rsid w:val="001A3BF0"/>
    <w:rsid w:val="001A41D3"/>
    <w:rsid w:val="001A4584"/>
    <w:rsid w:val="001A5BF5"/>
    <w:rsid w:val="001A6197"/>
    <w:rsid w:val="001A6813"/>
    <w:rsid w:val="001A682C"/>
    <w:rsid w:val="001A701B"/>
    <w:rsid w:val="001A7196"/>
    <w:rsid w:val="001B01E0"/>
    <w:rsid w:val="001B057A"/>
    <w:rsid w:val="001B074A"/>
    <w:rsid w:val="001B096E"/>
    <w:rsid w:val="001B0BDF"/>
    <w:rsid w:val="001B0CAC"/>
    <w:rsid w:val="001B193B"/>
    <w:rsid w:val="001B1FCB"/>
    <w:rsid w:val="001B1FF6"/>
    <w:rsid w:val="001B20DB"/>
    <w:rsid w:val="001B27EF"/>
    <w:rsid w:val="001B4350"/>
    <w:rsid w:val="001B45C7"/>
    <w:rsid w:val="001B4E0B"/>
    <w:rsid w:val="001B4E8D"/>
    <w:rsid w:val="001B4F2C"/>
    <w:rsid w:val="001B6408"/>
    <w:rsid w:val="001B6A75"/>
    <w:rsid w:val="001B74EE"/>
    <w:rsid w:val="001B78E4"/>
    <w:rsid w:val="001C0099"/>
    <w:rsid w:val="001C01B1"/>
    <w:rsid w:val="001C060D"/>
    <w:rsid w:val="001C0824"/>
    <w:rsid w:val="001C0836"/>
    <w:rsid w:val="001C10B3"/>
    <w:rsid w:val="001C1645"/>
    <w:rsid w:val="001C1AFE"/>
    <w:rsid w:val="001C1B66"/>
    <w:rsid w:val="001C255F"/>
    <w:rsid w:val="001C3286"/>
    <w:rsid w:val="001C3427"/>
    <w:rsid w:val="001C38DF"/>
    <w:rsid w:val="001C402B"/>
    <w:rsid w:val="001C4DB9"/>
    <w:rsid w:val="001C4ED6"/>
    <w:rsid w:val="001C52E1"/>
    <w:rsid w:val="001C5AB2"/>
    <w:rsid w:val="001C5EB8"/>
    <w:rsid w:val="001C6EF4"/>
    <w:rsid w:val="001C7096"/>
    <w:rsid w:val="001C73D3"/>
    <w:rsid w:val="001C7E63"/>
    <w:rsid w:val="001C7FBA"/>
    <w:rsid w:val="001C7FEE"/>
    <w:rsid w:val="001D01C1"/>
    <w:rsid w:val="001D19AD"/>
    <w:rsid w:val="001D1F5A"/>
    <w:rsid w:val="001D1FEB"/>
    <w:rsid w:val="001D2550"/>
    <w:rsid w:val="001D25CC"/>
    <w:rsid w:val="001D2C12"/>
    <w:rsid w:val="001D2C77"/>
    <w:rsid w:val="001D3162"/>
    <w:rsid w:val="001D33FD"/>
    <w:rsid w:val="001D3944"/>
    <w:rsid w:val="001D39F4"/>
    <w:rsid w:val="001D481C"/>
    <w:rsid w:val="001D496F"/>
    <w:rsid w:val="001D4F63"/>
    <w:rsid w:val="001D5049"/>
    <w:rsid w:val="001D52A6"/>
    <w:rsid w:val="001D59C5"/>
    <w:rsid w:val="001D5B89"/>
    <w:rsid w:val="001D6659"/>
    <w:rsid w:val="001D688E"/>
    <w:rsid w:val="001D6D45"/>
    <w:rsid w:val="001D7842"/>
    <w:rsid w:val="001D79D2"/>
    <w:rsid w:val="001E0101"/>
    <w:rsid w:val="001E0DF7"/>
    <w:rsid w:val="001E1344"/>
    <w:rsid w:val="001E1725"/>
    <w:rsid w:val="001E1A8A"/>
    <w:rsid w:val="001E22D7"/>
    <w:rsid w:val="001E2CC8"/>
    <w:rsid w:val="001E374E"/>
    <w:rsid w:val="001E39A9"/>
    <w:rsid w:val="001E43B9"/>
    <w:rsid w:val="001E445C"/>
    <w:rsid w:val="001E51C0"/>
    <w:rsid w:val="001E592A"/>
    <w:rsid w:val="001E5A32"/>
    <w:rsid w:val="001E5F2F"/>
    <w:rsid w:val="001E695A"/>
    <w:rsid w:val="001E7929"/>
    <w:rsid w:val="001F08ED"/>
    <w:rsid w:val="001F0D6B"/>
    <w:rsid w:val="001F11E7"/>
    <w:rsid w:val="001F1B0B"/>
    <w:rsid w:val="001F1F2E"/>
    <w:rsid w:val="001F216F"/>
    <w:rsid w:val="001F3077"/>
    <w:rsid w:val="001F4F70"/>
    <w:rsid w:val="001F554F"/>
    <w:rsid w:val="001F55FA"/>
    <w:rsid w:val="001F5878"/>
    <w:rsid w:val="001F5966"/>
    <w:rsid w:val="001F59B5"/>
    <w:rsid w:val="001F5E1F"/>
    <w:rsid w:val="001F632B"/>
    <w:rsid w:val="001F63BD"/>
    <w:rsid w:val="001F6A2B"/>
    <w:rsid w:val="001F750A"/>
    <w:rsid w:val="001F7FA1"/>
    <w:rsid w:val="00200430"/>
    <w:rsid w:val="002007C4"/>
    <w:rsid w:val="00201C06"/>
    <w:rsid w:val="0020264E"/>
    <w:rsid w:val="002026BE"/>
    <w:rsid w:val="0020307E"/>
    <w:rsid w:val="00203112"/>
    <w:rsid w:val="00203DD9"/>
    <w:rsid w:val="002043E0"/>
    <w:rsid w:val="00204C1E"/>
    <w:rsid w:val="002051EF"/>
    <w:rsid w:val="0020573D"/>
    <w:rsid w:val="00205852"/>
    <w:rsid w:val="00205EAA"/>
    <w:rsid w:val="00205F06"/>
    <w:rsid w:val="002071B5"/>
    <w:rsid w:val="00207356"/>
    <w:rsid w:val="002100A8"/>
    <w:rsid w:val="002104D0"/>
    <w:rsid w:val="00210B75"/>
    <w:rsid w:val="00212036"/>
    <w:rsid w:val="0021273A"/>
    <w:rsid w:val="00212B2C"/>
    <w:rsid w:val="002130AD"/>
    <w:rsid w:val="00213BD1"/>
    <w:rsid w:val="00214A3B"/>
    <w:rsid w:val="00214EAF"/>
    <w:rsid w:val="00215919"/>
    <w:rsid w:val="002170E2"/>
    <w:rsid w:val="0022067D"/>
    <w:rsid w:val="002214F3"/>
    <w:rsid w:val="00222B0D"/>
    <w:rsid w:val="00222D01"/>
    <w:rsid w:val="0022313B"/>
    <w:rsid w:val="00224CC1"/>
    <w:rsid w:val="00225B13"/>
    <w:rsid w:val="00225BDC"/>
    <w:rsid w:val="002264A2"/>
    <w:rsid w:val="00226E99"/>
    <w:rsid w:val="00227E38"/>
    <w:rsid w:val="00230424"/>
    <w:rsid w:val="0023098F"/>
    <w:rsid w:val="0023196A"/>
    <w:rsid w:val="0023329C"/>
    <w:rsid w:val="00233950"/>
    <w:rsid w:val="00233AC6"/>
    <w:rsid w:val="00235776"/>
    <w:rsid w:val="002358A9"/>
    <w:rsid w:val="00236014"/>
    <w:rsid w:val="00236086"/>
    <w:rsid w:val="002360C7"/>
    <w:rsid w:val="0023664F"/>
    <w:rsid w:val="00236F09"/>
    <w:rsid w:val="00236F2C"/>
    <w:rsid w:val="00237DAD"/>
    <w:rsid w:val="002400A0"/>
    <w:rsid w:val="002402F7"/>
    <w:rsid w:val="002403CC"/>
    <w:rsid w:val="00242696"/>
    <w:rsid w:val="00242D49"/>
    <w:rsid w:val="00242F26"/>
    <w:rsid w:val="00243A08"/>
    <w:rsid w:val="00243A5B"/>
    <w:rsid w:val="002446FF"/>
    <w:rsid w:val="002447B3"/>
    <w:rsid w:val="00244C5C"/>
    <w:rsid w:val="00244E93"/>
    <w:rsid w:val="00244F7B"/>
    <w:rsid w:val="00247DB9"/>
    <w:rsid w:val="00247F2C"/>
    <w:rsid w:val="002506F5"/>
    <w:rsid w:val="00250A9A"/>
    <w:rsid w:val="00250FF9"/>
    <w:rsid w:val="00251402"/>
    <w:rsid w:val="00252068"/>
    <w:rsid w:val="00252B89"/>
    <w:rsid w:val="00252C92"/>
    <w:rsid w:val="00252E71"/>
    <w:rsid w:val="002541DE"/>
    <w:rsid w:val="002542F6"/>
    <w:rsid w:val="0025585F"/>
    <w:rsid w:val="00255E20"/>
    <w:rsid w:val="002569A5"/>
    <w:rsid w:val="00256FF5"/>
    <w:rsid w:val="0025742B"/>
    <w:rsid w:val="0026040A"/>
    <w:rsid w:val="00260417"/>
    <w:rsid w:val="00260647"/>
    <w:rsid w:val="00260705"/>
    <w:rsid w:val="00260AD3"/>
    <w:rsid w:val="002611BF"/>
    <w:rsid w:val="0026138F"/>
    <w:rsid w:val="002618AD"/>
    <w:rsid w:val="00261991"/>
    <w:rsid w:val="00261F95"/>
    <w:rsid w:val="002620F9"/>
    <w:rsid w:val="0026222A"/>
    <w:rsid w:val="002625E2"/>
    <w:rsid w:val="0026261E"/>
    <w:rsid w:val="0026283E"/>
    <w:rsid w:val="00263442"/>
    <w:rsid w:val="00263B04"/>
    <w:rsid w:val="002646BD"/>
    <w:rsid w:val="0026572A"/>
    <w:rsid w:val="00265907"/>
    <w:rsid w:val="00265A3A"/>
    <w:rsid w:val="00265B28"/>
    <w:rsid w:val="00266AA9"/>
    <w:rsid w:val="002671C7"/>
    <w:rsid w:val="00267F78"/>
    <w:rsid w:val="002701F4"/>
    <w:rsid w:val="002714A2"/>
    <w:rsid w:val="00271F2F"/>
    <w:rsid w:val="00271FEC"/>
    <w:rsid w:val="00272E1F"/>
    <w:rsid w:val="00273AD3"/>
    <w:rsid w:val="00274409"/>
    <w:rsid w:val="00274A77"/>
    <w:rsid w:val="00274CCA"/>
    <w:rsid w:val="00274E46"/>
    <w:rsid w:val="0027549C"/>
    <w:rsid w:val="00275AE3"/>
    <w:rsid w:val="0027637B"/>
    <w:rsid w:val="00276548"/>
    <w:rsid w:val="00276BC7"/>
    <w:rsid w:val="00276DF8"/>
    <w:rsid w:val="00276EDD"/>
    <w:rsid w:val="002801DF"/>
    <w:rsid w:val="00280D39"/>
    <w:rsid w:val="00280EA9"/>
    <w:rsid w:val="002817A2"/>
    <w:rsid w:val="00281E53"/>
    <w:rsid w:val="00281EE4"/>
    <w:rsid w:val="002821D5"/>
    <w:rsid w:val="00282886"/>
    <w:rsid w:val="00282DA0"/>
    <w:rsid w:val="002834BA"/>
    <w:rsid w:val="00283533"/>
    <w:rsid w:val="00283A6D"/>
    <w:rsid w:val="00284067"/>
    <w:rsid w:val="00284BD7"/>
    <w:rsid w:val="00284CF7"/>
    <w:rsid w:val="00284D55"/>
    <w:rsid w:val="00285F4C"/>
    <w:rsid w:val="00287221"/>
    <w:rsid w:val="00287396"/>
    <w:rsid w:val="0028791B"/>
    <w:rsid w:val="00287E52"/>
    <w:rsid w:val="002901FC"/>
    <w:rsid w:val="00290790"/>
    <w:rsid w:val="00290855"/>
    <w:rsid w:val="00290A70"/>
    <w:rsid w:val="00291595"/>
    <w:rsid w:val="00292B4A"/>
    <w:rsid w:val="00292F8B"/>
    <w:rsid w:val="00293089"/>
    <w:rsid w:val="0029368B"/>
    <w:rsid w:val="00293850"/>
    <w:rsid w:val="00294869"/>
    <w:rsid w:val="0029488F"/>
    <w:rsid w:val="00296DE1"/>
    <w:rsid w:val="002A008A"/>
    <w:rsid w:val="002A02DA"/>
    <w:rsid w:val="002A28C9"/>
    <w:rsid w:val="002A2A28"/>
    <w:rsid w:val="002A30DD"/>
    <w:rsid w:val="002A3162"/>
    <w:rsid w:val="002A50C4"/>
    <w:rsid w:val="002A5B4E"/>
    <w:rsid w:val="002A709B"/>
    <w:rsid w:val="002A72D5"/>
    <w:rsid w:val="002A773B"/>
    <w:rsid w:val="002A7CD7"/>
    <w:rsid w:val="002B0717"/>
    <w:rsid w:val="002B1763"/>
    <w:rsid w:val="002B1A0C"/>
    <w:rsid w:val="002B2F13"/>
    <w:rsid w:val="002B34F6"/>
    <w:rsid w:val="002B3C7E"/>
    <w:rsid w:val="002B4777"/>
    <w:rsid w:val="002B536D"/>
    <w:rsid w:val="002B5490"/>
    <w:rsid w:val="002B552A"/>
    <w:rsid w:val="002B5866"/>
    <w:rsid w:val="002B5AB4"/>
    <w:rsid w:val="002B5DD2"/>
    <w:rsid w:val="002B5E00"/>
    <w:rsid w:val="002B5F1A"/>
    <w:rsid w:val="002B6265"/>
    <w:rsid w:val="002B6A49"/>
    <w:rsid w:val="002B7040"/>
    <w:rsid w:val="002C0234"/>
    <w:rsid w:val="002C03F7"/>
    <w:rsid w:val="002C0574"/>
    <w:rsid w:val="002C0CE2"/>
    <w:rsid w:val="002C0E0E"/>
    <w:rsid w:val="002C0E98"/>
    <w:rsid w:val="002C1B35"/>
    <w:rsid w:val="002C34E1"/>
    <w:rsid w:val="002C3964"/>
    <w:rsid w:val="002C3E16"/>
    <w:rsid w:val="002C414B"/>
    <w:rsid w:val="002C4253"/>
    <w:rsid w:val="002C4303"/>
    <w:rsid w:val="002C43BE"/>
    <w:rsid w:val="002C494C"/>
    <w:rsid w:val="002C49D8"/>
    <w:rsid w:val="002C4B4A"/>
    <w:rsid w:val="002C5279"/>
    <w:rsid w:val="002C649E"/>
    <w:rsid w:val="002C74CD"/>
    <w:rsid w:val="002D00BA"/>
    <w:rsid w:val="002D2238"/>
    <w:rsid w:val="002D22FC"/>
    <w:rsid w:val="002D26B3"/>
    <w:rsid w:val="002D4539"/>
    <w:rsid w:val="002D4854"/>
    <w:rsid w:val="002D4B6B"/>
    <w:rsid w:val="002D55BA"/>
    <w:rsid w:val="002D5CBA"/>
    <w:rsid w:val="002D5E8A"/>
    <w:rsid w:val="002D7195"/>
    <w:rsid w:val="002D7F84"/>
    <w:rsid w:val="002E062C"/>
    <w:rsid w:val="002E08A9"/>
    <w:rsid w:val="002E08DE"/>
    <w:rsid w:val="002E0A4B"/>
    <w:rsid w:val="002E0AC5"/>
    <w:rsid w:val="002E1DC1"/>
    <w:rsid w:val="002E2D6F"/>
    <w:rsid w:val="002E3B6E"/>
    <w:rsid w:val="002E3CFD"/>
    <w:rsid w:val="002E472A"/>
    <w:rsid w:val="002E4E15"/>
    <w:rsid w:val="002E71E6"/>
    <w:rsid w:val="002E72A7"/>
    <w:rsid w:val="002E76ED"/>
    <w:rsid w:val="002E7D7D"/>
    <w:rsid w:val="002F0F77"/>
    <w:rsid w:val="002F1098"/>
    <w:rsid w:val="002F2CFD"/>
    <w:rsid w:val="002F4063"/>
    <w:rsid w:val="002F40BD"/>
    <w:rsid w:val="002F41F0"/>
    <w:rsid w:val="002F4525"/>
    <w:rsid w:val="002F4689"/>
    <w:rsid w:val="002F493C"/>
    <w:rsid w:val="002F58A2"/>
    <w:rsid w:val="002F6252"/>
    <w:rsid w:val="002F723D"/>
    <w:rsid w:val="002F764C"/>
    <w:rsid w:val="002F78CB"/>
    <w:rsid w:val="002F7E64"/>
    <w:rsid w:val="00300305"/>
    <w:rsid w:val="0030045B"/>
    <w:rsid w:val="00300EAC"/>
    <w:rsid w:val="00301065"/>
    <w:rsid w:val="003027E9"/>
    <w:rsid w:val="00302FE9"/>
    <w:rsid w:val="00303526"/>
    <w:rsid w:val="0030426F"/>
    <w:rsid w:val="00304C02"/>
    <w:rsid w:val="0030513B"/>
    <w:rsid w:val="003052DB"/>
    <w:rsid w:val="00305B97"/>
    <w:rsid w:val="003061E0"/>
    <w:rsid w:val="00306376"/>
    <w:rsid w:val="00306B85"/>
    <w:rsid w:val="00307102"/>
    <w:rsid w:val="00307B6F"/>
    <w:rsid w:val="003100B4"/>
    <w:rsid w:val="00310F33"/>
    <w:rsid w:val="00310FC5"/>
    <w:rsid w:val="003123B7"/>
    <w:rsid w:val="00314045"/>
    <w:rsid w:val="00314291"/>
    <w:rsid w:val="00314E4F"/>
    <w:rsid w:val="00315735"/>
    <w:rsid w:val="00315D66"/>
    <w:rsid w:val="00316E81"/>
    <w:rsid w:val="00316EB1"/>
    <w:rsid w:val="00320482"/>
    <w:rsid w:val="003219BF"/>
    <w:rsid w:val="003219F0"/>
    <w:rsid w:val="00321CEA"/>
    <w:rsid w:val="00322078"/>
    <w:rsid w:val="00323327"/>
    <w:rsid w:val="00323721"/>
    <w:rsid w:val="0032485D"/>
    <w:rsid w:val="00324E0C"/>
    <w:rsid w:val="00325252"/>
    <w:rsid w:val="003260DC"/>
    <w:rsid w:val="0032667D"/>
    <w:rsid w:val="00327E93"/>
    <w:rsid w:val="003300A6"/>
    <w:rsid w:val="00330E54"/>
    <w:rsid w:val="0033151C"/>
    <w:rsid w:val="003315E3"/>
    <w:rsid w:val="003324C3"/>
    <w:rsid w:val="00332A77"/>
    <w:rsid w:val="00333CD0"/>
    <w:rsid w:val="00334315"/>
    <w:rsid w:val="00334905"/>
    <w:rsid w:val="00334B85"/>
    <w:rsid w:val="00335623"/>
    <w:rsid w:val="00335A8D"/>
    <w:rsid w:val="00335AB8"/>
    <w:rsid w:val="00335B5A"/>
    <w:rsid w:val="00335DF0"/>
    <w:rsid w:val="0033625A"/>
    <w:rsid w:val="0033693C"/>
    <w:rsid w:val="00336B1C"/>
    <w:rsid w:val="00336E14"/>
    <w:rsid w:val="00336F8F"/>
    <w:rsid w:val="00337829"/>
    <w:rsid w:val="00340956"/>
    <w:rsid w:val="003413F3"/>
    <w:rsid w:val="003417F3"/>
    <w:rsid w:val="0034192E"/>
    <w:rsid w:val="00341B67"/>
    <w:rsid w:val="003420F3"/>
    <w:rsid w:val="00342834"/>
    <w:rsid w:val="003428B7"/>
    <w:rsid w:val="0034297F"/>
    <w:rsid w:val="00342C3A"/>
    <w:rsid w:val="00342CA3"/>
    <w:rsid w:val="00343B14"/>
    <w:rsid w:val="00343F30"/>
    <w:rsid w:val="00344093"/>
    <w:rsid w:val="00345060"/>
    <w:rsid w:val="003508B5"/>
    <w:rsid w:val="00350B53"/>
    <w:rsid w:val="00351A88"/>
    <w:rsid w:val="00351E8D"/>
    <w:rsid w:val="003526AF"/>
    <w:rsid w:val="00352889"/>
    <w:rsid w:val="003532B5"/>
    <w:rsid w:val="00353AD2"/>
    <w:rsid w:val="00354EFB"/>
    <w:rsid w:val="003553FF"/>
    <w:rsid w:val="00355416"/>
    <w:rsid w:val="00355429"/>
    <w:rsid w:val="00355D9B"/>
    <w:rsid w:val="0035609E"/>
    <w:rsid w:val="0035737A"/>
    <w:rsid w:val="00360147"/>
    <w:rsid w:val="0036030B"/>
    <w:rsid w:val="00361C68"/>
    <w:rsid w:val="00363998"/>
    <w:rsid w:val="00363C7B"/>
    <w:rsid w:val="0036473F"/>
    <w:rsid w:val="00364BB3"/>
    <w:rsid w:val="003650F5"/>
    <w:rsid w:val="0036545E"/>
    <w:rsid w:val="00365FAF"/>
    <w:rsid w:val="00366099"/>
    <w:rsid w:val="00366878"/>
    <w:rsid w:val="00366926"/>
    <w:rsid w:val="00367875"/>
    <w:rsid w:val="00367F14"/>
    <w:rsid w:val="003711BB"/>
    <w:rsid w:val="003720AE"/>
    <w:rsid w:val="00372C67"/>
    <w:rsid w:val="003731D0"/>
    <w:rsid w:val="00373262"/>
    <w:rsid w:val="003732DA"/>
    <w:rsid w:val="003737F9"/>
    <w:rsid w:val="003742BA"/>
    <w:rsid w:val="00374831"/>
    <w:rsid w:val="0037625C"/>
    <w:rsid w:val="00377926"/>
    <w:rsid w:val="00377BFE"/>
    <w:rsid w:val="003803E1"/>
    <w:rsid w:val="00381DBE"/>
    <w:rsid w:val="0038259F"/>
    <w:rsid w:val="00382758"/>
    <w:rsid w:val="00382775"/>
    <w:rsid w:val="00382ADB"/>
    <w:rsid w:val="00383324"/>
    <w:rsid w:val="003834C0"/>
    <w:rsid w:val="00383B8E"/>
    <w:rsid w:val="003840C9"/>
    <w:rsid w:val="0038497F"/>
    <w:rsid w:val="00384AB7"/>
    <w:rsid w:val="00384FF5"/>
    <w:rsid w:val="00384FFD"/>
    <w:rsid w:val="00385FC4"/>
    <w:rsid w:val="0038604E"/>
    <w:rsid w:val="00386563"/>
    <w:rsid w:val="00386584"/>
    <w:rsid w:val="00386D39"/>
    <w:rsid w:val="00387B3D"/>
    <w:rsid w:val="00390790"/>
    <w:rsid w:val="003908E5"/>
    <w:rsid w:val="003908FA"/>
    <w:rsid w:val="00392B4C"/>
    <w:rsid w:val="00393858"/>
    <w:rsid w:val="00394A58"/>
    <w:rsid w:val="0039513A"/>
    <w:rsid w:val="00395A77"/>
    <w:rsid w:val="00396899"/>
    <w:rsid w:val="00396D64"/>
    <w:rsid w:val="003A0057"/>
    <w:rsid w:val="003A0BC4"/>
    <w:rsid w:val="003A1CD6"/>
    <w:rsid w:val="003A3596"/>
    <w:rsid w:val="003A368F"/>
    <w:rsid w:val="003A3E22"/>
    <w:rsid w:val="003A414A"/>
    <w:rsid w:val="003A4194"/>
    <w:rsid w:val="003A4895"/>
    <w:rsid w:val="003A4A84"/>
    <w:rsid w:val="003A5FF7"/>
    <w:rsid w:val="003A6D28"/>
    <w:rsid w:val="003A709B"/>
    <w:rsid w:val="003A7D78"/>
    <w:rsid w:val="003A7EAA"/>
    <w:rsid w:val="003B038A"/>
    <w:rsid w:val="003B0AC1"/>
    <w:rsid w:val="003B1261"/>
    <w:rsid w:val="003B18FE"/>
    <w:rsid w:val="003B29AD"/>
    <w:rsid w:val="003B4E74"/>
    <w:rsid w:val="003B5B2A"/>
    <w:rsid w:val="003B63DB"/>
    <w:rsid w:val="003C03B3"/>
    <w:rsid w:val="003C0656"/>
    <w:rsid w:val="003C10A4"/>
    <w:rsid w:val="003C1559"/>
    <w:rsid w:val="003C1C9D"/>
    <w:rsid w:val="003C224E"/>
    <w:rsid w:val="003C3B55"/>
    <w:rsid w:val="003C5816"/>
    <w:rsid w:val="003C6011"/>
    <w:rsid w:val="003C7838"/>
    <w:rsid w:val="003D008C"/>
    <w:rsid w:val="003D0E51"/>
    <w:rsid w:val="003D15E5"/>
    <w:rsid w:val="003D230B"/>
    <w:rsid w:val="003D2388"/>
    <w:rsid w:val="003D3051"/>
    <w:rsid w:val="003D33C5"/>
    <w:rsid w:val="003D3946"/>
    <w:rsid w:val="003D3CC1"/>
    <w:rsid w:val="003D4BC3"/>
    <w:rsid w:val="003D5305"/>
    <w:rsid w:val="003D55C6"/>
    <w:rsid w:val="003D5AF5"/>
    <w:rsid w:val="003D5ECB"/>
    <w:rsid w:val="003D692D"/>
    <w:rsid w:val="003E3578"/>
    <w:rsid w:val="003E4577"/>
    <w:rsid w:val="003E497B"/>
    <w:rsid w:val="003E5D1E"/>
    <w:rsid w:val="003E5D98"/>
    <w:rsid w:val="003E5F35"/>
    <w:rsid w:val="003E6C41"/>
    <w:rsid w:val="003E6C55"/>
    <w:rsid w:val="003E6D4C"/>
    <w:rsid w:val="003E731A"/>
    <w:rsid w:val="003E7A1F"/>
    <w:rsid w:val="003E7B7C"/>
    <w:rsid w:val="003F0405"/>
    <w:rsid w:val="003F1B30"/>
    <w:rsid w:val="003F1FBD"/>
    <w:rsid w:val="003F241B"/>
    <w:rsid w:val="003F2822"/>
    <w:rsid w:val="003F2DC0"/>
    <w:rsid w:val="003F34E4"/>
    <w:rsid w:val="003F4170"/>
    <w:rsid w:val="003F52B6"/>
    <w:rsid w:val="003F555D"/>
    <w:rsid w:val="003F55B4"/>
    <w:rsid w:val="003F5627"/>
    <w:rsid w:val="003F5A2B"/>
    <w:rsid w:val="003F5CCA"/>
    <w:rsid w:val="003F74D0"/>
    <w:rsid w:val="0040006A"/>
    <w:rsid w:val="00400815"/>
    <w:rsid w:val="00400ABE"/>
    <w:rsid w:val="00401875"/>
    <w:rsid w:val="00402A30"/>
    <w:rsid w:val="00402CD0"/>
    <w:rsid w:val="00402D17"/>
    <w:rsid w:val="00403681"/>
    <w:rsid w:val="0040508C"/>
    <w:rsid w:val="004055D0"/>
    <w:rsid w:val="00405694"/>
    <w:rsid w:val="004056E2"/>
    <w:rsid w:val="0040570F"/>
    <w:rsid w:val="0040586B"/>
    <w:rsid w:val="0040658A"/>
    <w:rsid w:val="00406926"/>
    <w:rsid w:val="00406B62"/>
    <w:rsid w:val="0040708E"/>
    <w:rsid w:val="00407F47"/>
    <w:rsid w:val="00410E8F"/>
    <w:rsid w:val="004112FB"/>
    <w:rsid w:val="004131DA"/>
    <w:rsid w:val="0041358D"/>
    <w:rsid w:val="004136E5"/>
    <w:rsid w:val="00413B9A"/>
    <w:rsid w:val="00413D02"/>
    <w:rsid w:val="0041424B"/>
    <w:rsid w:val="00414851"/>
    <w:rsid w:val="00414B7B"/>
    <w:rsid w:val="00416284"/>
    <w:rsid w:val="00416A91"/>
    <w:rsid w:val="00416BD7"/>
    <w:rsid w:val="00421A44"/>
    <w:rsid w:val="004224A7"/>
    <w:rsid w:val="004224D4"/>
    <w:rsid w:val="0042261A"/>
    <w:rsid w:val="0042308E"/>
    <w:rsid w:val="0042632B"/>
    <w:rsid w:val="0042635B"/>
    <w:rsid w:val="004276A3"/>
    <w:rsid w:val="0043089E"/>
    <w:rsid w:val="00430A0E"/>
    <w:rsid w:val="00430AB9"/>
    <w:rsid w:val="00430FF1"/>
    <w:rsid w:val="0043161A"/>
    <w:rsid w:val="004325F4"/>
    <w:rsid w:val="00432779"/>
    <w:rsid w:val="00432C48"/>
    <w:rsid w:val="00433661"/>
    <w:rsid w:val="00433E86"/>
    <w:rsid w:val="00434584"/>
    <w:rsid w:val="004347DA"/>
    <w:rsid w:val="004350E4"/>
    <w:rsid w:val="00436F8D"/>
    <w:rsid w:val="00437C29"/>
    <w:rsid w:val="0044029A"/>
    <w:rsid w:val="004408F7"/>
    <w:rsid w:val="00440CB2"/>
    <w:rsid w:val="00440EAF"/>
    <w:rsid w:val="00441918"/>
    <w:rsid w:val="00441ABC"/>
    <w:rsid w:val="004428FB"/>
    <w:rsid w:val="00443415"/>
    <w:rsid w:val="00443782"/>
    <w:rsid w:val="004443C3"/>
    <w:rsid w:val="00444563"/>
    <w:rsid w:val="004453E1"/>
    <w:rsid w:val="00446212"/>
    <w:rsid w:val="00446251"/>
    <w:rsid w:val="00450212"/>
    <w:rsid w:val="00450714"/>
    <w:rsid w:val="00451D72"/>
    <w:rsid w:val="004524DB"/>
    <w:rsid w:val="00452AC4"/>
    <w:rsid w:val="00453118"/>
    <w:rsid w:val="0045314F"/>
    <w:rsid w:val="00454275"/>
    <w:rsid w:val="00454F7F"/>
    <w:rsid w:val="00455443"/>
    <w:rsid w:val="004556B0"/>
    <w:rsid w:val="00456CDB"/>
    <w:rsid w:val="00456EFB"/>
    <w:rsid w:val="00457859"/>
    <w:rsid w:val="00460542"/>
    <w:rsid w:val="0046148D"/>
    <w:rsid w:val="00461A42"/>
    <w:rsid w:val="00462A7D"/>
    <w:rsid w:val="00463666"/>
    <w:rsid w:val="00463B82"/>
    <w:rsid w:val="00464331"/>
    <w:rsid w:val="0046465A"/>
    <w:rsid w:val="0046582A"/>
    <w:rsid w:val="00466D5F"/>
    <w:rsid w:val="004670F0"/>
    <w:rsid w:val="00467161"/>
    <w:rsid w:val="0046768D"/>
    <w:rsid w:val="004704EA"/>
    <w:rsid w:val="00471681"/>
    <w:rsid w:val="00471D5C"/>
    <w:rsid w:val="00472CE6"/>
    <w:rsid w:val="00472F13"/>
    <w:rsid w:val="00473154"/>
    <w:rsid w:val="0047331F"/>
    <w:rsid w:val="00473A54"/>
    <w:rsid w:val="00475311"/>
    <w:rsid w:val="00475E0A"/>
    <w:rsid w:val="00476CEA"/>
    <w:rsid w:val="004773DC"/>
    <w:rsid w:val="00477717"/>
    <w:rsid w:val="00480E61"/>
    <w:rsid w:val="004814AF"/>
    <w:rsid w:val="004820C7"/>
    <w:rsid w:val="004823C9"/>
    <w:rsid w:val="00482FD7"/>
    <w:rsid w:val="00484257"/>
    <w:rsid w:val="004843E1"/>
    <w:rsid w:val="00485181"/>
    <w:rsid w:val="00485802"/>
    <w:rsid w:val="00486410"/>
    <w:rsid w:val="00486814"/>
    <w:rsid w:val="00487C4B"/>
    <w:rsid w:val="00490651"/>
    <w:rsid w:val="00491FF6"/>
    <w:rsid w:val="004921BB"/>
    <w:rsid w:val="0049412E"/>
    <w:rsid w:val="004950D5"/>
    <w:rsid w:val="00495932"/>
    <w:rsid w:val="00495BA8"/>
    <w:rsid w:val="004970BF"/>
    <w:rsid w:val="00497618"/>
    <w:rsid w:val="00497DDB"/>
    <w:rsid w:val="004A0654"/>
    <w:rsid w:val="004A06FF"/>
    <w:rsid w:val="004A1837"/>
    <w:rsid w:val="004A1D94"/>
    <w:rsid w:val="004A2790"/>
    <w:rsid w:val="004A2C9C"/>
    <w:rsid w:val="004A3B6E"/>
    <w:rsid w:val="004A43A8"/>
    <w:rsid w:val="004A48EF"/>
    <w:rsid w:val="004A4C6C"/>
    <w:rsid w:val="004A4DB9"/>
    <w:rsid w:val="004A5261"/>
    <w:rsid w:val="004A6598"/>
    <w:rsid w:val="004A6F3A"/>
    <w:rsid w:val="004A70F5"/>
    <w:rsid w:val="004A73B3"/>
    <w:rsid w:val="004A7633"/>
    <w:rsid w:val="004A76AF"/>
    <w:rsid w:val="004B16A7"/>
    <w:rsid w:val="004B1723"/>
    <w:rsid w:val="004B1F32"/>
    <w:rsid w:val="004B3672"/>
    <w:rsid w:val="004B38EB"/>
    <w:rsid w:val="004B3A15"/>
    <w:rsid w:val="004B3E51"/>
    <w:rsid w:val="004B4127"/>
    <w:rsid w:val="004B443B"/>
    <w:rsid w:val="004B455A"/>
    <w:rsid w:val="004B518A"/>
    <w:rsid w:val="004B6059"/>
    <w:rsid w:val="004B627A"/>
    <w:rsid w:val="004B6FDE"/>
    <w:rsid w:val="004C09F9"/>
    <w:rsid w:val="004C0DD9"/>
    <w:rsid w:val="004C145B"/>
    <w:rsid w:val="004C224C"/>
    <w:rsid w:val="004C2455"/>
    <w:rsid w:val="004C2611"/>
    <w:rsid w:val="004C2B7E"/>
    <w:rsid w:val="004C2EBB"/>
    <w:rsid w:val="004C3575"/>
    <w:rsid w:val="004C3D9A"/>
    <w:rsid w:val="004C459E"/>
    <w:rsid w:val="004C4799"/>
    <w:rsid w:val="004C661A"/>
    <w:rsid w:val="004C6DDC"/>
    <w:rsid w:val="004C7D49"/>
    <w:rsid w:val="004D002E"/>
    <w:rsid w:val="004D026A"/>
    <w:rsid w:val="004D083B"/>
    <w:rsid w:val="004D1182"/>
    <w:rsid w:val="004D16C9"/>
    <w:rsid w:val="004D19EC"/>
    <w:rsid w:val="004D52A0"/>
    <w:rsid w:val="004D5E32"/>
    <w:rsid w:val="004D6E98"/>
    <w:rsid w:val="004D702A"/>
    <w:rsid w:val="004D71DB"/>
    <w:rsid w:val="004D7777"/>
    <w:rsid w:val="004D791D"/>
    <w:rsid w:val="004E0015"/>
    <w:rsid w:val="004E1EA1"/>
    <w:rsid w:val="004E202D"/>
    <w:rsid w:val="004E263F"/>
    <w:rsid w:val="004E2B14"/>
    <w:rsid w:val="004E2B4E"/>
    <w:rsid w:val="004E2FB5"/>
    <w:rsid w:val="004E3713"/>
    <w:rsid w:val="004E42AA"/>
    <w:rsid w:val="004E4595"/>
    <w:rsid w:val="004E4C0B"/>
    <w:rsid w:val="004E4E78"/>
    <w:rsid w:val="004E5770"/>
    <w:rsid w:val="004E63F4"/>
    <w:rsid w:val="004E6608"/>
    <w:rsid w:val="004E66C0"/>
    <w:rsid w:val="004E68DB"/>
    <w:rsid w:val="004E6CBB"/>
    <w:rsid w:val="004E7050"/>
    <w:rsid w:val="004E788B"/>
    <w:rsid w:val="004E7E1B"/>
    <w:rsid w:val="004F04D6"/>
    <w:rsid w:val="004F09BD"/>
    <w:rsid w:val="004F0ACF"/>
    <w:rsid w:val="004F0D89"/>
    <w:rsid w:val="004F0D8B"/>
    <w:rsid w:val="004F25FA"/>
    <w:rsid w:val="004F290B"/>
    <w:rsid w:val="004F2A64"/>
    <w:rsid w:val="004F36E6"/>
    <w:rsid w:val="004F3A67"/>
    <w:rsid w:val="004F4D18"/>
    <w:rsid w:val="004F511D"/>
    <w:rsid w:val="004F51E5"/>
    <w:rsid w:val="004F5D08"/>
    <w:rsid w:val="004F7FE5"/>
    <w:rsid w:val="0050002F"/>
    <w:rsid w:val="005000BD"/>
    <w:rsid w:val="00501753"/>
    <w:rsid w:val="00501F2C"/>
    <w:rsid w:val="0050205F"/>
    <w:rsid w:val="005020FB"/>
    <w:rsid w:val="00502B01"/>
    <w:rsid w:val="00502E74"/>
    <w:rsid w:val="00503719"/>
    <w:rsid w:val="005037C7"/>
    <w:rsid w:val="005048D5"/>
    <w:rsid w:val="00504FCB"/>
    <w:rsid w:val="005058FB"/>
    <w:rsid w:val="00505FF9"/>
    <w:rsid w:val="00506885"/>
    <w:rsid w:val="00506E44"/>
    <w:rsid w:val="00507209"/>
    <w:rsid w:val="0051031B"/>
    <w:rsid w:val="00511534"/>
    <w:rsid w:val="0051163D"/>
    <w:rsid w:val="0051170A"/>
    <w:rsid w:val="00511729"/>
    <w:rsid w:val="0051307C"/>
    <w:rsid w:val="00513520"/>
    <w:rsid w:val="0051413F"/>
    <w:rsid w:val="00514271"/>
    <w:rsid w:val="00514885"/>
    <w:rsid w:val="0051516E"/>
    <w:rsid w:val="00515772"/>
    <w:rsid w:val="005162EB"/>
    <w:rsid w:val="00516631"/>
    <w:rsid w:val="00517030"/>
    <w:rsid w:val="00517C55"/>
    <w:rsid w:val="005200E0"/>
    <w:rsid w:val="00520A42"/>
    <w:rsid w:val="00520B7E"/>
    <w:rsid w:val="00520F41"/>
    <w:rsid w:val="00521284"/>
    <w:rsid w:val="005229B1"/>
    <w:rsid w:val="00522F2B"/>
    <w:rsid w:val="005236B7"/>
    <w:rsid w:val="00523CC5"/>
    <w:rsid w:val="0052469C"/>
    <w:rsid w:val="00524A80"/>
    <w:rsid w:val="00524B05"/>
    <w:rsid w:val="00524B4A"/>
    <w:rsid w:val="00525389"/>
    <w:rsid w:val="0052592D"/>
    <w:rsid w:val="005262A8"/>
    <w:rsid w:val="00527BA1"/>
    <w:rsid w:val="00530C3D"/>
    <w:rsid w:val="00531234"/>
    <w:rsid w:val="00531FEC"/>
    <w:rsid w:val="0053207B"/>
    <w:rsid w:val="00532177"/>
    <w:rsid w:val="0053221D"/>
    <w:rsid w:val="0053282A"/>
    <w:rsid w:val="0053334C"/>
    <w:rsid w:val="005335D6"/>
    <w:rsid w:val="005344D4"/>
    <w:rsid w:val="00534699"/>
    <w:rsid w:val="00535061"/>
    <w:rsid w:val="005355FE"/>
    <w:rsid w:val="005366B5"/>
    <w:rsid w:val="00536FBA"/>
    <w:rsid w:val="00537A60"/>
    <w:rsid w:val="00537AC9"/>
    <w:rsid w:val="00537C0E"/>
    <w:rsid w:val="00537E3D"/>
    <w:rsid w:val="00541155"/>
    <w:rsid w:val="00541206"/>
    <w:rsid w:val="00541730"/>
    <w:rsid w:val="00541C38"/>
    <w:rsid w:val="00541CE2"/>
    <w:rsid w:val="005421A7"/>
    <w:rsid w:val="00543073"/>
    <w:rsid w:val="0054307B"/>
    <w:rsid w:val="005441B6"/>
    <w:rsid w:val="005450D6"/>
    <w:rsid w:val="00545A0D"/>
    <w:rsid w:val="00546173"/>
    <w:rsid w:val="005468D5"/>
    <w:rsid w:val="00546A2C"/>
    <w:rsid w:val="005473C8"/>
    <w:rsid w:val="00550E30"/>
    <w:rsid w:val="005510C8"/>
    <w:rsid w:val="00551444"/>
    <w:rsid w:val="00551922"/>
    <w:rsid w:val="00552B3F"/>
    <w:rsid w:val="00552EA6"/>
    <w:rsid w:val="005537B2"/>
    <w:rsid w:val="005539F3"/>
    <w:rsid w:val="005539F7"/>
    <w:rsid w:val="00553C0A"/>
    <w:rsid w:val="00553C14"/>
    <w:rsid w:val="00553FEF"/>
    <w:rsid w:val="005544B9"/>
    <w:rsid w:val="00554600"/>
    <w:rsid w:val="00554A79"/>
    <w:rsid w:val="00555E26"/>
    <w:rsid w:val="0055671C"/>
    <w:rsid w:val="00557A22"/>
    <w:rsid w:val="00557E72"/>
    <w:rsid w:val="00560530"/>
    <w:rsid w:val="0056152C"/>
    <w:rsid w:val="00562729"/>
    <w:rsid w:val="0056283D"/>
    <w:rsid w:val="00562A86"/>
    <w:rsid w:val="00563D3D"/>
    <w:rsid w:val="00563E18"/>
    <w:rsid w:val="005652BD"/>
    <w:rsid w:val="00565987"/>
    <w:rsid w:val="00565E18"/>
    <w:rsid w:val="00566280"/>
    <w:rsid w:val="005706C7"/>
    <w:rsid w:val="00571982"/>
    <w:rsid w:val="00571F5B"/>
    <w:rsid w:val="0057219C"/>
    <w:rsid w:val="005724E7"/>
    <w:rsid w:val="005733BA"/>
    <w:rsid w:val="00573C82"/>
    <w:rsid w:val="0057410F"/>
    <w:rsid w:val="005747A3"/>
    <w:rsid w:val="00574B92"/>
    <w:rsid w:val="005753C3"/>
    <w:rsid w:val="00575A56"/>
    <w:rsid w:val="00575DA4"/>
    <w:rsid w:val="0057654F"/>
    <w:rsid w:val="00576E59"/>
    <w:rsid w:val="00577E36"/>
    <w:rsid w:val="00581088"/>
    <w:rsid w:val="00581586"/>
    <w:rsid w:val="00581770"/>
    <w:rsid w:val="0058225C"/>
    <w:rsid w:val="005824CD"/>
    <w:rsid w:val="005828D6"/>
    <w:rsid w:val="00582D3B"/>
    <w:rsid w:val="00583952"/>
    <w:rsid w:val="00583B90"/>
    <w:rsid w:val="00583C5D"/>
    <w:rsid w:val="00583E05"/>
    <w:rsid w:val="00585C37"/>
    <w:rsid w:val="00585D97"/>
    <w:rsid w:val="00585E54"/>
    <w:rsid w:val="00586562"/>
    <w:rsid w:val="005865FA"/>
    <w:rsid w:val="00587595"/>
    <w:rsid w:val="00587840"/>
    <w:rsid w:val="005905FD"/>
    <w:rsid w:val="00590C23"/>
    <w:rsid w:val="00593A28"/>
    <w:rsid w:val="00593F5D"/>
    <w:rsid w:val="005964C2"/>
    <w:rsid w:val="005964CA"/>
    <w:rsid w:val="00596729"/>
    <w:rsid w:val="005967B1"/>
    <w:rsid w:val="00596A43"/>
    <w:rsid w:val="005A05DC"/>
    <w:rsid w:val="005A1240"/>
    <w:rsid w:val="005A1389"/>
    <w:rsid w:val="005A1872"/>
    <w:rsid w:val="005A1B5C"/>
    <w:rsid w:val="005A1FF6"/>
    <w:rsid w:val="005A23B9"/>
    <w:rsid w:val="005A28F1"/>
    <w:rsid w:val="005A2B85"/>
    <w:rsid w:val="005A37BA"/>
    <w:rsid w:val="005A38A1"/>
    <w:rsid w:val="005A541A"/>
    <w:rsid w:val="005A5CD0"/>
    <w:rsid w:val="005A5D12"/>
    <w:rsid w:val="005A79A4"/>
    <w:rsid w:val="005B02DF"/>
    <w:rsid w:val="005B1B49"/>
    <w:rsid w:val="005B2520"/>
    <w:rsid w:val="005B25C4"/>
    <w:rsid w:val="005B29EA"/>
    <w:rsid w:val="005B2D7F"/>
    <w:rsid w:val="005B38C1"/>
    <w:rsid w:val="005B403A"/>
    <w:rsid w:val="005B5153"/>
    <w:rsid w:val="005B52AC"/>
    <w:rsid w:val="005B55CA"/>
    <w:rsid w:val="005B563A"/>
    <w:rsid w:val="005B7071"/>
    <w:rsid w:val="005B7272"/>
    <w:rsid w:val="005B76FF"/>
    <w:rsid w:val="005B7927"/>
    <w:rsid w:val="005B7F72"/>
    <w:rsid w:val="005C041D"/>
    <w:rsid w:val="005C04A4"/>
    <w:rsid w:val="005C1020"/>
    <w:rsid w:val="005C1542"/>
    <w:rsid w:val="005C2AC3"/>
    <w:rsid w:val="005C2AF8"/>
    <w:rsid w:val="005C3296"/>
    <w:rsid w:val="005C3A2E"/>
    <w:rsid w:val="005C3E46"/>
    <w:rsid w:val="005C4550"/>
    <w:rsid w:val="005C4E63"/>
    <w:rsid w:val="005C5207"/>
    <w:rsid w:val="005C55D0"/>
    <w:rsid w:val="005C5697"/>
    <w:rsid w:val="005C5A77"/>
    <w:rsid w:val="005C6A1C"/>
    <w:rsid w:val="005C6E19"/>
    <w:rsid w:val="005D0803"/>
    <w:rsid w:val="005D0B4F"/>
    <w:rsid w:val="005D0D61"/>
    <w:rsid w:val="005D18C0"/>
    <w:rsid w:val="005D190E"/>
    <w:rsid w:val="005D1B5E"/>
    <w:rsid w:val="005D1CA3"/>
    <w:rsid w:val="005D1DF8"/>
    <w:rsid w:val="005D2155"/>
    <w:rsid w:val="005D2369"/>
    <w:rsid w:val="005D2D6F"/>
    <w:rsid w:val="005D3054"/>
    <w:rsid w:val="005D3A0E"/>
    <w:rsid w:val="005D3DBB"/>
    <w:rsid w:val="005D4074"/>
    <w:rsid w:val="005D4A72"/>
    <w:rsid w:val="005D51DB"/>
    <w:rsid w:val="005D63CE"/>
    <w:rsid w:val="005D685B"/>
    <w:rsid w:val="005D7224"/>
    <w:rsid w:val="005D72AD"/>
    <w:rsid w:val="005D7321"/>
    <w:rsid w:val="005E0838"/>
    <w:rsid w:val="005E205E"/>
    <w:rsid w:val="005E2075"/>
    <w:rsid w:val="005E2948"/>
    <w:rsid w:val="005E3520"/>
    <w:rsid w:val="005E36B7"/>
    <w:rsid w:val="005E4166"/>
    <w:rsid w:val="005E45E8"/>
    <w:rsid w:val="005E5423"/>
    <w:rsid w:val="005E54A2"/>
    <w:rsid w:val="005E58C0"/>
    <w:rsid w:val="005E59B8"/>
    <w:rsid w:val="005E60E3"/>
    <w:rsid w:val="005E61A3"/>
    <w:rsid w:val="005E62BE"/>
    <w:rsid w:val="005E7B6A"/>
    <w:rsid w:val="005E7C26"/>
    <w:rsid w:val="005F03C1"/>
    <w:rsid w:val="005F050B"/>
    <w:rsid w:val="005F0924"/>
    <w:rsid w:val="005F1257"/>
    <w:rsid w:val="005F1FC7"/>
    <w:rsid w:val="005F20DA"/>
    <w:rsid w:val="005F29EA"/>
    <w:rsid w:val="005F2D23"/>
    <w:rsid w:val="005F2D75"/>
    <w:rsid w:val="005F33F1"/>
    <w:rsid w:val="005F371F"/>
    <w:rsid w:val="005F3949"/>
    <w:rsid w:val="005F4D14"/>
    <w:rsid w:val="005F52C4"/>
    <w:rsid w:val="005F5DF3"/>
    <w:rsid w:val="005F6C46"/>
    <w:rsid w:val="005F6F11"/>
    <w:rsid w:val="005F717C"/>
    <w:rsid w:val="005F74A4"/>
    <w:rsid w:val="005F780F"/>
    <w:rsid w:val="006009D1"/>
    <w:rsid w:val="00601381"/>
    <w:rsid w:val="00601B4C"/>
    <w:rsid w:val="00602E37"/>
    <w:rsid w:val="0060327A"/>
    <w:rsid w:val="006037D5"/>
    <w:rsid w:val="006043CE"/>
    <w:rsid w:val="0060456B"/>
    <w:rsid w:val="006053E1"/>
    <w:rsid w:val="006103D8"/>
    <w:rsid w:val="00610DCF"/>
    <w:rsid w:val="006110A9"/>
    <w:rsid w:val="0061122B"/>
    <w:rsid w:val="0061160C"/>
    <w:rsid w:val="00612121"/>
    <w:rsid w:val="00612366"/>
    <w:rsid w:val="00612855"/>
    <w:rsid w:val="00612A9D"/>
    <w:rsid w:val="0061338F"/>
    <w:rsid w:val="00613465"/>
    <w:rsid w:val="00615916"/>
    <w:rsid w:val="00616110"/>
    <w:rsid w:val="006161A7"/>
    <w:rsid w:val="0061630B"/>
    <w:rsid w:val="006170E5"/>
    <w:rsid w:val="006173E7"/>
    <w:rsid w:val="006175FE"/>
    <w:rsid w:val="00620874"/>
    <w:rsid w:val="00620C4E"/>
    <w:rsid w:val="00620F96"/>
    <w:rsid w:val="00621D7F"/>
    <w:rsid w:val="00621D82"/>
    <w:rsid w:val="0062285E"/>
    <w:rsid w:val="00623529"/>
    <w:rsid w:val="00624F78"/>
    <w:rsid w:val="00625704"/>
    <w:rsid w:val="006267A6"/>
    <w:rsid w:val="00626A9B"/>
    <w:rsid w:val="00626EBD"/>
    <w:rsid w:val="0063052F"/>
    <w:rsid w:val="006306B9"/>
    <w:rsid w:val="006309C3"/>
    <w:rsid w:val="00631B68"/>
    <w:rsid w:val="00631E6B"/>
    <w:rsid w:val="00631FCE"/>
    <w:rsid w:val="0063241B"/>
    <w:rsid w:val="006327A6"/>
    <w:rsid w:val="00632958"/>
    <w:rsid w:val="0063321F"/>
    <w:rsid w:val="00633992"/>
    <w:rsid w:val="00634349"/>
    <w:rsid w:val="00634A00"/>
    <w:rsid w:val="00637602"/>
    <w:rsid w:val="0063794B"/>
    <w:rsid w:val="00641602"/>
    <w:rsid w:val="00641919"/>
    <w:rsid w:val="00641B17"/>
    <w:rsid w:val="00641C6D"/>
    <w:rsid w:val="006421CB"/>
    <w:rsid w:val="00642A1C"/>
    <w:rsid w:val="00642CD1"/>
    <w:rsid w:val="0064314F"/>
    <w:rsid w:val="006438AB"/>
    <w:rsid w:val="00643994"/>
    <w:rsid w:val="006448DB"/>
    <w:rsid w:val="006448EB"/>
    <w:rsid w:val="00644AA8"/>
    <w:rsid w:val="00645245"/>
    <w:rsid w:val="00645287"/>
    <w:rsid w:val="006455BA"/>
    <w:rsid w:val="0064577F"/>
    <w:rsid w:val="00645C19"/>
    <w:rsid w:val="00646622"/>
    <w:rsid w:val="0064710E"/>
    <w:rsid w:val="006472D1"/>
    <w:rsid w:val="006475AD"/>
    <w:rsid w:val="006476D6"/>
    <w:rsid w:val="00647725"/>
    <w:rsid w:val="006505B0"/>
    <w:rsid w:val="006512DD"/>
    <w:rsid w:val="006526C5"/>
    <w:rsid w:val="00652EF5"/>
    <w:rsid w:val="006548A8"/>
    <w:rsid w:val="00654B82"/>
    <w:rsid w:val="00654BFE"/>
    <w:rsid w:val="00654C28"/>
    <w:rsid w:val="006553A0"/>
    <w:rsid w:val="00655518"/>
    <w:rsid w:val="006558F2"/>
    <w:rsid w:val="00655CD1"/>
    <w:rsid w:val="006562CF"/>
    <w:rsid w:val="00656903"/>
    <w:rsid w:val="00656D7A"/>
    <w:rsid w:val="006579EB"/>
    <w:rsid w:val="00657D40"/>
    <w:rsid w:val="00657E18"/>
    <w:rsid w:val="00660596"/>
    <w:rsid w:val="00660CEA"/>
    <w:rsid w:val="00661A89"/>
    <w:rsid w:val="00661D9D"/>
    <w:rsid w:val="00662419"/>
    <w:rsid w:val="00662FEC"/>
    <w:rsid w:val="00663A53"/>
    <w:rsid w:val="0066442B"/>
    <w:rsid w:val="00664663"/>
    <w:rsid w:val="00664722"/>
    <w:rsid w:val="006648CA"/>
    <w:rsid w:val="00664E8E"/>
    <w:rsid w:val="00664FF4"/>
    <w:rsid w:val="00665B03"/>
    <w:rsid w:val="00665B99"/>
    <w:rsid w:val="00665CA1"/>
    <w:rsid w:val="00665D36"/>
    <w:rsid w:val="00666BD6"/>
    <w:rsid w:val="00666DC7"/>
    <w:rsid w:val="00666F70"/>
    <w:rsid w:val="00667040"/>
    <w:rsid w:val="00670B79"/>
    <w:rsid w:val="006711A1"/>
    <w:rsid w:val="006713CC"/>
    <w:rsid w:val="0067161A"/>
    <w:rsid w:val="00671A02"/>
    <w:rsid w:val="00671B09"/>
    <w:rsid w:val="006729D1"/>
    <w:rsid w:val="00672AED"/>
    <w:rsid w:val="00672BAE"/>
    <w:rsid w:val="006735FC"/>
    <w:rsid w:val="0067387E"/>
    <w:rsid w:val="00673FB7"/>
    <w:rsid w:val="00674260"/>
    <w:rsid w:val="006745E0"/>
    <w:rsid w:val="00675481"/>
    <w:rsid w:val="0067598F"/>
    <w:rsid w:val="00675B91"/>
    <w:rsid w:val="006763F1"/>
    <w:rsid w:val="0067646F"/>
    <w:rsid w:val="00677773"/>
    <w:rsid w:val="006804FB"/>
    <w:rsid w:val="006809BF"/>
    <w:rsid w:val="006813D7"/>
    <w:rsid w:val="00681580"/>
    <w:rsid w:val="0068196C"/>
    <w:rsid w:val="00683F89"/>
    <w:rsid w:val="00685B91"/>
    <w:rsid w:val="006861B1"/>
    <w:rsid w:val="00687E87"/>
    <w:rsid w:val="00690222"/>
    <w:rsid w:val="0069032A"/>
    <w:rsid w:val="006913D6"/>
    <w:rsid w:val="00691976"/>
    <w:rsid w:val="00691D35"/>
    <w:rsid w:val="00693327"/>
    <w:rsid w:val="00694488"/>
    <w:rsid w:val="00694611"/>
    <w:rsid w:val="0069469B"/>
    <w:rsid w:val="00695ADD"/>
    <w:rsid w:val="00695D35"/>
    <w:rsid w:val="006977C6"/>
    <w:rsid w:val="00697C82"/>
    <w:rsid w:val="006A02E7"/>
    <w:rsid w:val="006A0AE1"/>
    <w:rsid w:val="006A1943"/>
    <w:rsid w:val="006A3559"/>
    <w:rsid w:val="006A3FAF"/>
    <w:rsid w:val="006A3FCE"/>
    <w:rsid w:val="006A4501"/>
    <w:rsid w:val="006A4A5F"/>
    <w:rsid w:val="006A4A97"/>
    <w:rsid w:val="006A4C65"/>
    <w:rsid w:val="006A4F4A"/>
    <w:rsid w:val="006A55FD"/>
    <w:rsid w:val="006A59E1"/>
    <w:rsid w:val="006A6531"/>
    <w:rsid w:val="006A6734"/>
    <w:rsid w:val="006A6DAC"/>
    <w:rsid w:val="006A76DC"/>
    <w:rsid w:val="006A76F8"/>
    <w:rsid w:val="006A7D5A"/>
    <w:rsid w:val="006B07FA"/>
    <w:rsid w:val="006B091E"/>
    <w:rsid w:val="006B0CD0"/>
    <w:rsid w:val="006B0EBC"/>
    <w:rsid w:val="006B20AD"/>
    <w:rsid w:val="006B2580"/>
    <w:rsid w:val="006B3D69"/>
    <w:rsid w:val="006B3FCC"/>
    <w:rsid w:val="006B4434"/>
    <w:rsid w:val="006B47F0"/>
    <w:rsid w:val="006B48B6"/>
    <w:rsid w:val="006B635C"/>
    <w:rsid w:val="006B699C"/>
    <w:rsid w:val="006B69B7"/>
    <w:rsid w:val="006B6ADE"/>
    <w:rsid w:val="006B6B1C"/>
    <w:rsid w:val="006B7618"/>
    <w:rsid w:val="006B797D"/>
    <w:rsid w:val="006C01DE"/>
    <w:rsid w:val="006C0661"/>
    <w:rsid w:val="006C0828"/>
    <w:rsid w:val="006C1EB2"/>
    <w:rsid w:val="006C2B08"/>
    <w:rsid w:val="006C2FCC"/>
    <w:rsid w:val="006C30BE"/>
    <w:rsid w:val="006C365A"/>
    <w:rsid w:val="006C3736"/>
    <w:rsid w:val="006C382E"/>
    <w:rsid w:val="006C47BA"/>
    <w:rsid w:val="006C49D6"/>
    <w:rsid w:val="006C5220"/>
    <w:rsid w:val="006C5DB7"/>
    <w:rsid w:val="006C5ECB"/>
    <w:rsid w:val="006C69C9"/>
    <w:rsid w:val="006C6C92"/>
    <w:rsid w:val="006C6CF0"/>
    <w:rsid w:val="006C749A"/>
    <w:rsid w:val="006D0183"/>
    <w:rsid w:val="006D0314"/>
    <w:rsid w:val="006D05AD"/>
    <w:rsid w:val="006D07DB"/>
    <w:rsid w:val="006D13FE"/>
    <w:rsid w:val="006D1608"/>
    <w:rsid w:val="006D1745"/>
    <w:rsid w:val="006D2614"/>
    <w:rsid w:val="006D2A8B"/>
    <w:rsid w:val="006D3639"/>
    <w:rsid w:val="006D3C02"/>
    <w:rsid w:val="006D3F5C"/>
    <w:rsid w:val="006D3F96"/>
    <w:rsid w:val="006D435A"/>
    <w:rsid w:val="006D4D49"/>
    <w:rsid w:val="006D511F"/>
    <w:rsid w:val="006D63F0"/>
    <w:rsid w:val="006D6572"/>
    <w:rsid w:val="006D706B"/>
    <w:rsid w:val="006D7E56"/>
    <w:rsid w:val="006D7F84"/>
    <w:rsid w:val="006E01D5"/>
    <w:rsid w:val="006E19C8"/>
    <w:rsid w:val="006E3ED1"/>
    <w:rsid w:val="006E41B3"/>
    <w:rsid w:val="006E4E49"/>
    <w:rsid w:val="006E5D29"/>
    <w:rsid w:val="006E68CF"/>
    <w:rsid w:val="006E6978"/>
    <w:rsid w:val="006E73D2"/>
    <w:rsid w:val="006E753C"/>
    <w:rsid w:val="006F0A18"/>
    <w:rsid w:val="006F1063"/>
    <w:rsid w:val="006F1943"/>
    <w:rsid w:val="006F23F7"/>
    <w:rsid w:val="006F2884"/>
    <w:rsid w:val="006F2F02"/>
    <w:rsid w:val="006F3281"/>
    <w:rsid w:val="006F3684"/>
    <w:rsid w:val="006F3C59"/>
    <w:rsid w:val="006F3FDE"/>
    <w:rsid w:val="006F450A"/>
    <w:rsid w:val="006F4C6E"/>
    <w:rsid w:val="006F52B1"/>
    <w:rsid w:val="006F53E6"/>
    <w:rsid w:val="006F561E"/>
    <w:rsid w:val="006F5649"/>
    <w:rsid w:val="006F6021"/>
    <w:rsid w:val="006F603B"/>
    <w:rsid w:val="006F6427"/>
    <w:rsid w:val="006F7122"/>
    <w:rsid w:val="006F7465"/>
    <w:rsid w:val="006F7D74"/>
    <w:rsid w:val="00700036"/>
    <w:rsid w:val="00700B17"/>
    <w:rsid w:val="0070179C"/>
    <w:rsid w:val="007023C4"/>
    <w:rsid w:val="00702D0E"/>
    <w:rsid w:val="00702FFA"/>
    <w:rsid w:val="00703ED3"/>
    <w:rsid w:val="00704910"/>
    <w:rsid w:val="00704BA1"/>
    <w:rsid w:val="0070675F"/>
    <w:rsid w:val="00706F6A"/>
    <w:rsid w:val="00707A39"/>
    <w:rsid w:val="00707E55"/>
    <w:rsid w:val="00710890"/>
    <w:rsid w:val="007111EC"/>
    <w:rsid w:val="00711AA5"/>
    <w:rsid w:val="00711EC6"/>
    <w:rsid w:val="00712173"/>
    <w:rsid w:val="0071291D"/>
    <w:rsid w:val="00713B2A"/>
    <w:rsid w:val="0071530F"/>
    <w:rsid w:val="00716995"/>
    <w:rsid w:val="00716E7C"/>
    <w:rsid w:val="00717553"/>
    <w:rsid w:val="007212CE"/>
    <w:rsid w:val="00721597"/>
    <w:rsid w:val="00721BE3"/>
    <w:rsid w:val="00721C8D"/>
    <w:rsid w:val="00722540"/>
    <w:rsid w:val="007234F7"/>
    <w:rsid w:val="007240BE"/>
    <w:rsid w:val="00724147"/>
    <w:rsid w:val="007250EC"/>
    <w:rsid w:val="0072541C"/>
    <w:rsid w:val="00725667"/>
    <w:rsid w:val="00726353"/>
    <w:rsid w:val="00726767"/>
    <w:rsid w:val="007273D3"/>
    <w:rsid w:val="007273DF"/>
    <w:rsid w:val="00727427"/>
    <w:rsid w:val="00727483"/>
    <w:rsid w:val="0072777D"/>
    <w:rsid w:val="007312FC"/>
    <w:rsid w:val="00731760"/>
    <w:rsid w:val="00731F79"/>
    <w:rsid w:val="00732B4D"/>
    <w:rsid w:val="007348A2"/>
    <w:rsid w:val="007349F6"/>
    <w:rsid w:val="00734ED1"/>
    <w:rsid w:val="00735158"/>
    <w:rsid w:val="0073555F"/>
    <w:rsid w:val="007360F5"/>
    <w:rsid w:val="007362EA"/>
    <w:rsid w:val="00736474"/>
    <w:rsid w:val="0073700C"/>
    <w:rsid w:val="0073702D"/>
    <w:rsid w:val="007370F2"/>
    <w:rsid w:val="00737169"/>
    <w:rsid w:val="00737813"/>
    <w:rsid w:val="0073799D"/>
    <w:rsid w:val="00737B26"/>
    <w:rsid w:val="0074137D"/>
    <w:rsid w:val="00741A38"/>
    <w:rsid w:val="007425C0"/>
    <w:rsid w:val="00742B2E"/>
    <w:rsid w:val="00742CA7"/>
    <w:rsid w:val="00742D6B"/>
    <w:rsid w:val="00743F39"/>
    <w:rsid w:val="00744C08"/>
    <w:rsid w:val="007451EE"/>
    <w:rsid w:val="00745644"/>
    <w:rsid w:val="007457A8"/>
    <w:rsid w:val="00745A69"/>
    <w:rsid w:val="00745CF3"/>
    <w:rsid w:val="00745E5B"/>
    <w:rsid w:val="00746BEF"/>
    <w:rsid w:val="00746C81"/>
    <w:rsid w:val="00746DD0"/>
    <w:rsid w:val="0074786F"/>
    <w:rsid w:val="00751382"/>
    <w:rsid w:val="007519FD"/>
    <w:rsid w:val="0075230B"/>
    <w:rsid w:val="007526B7"/>
    <w:rsid w:val="00753195"/>
    <w:rsid w:val="0075357E"/>
    <w:rsid w:val="007543EA"/>
    <w:rsid w:val="00754882"/>
    <w:rsid w:val="0075535A"/>
    <w:rsid w:val="007554BA"/>
    <w:rsid w:val="00755776"/>
    <w:rsid w:val="0075745F"/>
    <w:rsid w:val="007577D7"/>
    <w:rsid w:val="00760E44"/>
    <w:rsid w:val="007610E5"/>
    <w:rsid w:val="007610F8"/>
    <w:rsid w:val="007620E7"/>
    <w:rsid w:val="0076310C"/>
    <w:rsid w:val="00763444"/>
    <w:rsid w:val="0076361F"/>
    <w:rsid w:val="00763D28"/>
    <w:rsid w:val="00763D34"/>
    <w:rsid w:val="0076442D"/>
    <w:rsid w:val="0076478B"/>
    <w:rsid w:val="007647D6"/>
    <w:rsid w:val="00765A3E"/>
    <w:rsid w:val="00765AFF"/>
    <w:rsid w:val="00765C4C"/>
    <w:rsid w:val="007669FD"/>
    <w:rsid w:val="007674BC"/>
    <w:rsid w:val="007678C8"/>
    <w:rsid w:val="00767B35"/>
    <w:rsid w:val="00770414"/>
    <w:rsid w:val="00770F06"/>
    <w:rsid w:val="007723D4"/>
    <w:rsid w:val="00773B11"/>
    <w:rsid w:val="00774B10"/>
    <w:rsid w:val="00774F90"/>
    <w:rsid w:val="00776478"/>
    <w:rsid w:val="007766B6"/>
    <w:rsid w:val="007767F1"/>
    <w:rsid w:val="00780BA9"/>
    <w:rsid w:val="00781384"/>
    <w:rsid w:val="00781FB7"/>
    <w:rsid w:val="00782761"/>
    <w:rsid w:val="007828DE"/>
    <w:rsid w:val="00783168"/>
    <w:rsid w:val="00783B9D"/>
    <w:rsid w:val="00784142"/>
    <w:rsid w:val="0078520F"/>
    <w:rsid w:val="00785B71"/>
    <w:rsid w:val="00785F6B"/>
    <w:rsid w:val="007861B1"/>
    <w:rsid w:val="00787904"/>
    <w:rsid w:val="00787ACF"/>
    <w:rsid w:val="00787C04"/>
    <w:rsid w:val="00790250"/>
    <w:rsid w:val="007914FC"/>
    <w:rsid w:val="00791CBB"/>
    <w:rsid w:val="007921AC"/>
    <w:rsid w:val="00792677"/>
    <w:rsid w:val="00793644"/>
    <w:rsid w:val="007938B3"/>
    <w:rsid w:val="00793E00"/>
    <w:rsid w:val="007948BE"/>
    <w:rsid w:val="00795272"/>
    <w:rsid w:val="00795999"/>
    <w:rsid w:val="00795A7D"/>
    <w:rsid w:val="00796199"/>
    <w:rsid w:val="0079633D"/>
    <w:rsid w:val="00797CD2"/>
    <w:rsid w:val="00797DBE"/>
    <w:rsid w:val="007A06D3"/>
    <w:rsid w:val="007A0F6F"/>
    <w:rsid w:val="007A11E9"/>
    <w:rsid w:val="007A2131"/>
    <w:rsid w:val="007A21A0"/>
    <w:rsid w:val="007A2657"/>
    <w:rsid w:val="007A28F6"/>
    <w:rsid w:val="007A3420"/>
    <w:rsid w:val="007A35C2"/>
    <w:rsid w:val="007A3671"/>
    <w:rsid w:val="007A4B8B"/>
    <w:rsid w:val="007A4D82"/>
    <w:rsid w:val="007A569D"/>
    <w:rsid w:val="007A663E"/>
    <w:rsid w:val="007B06E0"/>
    <w:rsid w:val="007B161D"/>
    <w:rsid w:val="007B24D9"/>
    <w:rsid w:val="007B2EE4"/>
    <w:rsid w:val="007B34F6"/>
    <w:rsid w:val="007B3CEA"/>
    <w:rsid w:val="007B449E"/>
    <w:rsid w:val="007B54D7"/>
    <w:rsid w:val="007B560C"/>
    <w:rsid w:val="007B5AE1"/>
    <w:rsid w:val="007B68C7"/>
    <w:rsid w:val="007B7190"/>
    <w:rsid w:val="007B7810"/>
    <w:rsid w:val="007B7ACD"/>
    <w:rsid w:val="007C054E"/>
    <w:rsid w:val="007C0AAF"/>
    <w:rsid w:val="007C1332"/>
    <w:rsid w:val="007C1635"/>
    <w:rsid w:val="007C1A4E"/>
    <w:rsid w:val="007C2432"/>
    <w:rsid w:val="007C27FA"/>
    <w:rsid w:val="007C2B7A"/>
    <w:rsid w:val="007C38B1"/>
    <w:rsid w:val="007C4C37"/>
    <w:rsid w:val="007C542F"/>
    <w:rsid w:val="007C5B84"/>
    <w:rsid w:val="007C65F5"/>
    <w:rsid w:val="007C6FFF"/>
    <w:rsid w:val="007C744C"/>
    <w:rsid w:val="007C77C8"/>
    <w:rsid w:val="007C7A51"/>
    <w:rsid w:val="007C7AB3"/>
    <w:rsid w:val="007D1092"/>
    <w:rsid w:val="007D1839"/>
    <w:rsid w:val="007D340C"/>
    <w:rsid w:val="007D4F41"/>
    <w:rsid w:val="007D4F6B"/>
    <w:rsid w:val="007D5C95"/>
    <w:rsid w:val="007D5D41"/>
    <w:rsid w:val="007D679E"/>
    <w:rsid w:val="007D6C13"/>
    <w:rsid w:val="007E029D"/>
    <w:rsid w:val="007E124F"/>
    <w:rsid w:val="007E1967"/>
    <w:rsid w:val="007E2BAA"/>
    <w:rsid w:val="007E2D4B"/>
    <w:rsid w:val="007E2F62"/>
    <w:rsid w:val="007E3724"/>
    <w:rsid w:val="007E37DC"/>
    <w:rsid w:val="007E3D4E"/>
    <w:rsid w:val="007E440B"/>
    <w:rsid w:val="007E45C9"/>
    <w:rsid w:val="007E4749"/>
    <w:rsid w:val="007E5184"/>
    <w:rsid w:val="007E5510"/>
    <w:rsid w:val="007E55D4"/>
    <w:rsid w:val="007E63F4"/>
    <w:rsid w:val="007E66A8"/>
    <w:rsid w:val="007E7CB3"/>
    <w:rsid w:val="007F066E"/>
    <w:rsid w:val="007F0D7A"/>
    <w:rsid w:val="007F1041"/>
    <w:rsid w:val="007F3A74"/>
    <w:rsid w:val="007F3BA0"/>
    <w:rsid w:val="007F3C78"/>
    <w:rsid w:val="007F4034"/>
    <w:rsid w:val="007F42FA"/>
    <w:rsid w:val="007F4DFA"/>
    <w:rsid w:val="007F66E6"/>
    <w:rsid w:val="007F70E4"/>
    <w:rsid w:val="007F779F"/>
    <w:rsid w:val="007F77E9"/>
    <w:rsid w:val="008015B1"/>
    <w:rsid w:val="008018F0"/>
    <w:rsid w:val="00802066"/>
    <w:rsid w:val="00802907"/>
    <w:rsid w:val="00802C20"/>
    <w:rsid w:val="00802DC0"/>
    <w:rsid w:val="0080347A"/>
    <w:rsid w:val="0080350B"/>
    <w:rsid w:val="00803958"/>
    <w:rsid w:val="0080463C"/>
    <w:rsid w:val="00804757"/>
    <w:rsid w:val="0080486A"/>
    <w:rsid w:val="00804B6E"/>
    <w:rsid w:val="008056E1"/>
    <w:rsid w:val="00805DF2"/>
    <w:rsid w:val="008075C7"/>
    <w:rsid w:val="00807BED"/>
    <w:rsid w:val="00810FC4"/>
    <w:rsid w:val="00811BF4"/>
    <w:rsid w:val="0081202F"/>
    <w:rsid w:val="00812849"/>
    <w:rsid w:val="00812E42"/>
    <w:rsid w:val="008130CA"/>
    <w:rsid w:val="00813FAC"/>
    <w:rsid w:val="00813FDF"/>
    <w:rsid w:val="00814047"/>
    <w:rsid w:val="0081412B"/>
    <w:rsid w:val="00814ACA"/>
    <w:rsid w:val="00814D45"/>
    <w:rsid w:val="00814DA8"/>
    <w:rsid w:val="00815878"/>
    <w:rsid w:val="008166C0"/>
    <w:rsid w:val="00817DEF"/>
    <w:rsid w:val="008203CE"/>
    <w:rsid w:val="0082102A"/>
    <w:rsid w:val="008213EC"/>
    <w:rsid w:val="00821D69"/>
    <w:rsid w:val="00821EE6"/>
    <w:rsid w:val="0082213F"/>
    <w:rsid w:val="00822240"/>
    <w:rsid w:val="00822B9F"/>
    <w:rsid w:val="00823225"/>
    <w:rsid w:val="00823A6A"/>
    <w:rsid w:val="00823B80"/>
    <w:rsid w:val="00823EC7"/>
    <w:rsid w:val="00824346"/>
    <w:rsid w:val="008253EB"/>
    <w:rsid w:val="008254A9"/>
    <w:rsid w:val="008255CA"/>
    <w:rsid w:val="008257F5"/>
    <w:rsid w:val="008260EF"/>
    <w:rsid w:val="00826132"/>
    <w:rsid w:val="008307E4"/>
    <w:rsid w:val="008308EE"/>
    <w:rsid w:val="00830B5D"/>
    <w:rsid w:val="00831386"/>
    <w:rsid w:val="008319B4"/>
    <w:rsid w:val="00832343"/>
    <w:rsid w:val="00832721"/>
    <w:rsid w:val="008327D7"/>
    <w:rsid w:val="0083290D"/>
    <w:rsid w:val="0083299F"/>
    <w:rsid w:val="008333B8"/>
    <w:rsid w:val="00833D08"/>
    <w:rsid w:val="0083462D"/>
    <w:rsid w:val="00834675"/>
    <w:rsid w:val="008347CE"/>
    <w:rsid w:val="00834991"/>
    <w:rsid w:val="00834CBE"/>
    <w:rsid w:val="00834D9E"/>
    <w:rsid w:val="00835A8B"/>
    <w:rsid w:val="00835D95"/>
    <w:rsid w:val="008363BE"/>
    <w:rsid w:val="00836524"/>
    <w:rsid w:val="008365F3"/>
    <w:rsid w:val="00836AA8"/>
    <w:rsid w:val="008375D5"/>
    <w:rsid w:val="00840513"/>
    <w:rsid w:val="00840634"/>
    <w:rsid w:val="00840B9E"/>
    <w:rsid w:val="00841107"/>
    <w:rsid w:val="00841641"/>
    <w:rsid w:val="0084185E"/>
    <w:rsid w:val="0084271E"/>
    <w:rsid w:val="0084366E"/>
    <w:rsid w:val="00843712"/>
    <w:rsid w:val="00844BD7"/>
    <w:rsid w:val="008454CD"/>
    <w:rsid w:val="008463D7"/>
    <w:rsid w:val="00846884"/>
    <w:rsid w:val="00846996"/>
    <w:rsid w:val="00846F6E"/>
    <w:rsid w:val="00846FAC"/>
    <w:rsid w:val="00847536"/>
    <w:rsid w:val="008475BB"/>
    <w:rsid w:val="00847C8C"/>
    <w:rsid w:val="0085003B"/>
    <w:rsid w:val="008511B8"/>
    <w:rsid w:val="00851DC8"/>
    <w:rsid w:val="00852422"/>
    <w:rsid w:val="00852965"/>
    <w:rsid w:val="0085363A"/>
    <w:rsid w:val="00853DD0"/>
    <w:rsid w:val="008540B9"/>
    <w:rsid w:val="008547EC"/>
    <w:rsid w:val="00855B39"/>
    <w:rsid w:val="00856670"/>
    <w:rsid w:val="00856CD7"/>
    <w:rsid w:val="00857613"/>
    <w:rsid w:val="008578F5"/>
    <w:rsid w:val="00860B85"/>
    <w:rsid w:val="00860BE8"/>
    <w:rsid w:val="00861A14"/>
    <w:rsid w:val="00862354"/>
    <w:rsid w:val="00862FC0"/>
    <w:rsid w:val="00863072"/>
    <w:rsid w:val="0086395F"/>
    <w:rsid w:val="00863CF9"/>
    <w:rsid w:val="008641DD"/>
    <w:rsid w:val="00864955"/>
    <w:rsid w:val="008652A0"/>
    <w:rsid w:val="008672B9"/>
    <w:rsid w:val="00867E5B"/>
    <w:rsid w:val="008706B2"/>
    <w:rsid w:val="00870C3D"/>
    <w:rsid w:val="00871ADA"/>
    <w:rsid w:val="008726E1"/>
    <w:rsid w:val="008733B6"/>
    <w:rsid w:val="00873622"/>
    <w:rsid w:val="00873FF1"/>
    <w:rsid w:val="00874835"/>
    <w:rsid w:val="0087511F"/>
    <w:rsid w:val="00875471"/>
    <w:rsid w:val="00876189"/>
    <w:rsid w:val="00876E78"/>
    <w:rsid w:val="008775CC"/>
    <w:rsid w:val="00877E01"/>
    <w:rsid w:val="008805EC"/>
    <w:rsid w:val="008806A1"/>
    <w:rsid w:val="008808C4"/>
    <w:rsid w:val="008810B9"/>
    <w:rsid w:val="00882DFC"/>
    <w:rsid w:val="00883068"/>
    <w:rsid w:val="00883399"/>
    <w:rsid w:val="00883F3C"/>
    <w:rsid w:val="00884280"/>
    <w:rsid w:val="008851C2"/>
    <w:rsid w:val="00885C3D"/>
    <w:rsid w:val="00885F1A"/>
    <w:rsid w:val="00886038"/>
    <w:rsid w:val="008862E8"/>
    <w:rsid w:val="00887380"/>
    <w:rsid w:val="008875A6"/>
    <w:rsid w:val="00887B49"/>
    <w:rsid w:val="00887DED"/>
    <w:rsid w:val="00890926"/>
    <w:rsid w:val="00891F77"/>
    <w:rsid w:val="008923CF"/>
    <w:rsid w:val="008925DC"/>
    <w:rsid w:val="00892E61"/>
    <w:rsid w:val="00893139"/>
    <w:rsid w:val="00893200"/>
    <w:rsid w:val="00893573"/>
    <w:rsid w:val="00894339"/>
    <w:rsid w:val="00894553"/>
    <w:rsid w:val="008946CA"/>
    <w:rsid w:val="008949C4"/>
    <w:rsid w:val="00894BAD"/>
    <w:rsid w:val="008954DD"/>
    <w:rsid w:val="00895825"/>
    <w:rsid w:val="00895A41"/>
    <w:rsid w:val="00895DC9"/>
    <w:rsid w:val="00896BBE"/>
    <w:rsid w:val="00897000"/>
    <w:rsid w:val="0089736F"/>
    <w:rsid w:val="008A0224"/>
    <w:rsid w:val="008A0451"/>
    <w:rsid w:val="008A0AA1"/>
    <w:rsid w:val="008A0BF6"/>
    <w:rsid w:val="008A177B"/>
    <w:rsid w:val="008A2097"/>
    <w:rsid w:val="008A2139"/>
    <w:rsid w:val="008A247A"/>
    <w:rsid w:val="008A2980"/>
    <w:rsid w:val="008A2DC2"/>
    <w:rsid w:val="008A34C5"/>
    <w:rsid w:val="008A3D6F"/>
    <w:rsid w:val="008A5E64"/>
    <w:rsid w:val="008A60A5"/>
    <w:rsid w:val="008A682B"/>
    <w:rsid w:val="008A6B07"/>
    <w:rsid w:val="008A6B60"/>
    <w:rsid w:val="008B07E8"/>
    <w:rsid w:val="008B096A"/>
    <w:rsid w:val="008B0CA2"/>
    <w:rsid w:val="008B16A9"/>
    <w:rsid w:val="008B211D"/>
    <w:rsid w:val="008B39E6"/>
    <w:rsid w:val="008B3F50"/>
    <w:rsid w:val="008B4545"/>
    <w:rsid w:val="008B49AE"/>
    <w:rsid w:val="008B4B3C"/>
    <w:rsid w:val="008B4C61"/>
    <w:rsid w:val="008B50D7"/>
    <w:rsid w:val="008B63BD"/>
    <w:rsid w:val="008B6816"/>
    <w:rsid w:val="008B718A"/>
    <w:rsid w:val="008B776B"/>
    <w:rsid w:val="008B786D"/>
    <w:rsid w:val="008B7B0F"/>
    <w:rsid w:val="008C1805"/>
    <w:rsid w:val="008C1F23"/>
    <w:rsid w:val="008C1FC5"/>
    <w:rsid w:val="008C2591"/>
    <w:rsid w:val="008C2F99"/>
    <w:rsid w:val="008C3743"/>
    <w:rsid w:val="008C3794"/>
    <w:rsid w:val="008C4234"/>
    <w:rsid w:val="008C42FA"/>
    <w:rsid w:val="008C48C0"/>
    <w:rsid w:val="008C4A2C"/>
    <w:rsid w:val="008C4B57"/>
    <w:rsid w:val="008C4F24"/>
    <w:rsid w:val="008C5330"/>
    <w:rsid w:val="008C5792"/>
    <w:rsid w:val="008C5C7E"/>
    <w:rsid w:val="008C6763"/>
    <w:rsid w:val="008C687B"/>
    <w:rsid w:val="008C6895"/>
    <w:rsid w:val="008C7431"/>
    <w:rsid w:val="008D051A"/>
    <w:rsid w:val="008D0877"/>
    <w:rsid w:val="008D1CB8"/>
    <w:rsid w:val="008D3AC6"/>
    <w:rsid w:val="008D3D28"/>
    <w:rsid w:val="008D4024"/>
    <w:rsid w:val="008D47A8"/>
    <w:rsid w:val="008D4AE1"/>
    <w:rsid w:val="008D4AE8"/>
    <w:rsid w:val="008D645E"/>
    <w:rsid w:val="008D6EEF"/>
    <w:rsid w:val="008D77D1"/>
    <w:rsid w:val="008D78A4"/>
    <w:rsid w:val="008D7A73"/>
    <w:rsid w:val="008D7B01"/>
    <w:rsid w:val="008D7DD4"/>
    <w:rsid w:val="008E074E"/>
    <w:rsid w:val="008E0D5C"/>
    <w:rsid w:val="008E1047"/>
    <w:rsid w:val="008E111D"/>
    <w:rsid w:val="008E1141"/>
    <w:rsid w:val="008E1610"/>
    <w:rsid w:val="008E1893"/>
    <w:rsid w:val="008E1BF6"/>
    <w:rsid w:val="008E1E6D"/>
    <w:rsid w:val="008E23F4"/>
    <w:rsid w:val="008E2DCC"/>
    <w:rsid w:val="008E3141"/>
    <w:rsid w:val="008E34B6"/>
    <w:rsid w:val="008E351C"/>
    <w:rsid w:val="008E3935"/>
    <w:rsid w:val="008E39CF"/>
    <w:rsid w:val="008E466E"/>
    <w:rsid w:val="008E4957"/>
    <w:rsid w:val="008E6E50"/>
    <w:rsid w:val="008E6FFD"/>
    <w:rsid w:val="008F05B0"/>
    <w:rsid w:val="008F06DE"/>
    <w:rsid w:val="008F0750"/>
    <w:rsid w:val="008F176A"/>
    <w:rsid w:val="008F1E03"/>
    <w:rsid w:val="008F2304"/>
    <w:rsid w:val="008F3CCA"/>
    <w:rsid w:val="008F410F"/>
    <w:rsid w:val="008F4A05"/>
    <w:rsid w:val="008F4A58"/>
    <w:rsid w:val="008F53BC"/>
    <w:rsid w:val="008F638D"/>
    <w:rsid w:val="008F6722"/>
    <w:rsid w:val="008F6CEC"/>
    <w:rsid w:val="008F70A9"/>
    <w:rsid w:val="009000F4"/>
    <w:rsid w:val="009006FB"/>
    <w:rsid w:val="00900CB3"/>
    <w:rsid w:val="00900E19"/>
    <w:rsid w:val="0090202B"/>
    <w:rsid w:val="00902A24"/>
    <w:rsid w:val="00902C35"/>
    <w:rsid w:val="0090356A"/>
    <w:rsid w:val="00903E20"/>
    <w:rsid w:val="00904891"/>
    <w:rsid w:val="00904EB6"/>
    <w:rsid w:val="00905896"/>
    <w:rsid w:val="00905F02"/>
    <w:rsid w:val="0090603D"/>
    <w:rsid w:val="00907208"/>
    <w:rsid w:val="00910CDE"/>
    <w:rsid w:val="00911305"/>
    <w:rsid w:val="009114F5"/>
    <w:rsid w:val="009137B5"/>
    <w:rsid w:val="00913827"/>
    <w:rsid w:val="00913C7F"/>
    <w:rsid w:val="00913CEB"/>
    <w:rsid w:val="0091469A"/>
    <w:rsid w:val="00920156"/>
    <w:rsid w:val="00921731"/>
    <w:rsid w:val="00921A1A"/>
    <w:rsid w:val="00923068"/>
    <w:rsid w:val="00923418"/>
    <w:rsid w:val="009235B4"/>
    <w:rsid w:val="00924A3A"/>
    <w:rsid w:val="009253CD"/>
    <w:rsid w:val="0092545C"/>
    <w:rsid w:val="0092662B"/>
    <w:rsid w:val="0092676E"/>
    <w:rsid w:val="009267B2"/>
    <w:rsid w:val="00926AF8"/>
    <w:rsid w:val="00927E4E"/>
    <w:rsid w:val="00927F18"/>
    <w:rsid w:val="009306D7"/>
    <w:rsid w:val="009310A9"/>
    <w:rsid w:val="00931399"/>
    <w:rsid w:val="00931CFB"/>
    <w:rsid w:val="00932B64"/>
    <w:rsid w:val="0093469B"/>
    <w:rsid w:val="009346E0"/>
    <w:rsid w:val="009368B0"/>
    <w:rsid w:val="0093702A"/>
    <w:rsid w:val="0093742B"/>
    <w:rsid w:val="00937E17"/>
    <w:rsid w:val="00937F09"/>
    <w:rsid w:val="0094156E"/>
    <w:rsid w:val="00941E13"/>
    <w:rsid w:val="00941F74"/>
    <w:rsid w:val="00941FFF"/>
    <w:rsid w:val="00942651"/>
    <w:rsid w:val="00943086"/>
    <w:rsid w:val="00943539"/>
    <w:rsid w:val="00943B0F"/>
    <w:rsid w:val="00943DBC"/>
    <w:rsid w:val="009445B8"/>
    <w:rsid w:val="00944DEC"/>
    <w:rsid w:val="00944F5E"/>
    <w:rsid w:val="009459DF"/>
    <w:rsid w:val="00945C4D"/>
    <w:rsid w:val="00946C09"/>
    <w:rsid w:val="00947EF1"/>
    <w:rsid w:val="009506F5"/>
    <w:rsid w:val="00950946"/>
    <w:rsid w:val="0095254F"/>
    <w:rsid w:val="00952954"/>
    <w:rsid w:val="00952B39"/>
    <w:rsid w:val="00952C8A"/>
    <w:rsid w:val="0095357E"/>
    <w:rsid w:val="009535C1"/>
    <w:rsid w:val="0095384B"/>
    <w:rsid w:val="00953C7B"/>
    <w:rsid w:val="009543D1"/>
    <w:rsid w:val="009551E9"/>
    <w:rsid w:val="0095561E"/>
    <w:rsid w:val="00955673"/>
    <w:rsid w:val="00956105"/>
    <w:rsid w:val="00956484"/>
    <w:rsid w:val="00956B32"/>
    <w:rsid w:val="00957432"/>
    <w:rsid w:val="00957B29"/>
    <w:rsid w:val="00960081"/>
    <w:rsid w:val="009601F5"/>
    <w:rsid w:val="00960737"/>
    <w:rsid w:val="009607FD"/>
    <w:rsid w:val="009615DC"/>
    <w:rsid w:val="0096172A"/>
    <w:rsid w:val="009617D5"/>
    <w:rsid w:val="00961B45"/>
    <w:rsid w:val="00961C8E"/>
    <w:rsid w:val="00961E67"/>
    <w:rsid w:val="00962444"/>
    <w:rsid w:val="009631C1"/>
    <w:rsid w:val="009646DA"/>
    <w:rsid w:val="0096527A"/>
    <w:rsid w:val="00965365"/>
    <w:rsid w:val="009654A3"/>
    <w:rsid w:val="0096551C"/>
    <w:rsid w:val="00965987"/>
    <w:rsid w:val="009659E8"/>
    <w:rsid w:val="009661CE"/>
    <w:rsid w:val="009662BD"/>
    <w:rsid w:val="00966605"/>
    <w:rsid w:val="00967CFC"/>
    <w:rsid w:val="009701CF"/>
    <w:rsid w:val="00970340"/>
    <w:rsid w:val="009714DA"/>
    <w:rsid w:val="00971F73"/>
    <w:rsid w:val="00972838"/>
    <w:rsid w:val="00972ACB"/>
    <w:rsid w:val="00973919"/>
    <w:rsid w:val="00974865"/>
    <w:rsid w:val="00975E61"/>
    <w:rsid w:val="00975FD9"/>
    <w:rsid w:val="009764ED"/>
    <w:rsid w:val="00977383"/>
    <w:rsid w:val="009775AF"/>
    <w:rsid w:val="00977CE3"/>
    <w:rsid w:val="009804D5"/>
    <w:rsid w:val="00981415"/>
    <w:rsid w:val="00981D88"/>
    <w:rsid w:val="00981E04"/>
    <w:rsid w:val="009827A5"/>
    <w:rsid w:val="00982BA4"/>
    <w:rsid w:val="00983415"/>
    <w:rsid w:val="00983914"/>
    <w:rsid w:val="00983D4A"/>
    <w:rsid w:val="00984F2D"/>
    <w:rsid w:val="00985F7F"/>
    <w:rsid w:val="00987240"/>
    <w:rsid w:val="00987803"/>
    <w:rsid w:val="0098792D"/>
    <w:rsid w:val="00987AAD"/>
    <w:rsid w:val="00987EFB"/>
    <w:rsid w:val="0099078B"/>
    <w:rsid w:val="00990811"/>
    <w:rsid w:val="009914F9"/>
    <w:rsid w:val="00991C3F"/>
    <w:rsid w:val="00991D6C"/>
    <w:rsid w:val="00991FD7"/>
    <w:rsid w:val="00993FD9"/>
    <w:rsid w:val="00994632"/>
    <w:rsid w:val="00994BAB"/>
    <w:rsid w:val="00995240"/>
    <w:rsid w:val="0099529E"/>
    <w:rsid w:val="009955F0"/>
    <w:rsid w:val="00995D08"/>
    <w:rsid w:val="0099605A"/>
    <w:rsid w:val="00996B2B"/>
    <w:rsid w:val="00996B62"/>
    <w:rsid w:val="00996B93"/>
    <w:rsid w:val="0099718B"/>
    <w:rsid w:val="0099746B"/>
    <w:rsid w:val="009A0125"/>
    <w:rsid w:val="009A059C"/>
    <w:rsid w:val="009A0C9E"/>
    <w:rsid w:val="009A25D2"/>
    <w:rsid w:val="009A28ED"/>
    <w:rsid w:val="009A2900"/>
    <w:rsid w:val="009A3F87"/>
    <w:rsid w:val="009A4135"/>
    <w:rsid w:val="009A488A"/>
    <w:rsid w:val="009A7298"/>
    <w:rsid w:val="009A792A"/>
    <w:rsid w:val="009B0F09"/>
    <w:rsid w:val="009B1710"/>
    <w:rsid w:val="009B1919"/>
    <w:rsid w:val="009B28CC"/>
    <w:rsid w:val="009B50A4"/>
    <w:rsid w:val="009B531E"/>
    <w:rsid w:val="009B56DE"/>
    <w:rsid w:val="009B6C02"/>
    <w:rsid w:val="009B7E7B"/>
    <w:rsid w:val="009C0B42"/>
    <w:rsid w:val="009C0C8D"/>
    <w:rsid w:val="009C12AA"/>
    <w:rsid w:val="009C12D3"/>
    <w:rsid w:val="009C1E4B"/>
    <w:rsid w:val="009C288D"/>
    <w:rsid w:val="009C2955"/>
    <w:rsid w:val="009C2C47"/>
    <w:rsid w:val="009C2E20"/>
    <w:rsid w:val="009C4A8D"/>
    <w:rsid w:val="009C4EEF"/>
    <w:rsid w:val="009C4F7A"/>
    <w:rsid w:val="009C5593"/>
    <w:rsid w:val="009C5657"/>
    <w:rsid w:val="009C5E0C"/>
    <w:rsid w:val="009C66F5"/>
    <w:rsid w:val="009D0CB5"/>
    <w:rsid w:val="009D2E06"/>
    <w:rsid w:val="009D2E17"/>
    <w:rsid w:val="009D327E"/>
    <w:rsid w:val="009D3D6F"/>
    <w:rsid w:val="009D4486"/>
    <w:rsid w:val="009D4505"/>
    <w:rsid w:val="009D4829"/>
    <w:rsid w:val="009D5210"/>
    <w:rsid w:val="009D5D81"/>
    <w:rsid w:val="009D6024"/>
    <w:rsid w:val="009D6194"/>
    <w:rsid w:val="009D66D3"/>
    <w:rsid w:val="009D736B"/>
    <w:rsid w:val="009D786B"/>
    <w:rsid w:val="009D7E6E"/>
    <w:rsid w:val="009E0497"/>
    <w:rsid w:val="009E0E5C"/>
    <w:rsid w:val="009E1053"/>
    <w:rsid w:val="009E147F"/>
    <w:rsid w:val="009E16A3"/>
    <w:rsid w:val="009E24B4"/>
    <w:rsid w:val="009E294C"/>
    <w:rsid w:val="009E2A5F"/>
    <w:rsid w:val="009E2CFB"/>
    <w:rsid w:val="009E35A7"/>
    <w:rsid w:val="009E4045"/>
    <w:rsid w:val="009E41DA"/>
    <w:rsid w:val="009E49D7"/>
    <w:rsid w:val="009E5AAF"/>
    <w:rsid w:val="009E6828"/>
    <w:rsid w:val="009E70D4"/>
    <w:rsid w:val="009E7198"/>
    <w:rsid w:val="009E7A8E"/>
    <w:rsid w:val="009E7C96"/>
    <w:rsid w:val="009F00AD"/>
    <w:rsid w:val="009F0978"/>
    <w:rsid w:val="009F0E20"/>
    <w:rsid w:val="009F19D5"/>
    <w:rsid w:val="009F1EB3"/>
    <w:rsid w:val="009F3049"/>
    <w:rsid w:val="009F48CD"/>
    <w:rsid w:val="009F5864"/>
    <w:rsid w:val="009F5AD3"/>
    <w:rsid w:val="009F60B2"/>
    <w:rsid w:val="009F6F5E"/>
    <w:rsid w:val="009F7E6C"/>
    <w:rsid w:val="009F7F51"/>
    <w:rsid w:val="00A00842"/>
    <w:rsid w:val="00A00CA3"/>
    <w:rsid w:val="00A01071"/>
    <w:rsid w:val="00A014FE"/>
    <w:rsid w:val="00A01A26"/>
    <w:rsid w:val="00A0256E"/>
    <w:rsid w:val="00A02845"/>
    <w:rsid w:val="00A03AAA"/>
    <w:rsid w:val="00A04C98"/>
    <w:rsid w:val="00A04ED3"/>
    <w:rsid w:val="00A05063"/>
    <w:rsid w:val="00A0527E"/>
    <w:rsid w:val="00A058FA"/>
    <w:rsid w:val="00A06139"/>
    <w:rsid w:val="00A0641A"/>
    <w:rsid w:val="00A06721"/>
    <w:rsid w:val="00A069E8"/>
    <w:rsid w:val="00A06AF0"/>
    <w:rsid w:val="00A06E71"/>
    <w:rsid w:val="00A07F9B"/>
    <w:rsid w:val="00A1083E"/>
    <w:rsid w:val="00A112E0"/>
    <w:rsid w:val="00A11FEB"/>
    <w:rsid w:val="00A12618"/>
    <w:rsid w:val="00A1291C"/>
    <w:rsid w:val="00A12997"/>
    <w:rsid w:val="00A12D61"/>
    <w:rsid w:val="00A133D5"/>
    <w:rsid w:val="00A13D36"/>
    <w:rsid w:val="00A147AE"/>
    <w:rsid w:val="00A148EF"/>
    <w:rsid w:val="00A14D97"/>
    <w:rsid w:val="00A14DDA"/>
    <w:rsid w:val="00A153F8"/>
    <w:rsid w:val="00A1612B"/>
    <w:rsid w:val="00A17022"/>
    <w:rsid w:val="00A170AC"/>
    <w:rsid w:val="00A172FE"/>
    <w:rsid w:val="00A17B60"/>
    <w:rsid w:val="00A20620"/>
    <w:rsid w:val="00A20A1D"/>
    <w:rsid w:val="00A21238"/>
    <w:rsid w:val="00A227A5"/>
    <w:rsid w:val="00A22E13"/>
    <w:rsid w:val="00A23FB2"/>
    <w:rsid w:val="00A25BB8"/>
    <w:rsid w:val="00A26913"/>
    <w:rsid w:val="00A26A86"/>
    <w:rsid w:val="00A26B3B"/>
    <w:rsid w:val="00A27337"/>
    <w:rsid w:val="00A27C17"/>
    <w:rsid w:val="00A30BC8"/>
    <w:rsid w:val="00A31E4A"/>
    <w:rsid w:val="00A323E6"/>
    <w:rsid w:val="00A325BA"/>
    <w:rsid w:val="00A32A6D"/>
    <w:rsid w:val="00A33494"/>
    <w:rsid w:val="00A33E61"/>
    <w:rsid w:val="00A351A5"/>
    <w:rsid w:val="00A3536F"/>
    <w:rsid w:val="00A35DC0"/>
    <w:rsid w:val="00A35F71"/>
    <w:rsid w:val="00A36314"/>
    <w:rsid w:val="00A3677D"/>
    <w:rsid w:val="00A37746"/>
    <w:rsid w:val="00A37918"/>
    <w:rsid w:val="00A37AFF"/>
    <w:rsid w:val="00A37C4F"/>
    <w:rsid w:val="00A4024D"/>
    <w:rsid w:val="00A4028C"/>
    <w:rsid w:val="00A41176"/>
    <w:rsid w:val="00A41487"/>
    <w:rsid w:val="00A41BD0"/>
    <w:rsid w:val="00A422E7"/>
    <w:rsid w:val="00A4241F"/>
    <w:rsid w:val="00A4250A"/>
    <w:rsid w:val="00A42635"/>
    <w:rsid w:val="00A43707"/>
    <w:rsid w:val="00A43EB0"/>
    <w:rsid w:val="00A43FE5"/>
    <w:rsid w:val="00A44436"/>
    <w:rsid w:val="00A44989"/>
    <w:rsid w:val="00A44E6F"/>
    <w:rsid w:val="00A4604F"/>
    <w:rsid w:val="00A470E0"/>
    <w:rsid w:val="00A501B4"/>
    <w:rsid w:val="00A50BD8"/>
    <w:rsid w:val="00A51F47"/>
    <w:rsid w:val="00A528BA"/>
    <w:rsid w:val="00A52CB5"/>
    <w:rsid w:val="00A54C64"/>
    <w:rsid w:val="00A54DE5"/>
    <w:rsid w:val="00A54F7A"/>
    <w:rsid w:val="00A5507B"/>
    <w:rsid w:val="00A5512C"/>
    <w:rsid w:val="00A55326"/>
    <w:rsid w:val="00A5535E"/>
    <w:rsid w:val="00A55AF3"/>
    <w:rsid w:val="00A55FE1"/>
    <w:rsid w:val="00A56663"/>
    <w:rsid w:val="00A577A6"/>
    <w:rsid w:val="00A60692"/>
    <w:rsid w:val="00A60852"/>
    <w:rsid w:val="00A60894"/>
    <w:rsid w:val="00A609C5"/>
    <w:rsid w:val="00A60F76"/>
    <w:rsid w:val="00A61579"/>
    <w:rsid w:val="00A61FDE"/>
    <w:rsid w:val="00A61FF1"/>
    <w:rsid w:val="00A6210A"/>
    <w:rsid w:val="00A62457"/>
    <w:rsid w:val="00A63EBC"/>
    <w:rsid w:val="00A6491F"/>
    <w:rsid w:val="00A6527B"/>
    <w:rsid w:val="00A659AF"/>
    <w:rsid w:val="00A65EE0"/>
    <w:rsid w:val="00A66409"/>
    <w:rsid w:val="00A6770F"/>
    <w:rsid w:val="00A67786"/>
    <w:rsid w:val="00A707B3"/>
    <w:rsid w:val="00A70C5F"/>
    <w:rsid w:val="00A70D3E"/>
    <w:rsid w:val="00A70DF3"/>
    <w:rsid w:val="00A70FB2"/>
    <w:rsid w:val="00A717DA"/>
    <w:rsid w:val="00A734D6"/>
    <w:rsid w:val="00A73645"/>
    <w:rsid w:val="00A73757"/>
    <w:rsid w:val="00A74304"/>
    <w:rsid w:val="00A74FD5"/>
    <w:rsid w:val="00A75A55"/>
    <w:rsid w:val="00A75DD4"/>
    <w:rsid w:val="00A76367"/>
    <w:rsid w:val="00A76DA5"/>
    <w:rsid w:val="00A770CF"/>
    <w:rsid w:val="00A772BE"/>
    <w:rsid w:val="00A77C55"/>
    <w:rsid w:val="00A80121"/>
    <w:rsid w:val="00A80932"/>
    <w:rsid w:val="00A80DCD"/>
    <w:rsid w:val="00A80E71"/>
    <w:rsid w:val="00A84382"/>
    <w:rsid w:val="00A85966"/>
    <w:rsid w:val="00A85BCE"/>
    <w:rsid w:val="00A8693B"/>
    <w:rsid w:val="00A86A6D"/>
    <w:rsid w:val="00A86E6E"/>
    <w:rsid w:val="00A878D2"/>
    <w:rsid w:val="00A87CE8"/>
    <w:rsid w:val="00A90382"/>
    <w:rsid w:val="00A9047B"/>
    <w:rsid w:val="00A90916"/>
    <w:rsid w:val="00A90BD5"/>
    <w:rsid w:val="00A90E9A"/>
    <w:rsid w:val="00A9131A"/>
    <w:rsid w:val="00A91C3F"/>
    <w:rsid w:val="00A91D76"/>
    <w:rsid w:val="00A93641"/>
    <w:rsid w:val="00A94461"/>
    <w:rsid w:val="00A94F31"/>
    <w:rsid w:val="00A952EA"/>
    <w:rsid w:val="00A95370"/>
    <w:rsid w:val="00A958C5"/>
    <w:rsid w:val="00A95A0F"/>
    <w:rsid w:val="00A95E36"/>
    <w:rsid w:val="00A9634B"/>
    <w:rsid w:val="00A963D8"/>
    <w:rsid w:val="00A97F66"/>
    <w:rsid w:val="00AA02B2"/>
    <w:rsid w:val="00AA04C7"/>
    <w:rsid w:val="00AA08E6"/>
    <w:rsid w:val="00AA1658"/>
    <w:rsid w:val="00AA17DD"/>
    <w:rsid w:val="00AA1BD2"/>
    <w:rsid w:val="00AA2441"/>
    <w:rsid w:val="00AA2840"/>
    <w:rsid w:val="00AA334A"/>
    <w:rsid w:val="00AA3A6D"/>
    <w:rsid w:val="00AA55EE"/>
    <w:rsid w:val="00AA59F4"/>
    <w:rsid w:val="00AA601E"/>
    <w:rsid w:val="00AA6C4E"/>
    <w:rsid w:val="00AA6EE3"/>
    <w:rsid w:val="00AA70F0"/>
    <w:rsid w:val="00AA787C"/>
    <w:rsid w:val="00AA7939"/>
    <w:rsid w:val="00AB0AB4"/>
    <w:rsid w:val="00AB0F8F"/>
    <w:rsid w:val="00AB1DF1"/>
    <w:rsid w:val="00AB2154"/>
    <w:rsid w:val="00AB2CDD"/>
    <w:rsid w:val="00AB55FE"/>
    <w:rsid w:val="00AB582A"/>
    <w:rsid w:val="00AB6572"/>
    <w:rsid w:val="00AB710E"/>
    <w:rsid w:val="00AB759C"/>
    <w:rsid w:val="00AB7CA0"/>
    <w:rsid w:val="00AC30A2"/>
    <w:rsid w:val="00AC3230"/>
    <w:rsid w:val="00AC3A82"/>
    <w:rsid w:val="00AC4B68"/>
    <w:rsid w:val="00AC5F1E"/>
    <w:rsid w:val="00AC5F6E"/>
    <w:rsid w:val="00AC6800"/>
    <w:rsid w:val="00AC7D8A"/>
    <w:rsid w:val="00AD17FE"/>
    <w:rsid w:val="00AD1977"/>
    <w:rsid w:val="00AD2656"/>
    <w:rsid w:val="00AD2DA8"/>
    <w:rsid w:val="00AD3042"/>
    <w:rsid w:val="00AD4569"/>
    <w:rsid w:val="00AD49B5"/>
    <w:rsid w:val="00AD60D2"/>
    <w:rsid w:val="00AD66A7"/>
    <w:rsid w:val="00AD6AD3"/>
    <w:rsid w:val="00AD6DCA"/>
    <w:rsid w:val="00AD7858"/>
    <w:rsid w:val="00AD7C17"/>
    <w:rsid w:val="00AE031B"/>
    <w:rsid w:val="00AE068C"/>
    <w:rsid w:val="00AE0720"/>
    <w:rsid w:val="00AE134E"/>
    <w:rsid w:val="00AE1910"/>
    <w:rsid w:val="00AE1AAA"/>
    <w:rsid w:val="00AE1D4E"/>
    <w:rsid w:val="00AE1D87"/>
    <w:rsid w:val="00AE1EA6"/>
    <w:rsid w:val="00AE20CD"/>
    <w:rsid w:val="00AE2905"/>
    <w:rsid w:val="00AE2F68"/>
    <w:rsid w:val="00AE3B07"/>
    <w:rsid w:val="00AE4888"/>
    <w:rsid w:val="00AE49F6"/>
    <w:rsid w:val="00AE6DE3"/>
    <w:rsid w:val="00AE72A3"/>
    <w:rsid w:val="00AF01C6"/>
    <w:rsid w:val="00AF076F"/>
    <w:rsid w:val="00AF0978"/>
    <w:rsid w:val="00AF0D2B"/>
    <w:rsid w:val="00AF1D2F"/>
    <w:rsid w:val="00AF22F7"/>
    <w:rsid w:val="00AF2DF4"/>
    <w:rsid w:val="00AF30A2"/>
    <w:rsid w:val="00AF3CD7"/>
    <w:rsid w:val="00AF3E22"/>
    <w:rsid w:val="00AF679C"/>
    <w:rsid w:val="00AF6860"/>
    <w:rsid w:val="00AF6BD6"/>
    <w:rsid w:val="00AF6F97"/>
    <w:rsid w:val="00AF77FF"/>
    <w:rsid w:val="00AF7F4B"/>
    <w:rsid w:val="00B018DA"/>
    <w:rsid w:val="00B02155"/>
    <w:rsid w:val="00B02B83"/>
    <w:rsid w:val="00B0331A"/>
    <w:rsid w:val="00B03952"/>
    <w:rsid w:val="00B03EF4"/>
    <w:rsid w:val="00B0414C"/>
    <w:rsid w:val="00B04177"/>
    <w:rsid w:val="00B0426D"/>
    <w:rsid w:val="00B047D2"/>
    <w:rsid w:val="00B047E4"/>
    <w:rsid w:val="00B04C28"/>
    <w:rsid w:val="00B05220"/>
    <w:rsid w:val="00B064FA"/>
    <w:rsid w:val="00B0687D"/>
    <w:rsid w:val="00B07635"/>
    <w:rsid w:val="00B07B61"/>
    <w:rsid w:val="00B10E6D"/>
    <w:rsid w:val="00B11817"/>
    <w:rsid w:val="00B11CE0"/>
    <w:rsid w:val="00B12452"/>
    <w:rsid w:val="00B13B29"/>
    <w:rsid w:val="00B13EF1"/>
    <w:rsid w:val="00B140E2"/>
    <w:rsid w:val="00B140E5"/>
    <w:rsid w:val="00B1414B"/>
    <w:rsid w:val="00B1420E"/>
    <w:rsid w:val="00B144CC"/>
    <w:rsid w:val="00B14AEE"/>
    <w:rsid w:val="00B14C02"/>
    <w:rsid w:val="00B15272"/>
    <w:rsid w:val="00B16BF1"/>
    <w:rsid w:val="00B17126"/>
    <w:rsid w:val="00B20083"/>
    <w:rsid w:val="00B200ED"/>
    <w:rsid w:val="00B2117F"/>
    <w:rsid w:val="00B2151D"/>
    <w:rsid w:val="00B21757"/>
    <w:rsid w:val="00B219DD"/>
    <w:rsid w:val="00B21AEC"/>
    <w:rsid w:val="00B22470"/>
    <w:rsid w:val="00B24188"/>
    <w:rsid w:val="00B249A0"/>
    <w:rsid w:val="00B257C5"/>
    <w:rsid w:val="00B25D34"/>
    <w:rsid w:val="00B26574"/>
    <w:rsid w:val="00B267B4"/>
    <w:rsid w:val="00B26E5E"/>
    <w:rsid w:val="00B27DED"/>
    <w:rsid w:val="00B3131A"/>
    <w:rsid w:val="00B3139B"/>
    <w:rsid w:val="00B31E04"/>
    <w:rsid w:val="00B32027"/>
    <w:rsid w:val="00B3241E"/>
    <w:rsid w:val="00B3307C"/>
    <w:rsid w:val="00B3320C"/>
    <w:rsid w:val="00B33B3D"/>
    <w:rsid w:val="00B342F9"/>
    <w:rsid w:val="00B344D7"/>
    <w:rsid w:val="00B34CA6"/>
    <w:rsid w:val="00B35AA8"/>
    <w:rsid w:val="00B35D77"/>
    <w:rsid w:val="00B36008"/>
    <w:rsid w:val="00B36428"/>
    <w:rsid w:val="00B36966"/>
    <w:rsid w:val="00B36CB0"/>
    <w:rsid w:val="00B36DF7"/>
    <w:rsid w:val="00B3703A"/>
    <w:rsid w:val="00B37966"/>
    <w:rsid w:val="00B37C0A"/>
    <w:rsid w:val="00B37D6F"/>
    <w:rsid w:val="00B4027E"/>
    <w:rsid w:val="00B4157D"/>
    <w:rsid w:val="00B4189D"/>
    <w:rsid w:val="00B418C2"/>
    <w:rsid w:val="00B41A06"/>
    <w:rsid w:val="00B41A6B"/>
    <w:rsid w:val="00B41D54"/>
    <w:rsid w:val="00B424A7"/>
    <w:rsid w:val="00B42F0C"/>
    <w:rsid w:val="00B431EC"/>
    <w:rsid w:val="00B4323E"/>
    <w:rsid w:val="00B433C4"/>
    <w:rsid w:val="00B433FB"/>
    <w:rsid w:val="00B43B20"/>
    <w:rsid w:val="00B444D5"/>
    <w:rsid w:val="00B44541"/>
    <w:rsid w:val="00B44673"/>
    <w:rsid w:val="00B44EC7"/>
    <w:rsid w:val="00B4517E"/>
    <w:rsid w:val="00B45278"/>
    <w:rsid w:val="00B455B6"/>
    <w:rsid w:val="00B45872"/>
    <w:rsid w:val="00B46137"/>
    <w:rsid w:val="00B4785F"/>
    <w:rsid w:val="00B50D35"/>
    <w:rsid w:val="00B511F1"/>
    <w:rsid w:val="00B515C5"/>
    <w:rsid w:val="00B5189B"/>
    <w:rsid w:val="00B52720"/>
    <w:rsid w:val="00B5298F"/>
    <w:rsid w:val="00B5335A"/>
    <w:rsid w:val="00B538A2"/>
    <w:rsid w:val="00B542C6"/>
    <w:rsid w:val="00B546F0"/>
    <w:rsid w:val="00B555CB"/>
    <w:rsid w:val="00B55E25"/>
    <w:rsid w:val="00B56B68"/>
    <w:rsid w:val="00B56FA4"/>
    <w:rsid w:val="00B5709D"/>
    <w:rsid w:val="00B60435"/>
    <w:rsid w:val="00B6093E"/>
    <w:rsid w:val="00B60D31"/>
    <w:rsid w:val="00B617EC"/>
    <w:rsid w:val="00B61F3E"/>
    <w:rsid w:val="00B62156"/>
    <w:rsid w:val="00B63203"/>
    <w:rsid w:val="00B638BC"/>
    <w:rsid w:val="00B63FA2"/>
    <w:rsid w:val="00B65CB4"/>
    <w:rsid w:val="00B65E59"/>
    <w:rsid w:val="00B66617"/>
    <w:rsid w:val="00B6702F"/>
    <w:rsid w:val="00B6748E"/>
    <w:rsid w:val="00B678C6"/>
    <w:rsid w:val="00B702F7"/>
    <w:rsid w:val="00B709FB"/>
    <w:rsid w:val="00B714EF"/>
    <w:rsid w:val="00B7167A"/>
    <w:rsid w:val="00B71D9E"/>
    <w:rsid w:val="00B7227D"/>
    <w:rsid w:val="00B7242D"/>
    <w:rsid w:val="00B727D7"/>
    <w:rsid w:val="00B72BC0"/>
    <w:rsid w:val="00B72CD4"/>
    <w:rsid w:val="00B733B5"/>
    <w:rsid w:val="00B73579"/>
    <w:rsid w:val="00B73C3E"/>
    <w:rsid w:val="00B74085"/>
    <w:rsid w:val="00B74291"/>
    <w:rsid w:val="00B75038"/>
    <w:rsid w:val="00B75623"/>
    <w:rsid w:val="00B7582D"/>
    <w:rsid w:val="00B75C01"/>
    <w:rsid w:val="00B766AA"/>
    <w:rsid w:val="00B76C1B"/>
    <w:rsid w:val="00B77EE6"/>
    <w:rsid w:val="00B77FC7"/>
    <w:rsid w:val="00B805D3"/>
    <w:rsid w:val="00B8136C"/>
    <w:rsid w:val="00B81ECB"/>
    <w:rsid w:val="00B835D8"/>
    <w:rsid w:val="00B83623"/>
    <w:rsid w:val="00B842FE"/>
    <w:rsid w:val="00B846E8"/>
    <w:rsid w:val="00B84C88"/>
    <w:rsid w:val="00B84F99"/>
    <w:rsid w:val="00B8502A"/>
    <w:rsid w:val="00B852BE"/>
    <w:rsid w:val="00B85789"/>
    <w:rsid w:val="00B86144"/>
    <w:rsid w:val="00B870BE"/>
    <w:rsid w:val="00B871ED"/>
    <w:rsid w:val="00B876A6"/>
    <w:rsid w:val="00B9020F"/>
    <w:rsid w:val="00B928ED"/>
    <w:rsid w:val="00B92DDC"/>
    <w:rsid w:val="00B93488"/>
    <w:rsid w:val="00B93946"/>
    <w:rsid w:val="00B942BB"/>
    <w:rsid w:val="00B9439F"/>
    <w:rsid w:val="00B94A52"/>
    <w:rsid w:val="00B95A70"/>
    <w:rsid w:val="00B95D38"/>
    <w:rsid w:val="00B95FAE"/>
    <w:rsid w:val="00B9651A"/>
    <w:rsid w:val="00B965B3"/>
    <w:rsid w:val="00B9669C"/>
    <w:rsid w:val="00B96754"/>
    <w:rsid w:val="00B96995"/>
    <w:rsid w:val="00BA04E2"/>
    <w:rsid w:val="00BA06B0"/>
    <w:rsid w:val="00BA0734"/>
    <w:rsid w:val="00BA0C90"/>
    <w:rsid w:val="00BA0D0D"/>
    <w:rsid w:val="00BA2678"/>
    <w:rsid w:val="00BA2C0F"/>
    <w:rsid w:val="00BA2DDC"/>
    <w:rsid w:val="00BA3970"/>
    <w:rsid w:val="00BA398B"/>
    <w:rsid w:val="00BA4F6A"/>
    <w:rsid w:val="00BA5C05"/>
    <w:rsid w:val="00BA69B5"/>
    <w:rsid w:val="00BA6DAE"/>
    <w:rsid w:val="00BB0BC2"/>
    <w:rsid w:val="00BB1F27"/>
    <w:rsid w:val="00BB23F6"/>
    <w:rsid w:val="00BB268A"/>
    <w:rsid w:val="00BB2BE2"/>
    <w:rsid w:val="00BB2DCC"/>
    <w:rsid w:val="00BB2E59"/>
    <w:rsid w:val="00BB3AE1"/>
    <w:rsid w:val="00BB3EDE"/>
    <w:rsid w:val="00BB4244"/>
    <w:rsid w:val="00BB4548"/>
    <w:rsid w:val="00BB4C5B"/>
    <w:rsid w:val="00BB57AC"/>
    <w:rsid w:val="00BB73EE"/>
    <w:rsid w:val="00BB784D"/>
    <w:rsid w:val="00BC083F"/>
    <w:rsid w:val="00BC0856"/>
    <w:rsid w:val="00BC1413"/>
    <w:rsid w:val="00BC14B3"/>
    <w:rsid w:val="00BC2F6B"/>
    <w:rsid w:val="00BC33FC"/>
    <w:rsid w:val="00BC3537"/>
    <w:rsid w:val="00BC3B5A"/>
    <w:rsid w:val="00BC42C1"/>
    <w:rsid w:val="00BC4BD8"/>
    <w:rsid w:val="00BC4DE0"/>
    <w:rsid w:val="00BC5895"/>
    <w:rsid w:val="00BC6D6F"/>
    <w:rsid w:val="00BC6F47"/>
    <w:rsid w:val="00BC73B4"/>
    <w:rsid w:val="00BC7DF5"/>
    <w:rsid w:val="00BD0C01"/>
    <w:rsid w:val="00BD19B2"/>
    <w:rsid w:val="00BD2396"/>
    <w:rsid w:val="00BD25B8"/>
    <w:rsid w:val="00BD35D2"/>
    <w:rsid w:val="00BD3F81"/>
    <w:rsid w:val="00BD3FA2"/>
    <w:rsid w:val="00BD477A"/>
    <w:rsid w:val="00BD52F1"/>
    <w:rsid w:val="00BD5377"/>
    <w:rsid w:val="00BD5CF1"/>
    <w:rsid w:val="00BD5D99"/>
    <w:rsid w:val="00BD7C1F"/>
    <w:rsid w:val="00BE0F36"/>
    <w:rsid w:val="00BE1788"/>
    <w:rsid w:val="00BE1E5F"/>
    <w:rsid w:val="00BE2709"/>
    <w:rsid w:val="00BE290E"/>
    <w:rsid w:val="00BE2C71"/>
    <w:rsid w:val="00BE2C7E"/>
    <w:rsid w:val="00BE2E33"/>
    <w:rsid w:val="00BE4245"/>
    <w:rsid w:val="00BE4D63"/>
    <w:rsid w:val="00BE607B"/>
    <w:rsid w:val="00BE73ED"/>
    <w:rsid w:val="00BE7C62"/>
    <w:rsid w:val="00BF0341"/>
    <w:rsid w:val="00BF079D"/>
    <w:rsid w:val="00BF0E35"/>
    <w:rsid w:val="00BF100F"/>
    <w:rsid w:val="00BF225D"/>
    <w:rsid w:val="00BF29DB"/>
    <w:rsid w:val="00BF4980"/>
    <w:rsid w:val="00BF4A11"/>
    <w:rsid w:val="00BF5DF5"/>
    <w:rsid w:val="00BF6834"/>
    <w:rsid w:val="00BF69A8"/>
    <w:rsid w:val="00BF6CA2"/>
    <w:rsid w:val="00BF6F9F"/>
    <w:rsid w:val="00BF725F"/>
    <w:rsid w:val="00C0007C"/>
    <w:rsid w:val="00C00875"/>
    <w:rsid w:val="00C00A87"/>
    <w:rsid w:val="00C0144F"/>
    <w:rsid w:val="00C017FF"/>
    <w:rsid w:val="00C024F2"/>
    <w:rsid w:val="00C02D1E"/>
    <w:rsid w:val="00C02FEF"/>
    <w:rsid w:val="00C03FAB"/>
    <w:rsid w:val="00C04444"/>
    <w:rsid w:val="00C048F5"/>
    <w:rsid w:val="00C04DBC"/>
    <w:rsid w:val="00C0689D"/>
    <w:rsid w:val="00C106FD"/>
    <w:rsid w:val="00C10B06"/>
    <w:rsid w:val="00C10E49"/>
    <w:rsid w:val="00C11AAA"/>
    <w:rsid w:val="00C11AF5"/>
    <w:rsid w:val="00C11B30"/>
    <w:rsid w:val="00C11EB1"/>
    <w:rsid w:val="00C12BD0"/>
    <w:rsid w:val="00C12EB7"/>
    <w:rsid w:val="00C150C4"/>
    <w:rsid w:val="00C154EF"/>
    <w:rsid w:val="00C1610B"/>
    <w:rsid w:val="00C166A5"/>
    <w:rsid w:val="00C173E9"/>
    <w:rsid w:val="00C17434"/>
    <w:rsid w:val="00C20115"/>
    <w:rsid w:val="00C203F9"/>
    <w:rsid w:val="00C204BB"/>
    <w:rsid w:val="00C206B8"/>
    <w:rsid w:val="00C20BA9"/>
    <w:rsid w:val="00C21B58"/>
    <w:rsid w:val="00C222FE"/>
    <w:rsid w:val="00C22D04"/>
    <w:rsid w:val="00C22FC4"/>
    <w:rsid w:val="00C23CA3"/>
    <w:rsid w:val="00C23D00"/>
    <w:rsid w:val="00C24189"/>
    <w:rsid w:val="00C24C7F"/>
    <w:rsid w:val="00C24CE7"/>
    <w:rsid w:val="00C24ED7"/>
    <w:rsid w:val="00C25125"/>
    <w:rsid w:val="00C2547D"/>
    <w:rsid w:val="00C26B52"/>
    <w:rsid w:val="00C26B88"/>
    <w:rsid w:val="00C275CF"/>
    <w:rsid w:val="00C27839"/>
    <w:rsid w:val="00C27B39"/>
    <w:rsid w:val="00C3052C"/>
    <w:rsid w:val="00C310A4"/>
    <w:rsid w:val="00C3115C"/>
    <w:rsid w:val="00C312CB"/>
    <w:rsid w:val="00C312FA"/>
    <w:rsid w:val="00C31EF3"/>
    <w:rsid w:val="00C3268A"/>
    <w:rsid w:val="00C3324E"/>
    <w:rsid w:val="00C3419A"/>
    <w:rsid w:val="00C34497"/>
    <w:rsid w:val="00C34958"/>
    <w:rsid w:val="00C355B6"/>
    <w:rsid w:val="00C35FBB"/>
    <w:rsid w:val="00C367A6"/>
    <w:rsid w:val="00C368E7"/>
    <w:rsid w:val="00C372A3"/>
    <w:rsid w:val="00C37906"/>
    <w:rsid w:val="00C37AD0"/>
    <w:rsid w:val="00C40232"/>
    <w:rsid w:val="00C405CF"/>
    <w:rsid w:val="00C40DCA"/>
    <w:rsid w:val="00C41888"/>
    <w:rsid w:val="00C429C2"/>
    <w:rsid w:val="00C43555"/>
    <w:rsid w:val="00C43CEC"/>
    <w:rsid w:val="00C43D15"/>
    <w:rsid w:val="00C44B82"/>
    <w:rsid w:val="00C453FA"/>
    <w:rsid w:val="00C473F9"/>
    <w:rsid w:val="00C47546"/>
    <w:rsid w:val="00C47999"/>
    <w:rsid w:val="00C47C52"/>
    <w:rsid w:val="00C50E75"/>
    <w:rsid w:val="00C510C4"/>
    <w:rsid w:val="00C51DA6"/>
    <w:rsid w:val="00C51EF4"/>
    <w:rsid w:val="00C523C9"/>
    <w:rsid w:val="00C52D7A"/>
    <w:rsid w:val="00C52F38"/>
    <w:rsid w:val="00C530AA"/>
    <w:rsid w:val="00C53837"/>
    <w:rsid w:val="00C53AEA"/>
    <w:rsid w:val="00C548A7"/>
    <w:rsid w:val="00C55126"/>
    <w:rsid w:val="00C55DDC"/>
    <w:rsid w:val="00C561B4"/>
    <w:rsid w:val="00C564C2"/>
    <w:rsid w:val="00C56B4A"/>
    <w:rsid w:val="00C570AE"/>
    <w:rsid w:val="00C57889"/>
    <w:rsid w:val="00C57A23"/>
    <w:rsid w:val="00C57A60"/>
    <w:rsid w:val="00C57A7A"/>
    <w:rsid w:val="00C6035A"/>
    <w:rsid w:val="00C61DAA"/>
    <w:rsid w:val="00C620B9"/>
    <w:rsid w:val="00C6244A"/>
    <w:rsid w:val="00C62741"/>
    <w:rsid w:val="00C62A91"/>
    <w:rsid w:val="00C64277"/>
    <w:rsid w:val="00C64890"/>
    <w:rsid w:val="00C64905"/>
    <w:rsid w:val="00C64CC5"/>
    <w:rsid w:val="00C66CAC"/>
    <w:rsid w:val="00C675E8"/>
    <w:rsid w:val="00C676A1"/>
    <w:rsid w:val="00C71033"/>
    <w:rsid w:val="00C71240"/>
    <w:rsid w:val="00C7271A"/>
    <w:rsid w:val="00C72734"/>
    <w:rsid w:val="00C73189"/>
    <w:rsid w:val="00C73842"/>
    <w:rsid w:val="00C73F71"/>
    <w:rsid w:val="00C74CCE"/>
    <w:rsid w:val="00C74E64"/>
    <w:rsid w:val="00C755FB"/>
    <w:rsid w:val="00C75D8A"/>
    <w:rsid w:val="00C76898"/>
    <w:rsid w:val="00C76BF9"/>
    <w:rsid w:val="00C770E1"/>
    <w:rsid w:val="00C7723F"/>
    <w:rsid w:val="00C7749B"/>
    <w:rsid w:val="00C77E0F"/>
    <w:rsid w:val="00C77EFB"/>
    <w:rsid w:val="00C80A8B"/>
    <w:rsid w:val="00C81DA2"/>
    <w:rsid w:val="00C81E6B"/>
    <w:rsid w:val="00C833FC"/>
    <w:rsid w:val="00C8400A"/>
    <w:rsid w:val="00C84157"/>
    <w:rsid w:val="00C84182"/>
    <w:rsid w:val="00C841CF"/>
    <w:rsid w:val="00C844AD"/>
    <w:rsid w:val="00C8497D"/>
    <w:rsid w:val="00C84FD7"/>
    <w:rsid w:val="00C85191"/>
    <w:rsid w:val="00C86768"/>
    <w:rsid w:val="00C8703C"/>
    <w:rsid w:val="00C90377"/>
    <w:rsid w:val="00C90E04"/>
    <w:rsid w:val="00C91284"/>
    <w:rsid w:val="00C91598"/>
    <w:rsid w:val="00C9176D"/>
    <w:rsid w:val="00C91944"/>
    <w:rsid w:val="00C91F42"/>
    <w:rsid w:val="00C92DA6"/>
    <w:rsid w:val="00C9399D"/>
    <w:rsid w:val="00C945ED"/>
    <w:rsid w:val="00C946F7"/>
    <w:rsid w:val="00C948F8"/>
    <w:rsid w:val="00C94BFD"/>
    <w:rsid w:val="00C94C2D"/>
    <w:rsid w:val="00C968DA"/>
    <w:rsid w:val="00C979FA"/>
    <w:rsid w:val="00C97BFC"/>
    <w:rsid w:val="00CA0347"/>
    <w:rsid w:val="00CA0471"/>
    <w:rsid w:val="00CA0774"/>
    <w:rsid w:val="00CA1144"/>
    <w:rsid w:val="00CA1793"/>
    <w:rsid w:val="00CA1D02"/>
    <w:rsid w:val="00CA22FA"/>
    <w:rsid w:val="00CA30F4"/>
    <w:rsid w:val="00CA3A11"/>
    <w:rsid w:val="00CA3AC5"/>
    <w:rsid w:val="00CA3DC4"/>
    <w:rsid w:val="00CA694A"/>
    <w:rsid w:val="00CA7AE9"/>
    <w:rsid w:val="00CA7BA4"/>
    <w:rsid w:val="00CB03A7"/>
    <w:rsid w:val="00CB05D3"/>
    <w:rsid w:val="00CB08E1"/>
    <w:rsid w:val="00CB120B"/>
    <w:rsid w:val="00CB204E"/>
    <w:rsid w:val="00CB3922"/>
    <w:rsid w:val="00CB519F"/>
    <w:rsid w:val="00CB5B97"/>
    <w:rsid w:val="00CB75E8"/>
    <w:rsid w:val="00CC0128"/>
    <w:rsid w:val="00CC0B3C"/>
    <w:rsid w:val="00CC0BC7"/>
    <w:rsid w:val="00CC10B7"/>
    <w:rsid w:val="00CC1CF8"/>
    <w:rsid w:val="00CC3C27"/>
    <w:rsid w:val="00CC47FB"/>
    <w:rsid w:val="00CC4B7F"/>
    <w:rsid w:val="00CC4E99"/>
    <w:rsid w:val="00CC4F1F"/>
    <w:rsid w:val="00CC6460"/>
    <w:rsid w:val="00CC697F"/>
    <w:rsid w:val="00CC72DD"/>
    <w:rsid w:val="00CC787C"/>
    <w:rsid w:val="00CC78D5"/>
    <w:rsid w:val="00CD00E4"/>
    <w:rsid w:val="00CD0B04"/>
    <w:rsid w:val="00CD130E"/>
    <w:rsid w:val="00CD2ABA"/>
    <w:rsid w:val="00CD54A9"/>
    <w:rsid w:val="00CD59CF"/>
    <w:rsid w:val="00CD5C3E"/>
    <w:rsid w:val="00CD64C7"/>
    <w:rsid w:val="00CD6689"/>
    <w:rsid w:val="00CD7DEB"/>
    <w:rsid w:val="00CE0705"/>
    <w:rsid w:val="00CE0DC1"/>
    <w:rsid w:val="00CE1E78"/>
    <w:rsid w:val="00CE204D"/>
    <w:rsid w:val="00CE2E26"/>
    <w:rsid w:val="00CE2F2A"/>
    <w:rsid w:val="00CE358B"/>
    <w:rsid w:val="00CE36E8"/>
    <w:rsid w:val="00CE3839"/>
    <w:rsid w:val="00CE4A43"/>
    <w:rsid w:val="00CE4BA6"/>
    <w:rsid w:val="00CE5896"/>
    <w:rsid w:val="00CE6777"/>
    <w:rsid w:val="00CE6B5B"/>
    <w:rsid w:val="00CE6DE8"/>
    <w:rsid w:val="00CE75C2"/>
    <w:rsid w:val="00CF07EC"/>
    <w:rsid w:val="00CF129C"/>
    <w:rsid w:val="00CF183C"/>
    <w:rsid w:val="00CF1A58"/>
    <w:rsid w:val="00CF1BC8"/>
    <w:rsid w:val="00CF1C99"/>
    <w:rsid w:val="00CF242A"/>
    <w:rsid w:val="00CF2D87"/>
    <w:rsid w:val="00CF5921"/>
    <w:rsid w:val="00CF5CD2"/>
    <w:rsid w:val="00CF5FDC"/>
    <w:rsid w:val="00CF638F"/>
    <w:rsid w:val="00CF6740"/>
    <w:rsid w:val="00CF6D28"/>
    <w:rsid w:val="00CF7FE7"/>
    <w:rsid w:val="00D004D8"/>
    <w:rsid w:val="00D00B69"/>
    <w:rsid w:val="00D01683"/>
    <w:rsid w:val="00D018F8"/>
    <w:rsid w:val="00D01C7F"/>
    <w:rsid w:val="00D027D2"/>
    <w:rsid w:val="00D02FC0"/>
    <w:rsid w:val="00D04141"/>
    <w:rsid w:val="00D0579D"/>
    <w:rsid w:val="00D05CB3"/>
    <w:rsid w:val="00D062AA"/>
    <w:rsid w:val="00D06D41"/>
    <w:rsid w:val="00D071B6"/>
    <w:rsid w:val="00D075F6"/>
    <w:rsid w:val="00D10286"/>
    <w:rsid w:val="00D1080F"/>
    <w:rsid w:val="00D10AE2"/>
    <w:rsid w:val="00D1104F"/>
    <w:rsid w:val="00D11A2C"/>
    <w:rsid w:val="00D11FDA"/>
    <w:rsid w:val="00D1207E"/>
    <w:rsid w:val="00D1210D"/>
    <w:rsid w:val="00D12302"/>
    <w:rsid w:val="00D1265A"/>
    <w:rsid w:val="00D12D31"/>
    <w:rsid w:val="00D12F1C"/>
    <w:rsid w:val="00D133F7"/>
    <w:rsid w:val="00D13758"/>
    <w:rsid w:val="00D139DA"/>
    <w:rsid w:val="00D14058"/>
    <w:rsid w:val="00D14F06"/>
    <w:rsid w:val="00D15226"/>
    <w:rsid w:val="00D15407"/>
    <w:rsid w:val="00D15B6B"/>
    <w:rsid w:val="00D15BB7"/>
    <w:rsid w:val="00D15CC3"/>
    <w:rsid w:val="00D17460"/>
    <w:rsid w:val="00D17756"/>
    <w:rsid w:val="00D17AEF"/>
    <w:rsid w:val="00D2054B"/>
    <w:rsid w:val="00D20CBE"/>
    <w:rsid w:val="00D216E6"/>
    <w:rsid w:val="00D22B83"/>
    <w:rsid w:val="00D2323F"/>
    <w:rsid w:val="00D236B4"/>
    <w:rsid w:val="00D24C17"/>
    <w:rsid w:val="00D24F95"/>
    <w:rsid w:val="00D25025"/>
    <w:rsid w:val="00D257DD"/>
    <w:rsid w:val="00D27034"/>
    <w:rsid w:val="00D27E79"/>
    <w:rsid w:val="00D307BA"/>
    <w:rsid w:val="00D3213E"/>
    <w:rsid w:val="00D325CF"/>
    <w:rsid w:val="00D32D0D"/>
    <w:rsid w:val="00D33266"/>
    <w:rsid w:val="00D33820"/>
    <w:rsid w:val="00D33E9D"/>
    <w:rsid w:val="00D34363"/>
    <w:rsid w:val="00D34E0D"/>
    <w:rsid w:val="00D35837"/>
    <w:rsid w:val="00D35CCE"/>
    <w:rsid w:val="00D35CF4"/>
    <w:rsid w:val="00D3648B"/>
    <w:rsid w:val="00D40894"/>
    <w:rsid w:val="00D41B88"/>
    <w:rsid w:val="00D423AE"/>
    <w:rsid w:val="00D43471"/>
    <w:rsid w:val="00D43847"/>
    <w:rsid w:val="00D43881"/>
    <w:rsid w:val="00D438C6"/>
    <w:rsid w:val="00D44A2A"/>
    <w:rsid w:val="00D44C37"/>
    <w:rsid w:val="00D45024"/>
    <w:rsid w:val="00D460A8"/>
    <w:rsid w:val="00D4611F"/>
    <w:rsid w:val="00D47166"/>
    <w:rsid w:val="00D479AA"/>
    <w:rsid w:val="00D506B7"/>
    <w:rsid w:val="00D5074B"/>
    <w:rsid w:val="00D50D8C"/>
    <w:rsid w:val="00D528F4"/>
    <w:rsid w:val="00D52EF0"/>
    <w:rsid w:val="00D52F53"/>
    <w:rsid w:val="00D540E7"/>
    <w:rsid w:val="00D54803"/>
    <w:rsid w:val="00D55F3D"/>
    <w:rsid w:val="00D56458"/>
    <w:rsid w:val="00D5718D"/>
    <w:rsid w:val="00D574D9"/>
    <w:rsid w:val="00D576F0"/>
    <w:rsid w:val="00D576F2"/>
    <w:rsid w:val="00D577CE"/>
    <w:rsid w:val="00D57FC1"/>
    <w:rsid w:val="00D60DEB"/>
    <w:rsid w:val="00D60EB5"/>
    <w:rsid w:val="00D6129D"/>
    <w:rsid w:val="00D62480"/>
    <w:rsid w:val="00D628FC"/>
    <w:rsid w:val="00D62C6A"/>
    <w:rsid w:val="00D63617"/>
    <w:rsid w:val="00D63EA8"/>
    <w:rsid w:val="00D63FC3"/>
    <w:rsid w:val="00D64047"/>
    <w:rsid w:val="00D64B54"/>
    <w:rsid w:val="00D64EC0"/>
    <w:rsid w:val="00D65B15"/>
    <w:rsid w:val="00D65F89"/>
    <w:rsid w:val="00D66AAB"/>
    <w:rsid w:val="00D66F84"/>
    <w:rsid w:val="00D67303"/>
    <w:rsid w:val="00D673CD"/>
    <w:rsid w:val="00D7021D"/>
    <w:rsid w:val="00D70EA1"/>
    <w:rsid w:val="00D70F32"/>
    <w:rsid w:val="00D71450"/>
    <w:rsid w:val="00D71706"/>
    <w:rsid w:val="00D725A4"/>
    <w:rsid w:val="00D72CDD"/>
    <w:rsid w:val="00D72F62"/>
    <w:rsid w:val="00D7304C"/>
    <w:rsid w:val="00D7444C"/>
    <w:rsid w:val="00D74FEB"/>
    <w:rsid w:val="00D772C3"/>
    <w:rsid w:val="00D7731E"/>
    <w:rsid w:val="00D8084A"/>
    <w:rsid w:val="00D8164C"/>
    <w:rsid w:val="00D81F96"/>
    <w:rsid w:val="00D830E0"/>
    <w:rsid w:val="00D83B63"/>
    <w:rsid w:val="00D84793"/>
    <w:rsid w:val="00D87535"/>
    <w:rsid w:val="00D9043D"/>
    <w:rsid w:val="00D91E40"/>
    <w:rsid w:val="00D92ADB"/>
    <w:rsid w:val="00D93118"/>
    <w:rsid w:val="00D9347D"/>
    <w:rsid w:val="00D9382B"/>
    <w:rsid w:val="00D93D07"/>
    <w:rsid w:val="00D94701"/>
    <w:rsid w:val="00D9484C"/>
    <w:rsid w:val="00D948B2"/>
    <w:rsid w:val="00D94AF7"/>
    <w:rsid w:val="00D95246"/>
    <w:rsid w:val="00D96046"/>
    <w:rsid w:val="00D96143"/>
    <w:rsid w:val="00D963C9"/>
    <w:rsid w:val="00D969B9"/>
    <w:rsid w:val="00D96A66"/>
    <w:rsid w:val="00D96BBA"/>
    <w:rsid w:val="00D96D60"/>
    <w:rsid w:val="00D97473"/>
    <w:rsid w:val="00DA0589"/>
    <w:rsid w:val="00DA0D88"/>
    <w:rsid w:val="00DA0E2C"/>
    <w:rsid w:val="00DA11E8"/>
    <w:rsid w:val="00DA1AE5"/>
    <w:rsid w:val="00DA2212"/>
    <w:rsid w:val="00DA259D"/>
    <w:rsid w:val="00DA2D51"/>
    <w:rsid w:val="00DA43F4"/>
    <w:rsid w:val="00DA44B2"/>
    <w:rsid w:val="00DA4627"/>
    <w:rsid w:val="00DA508E"/>
    <w:rsid w:val="00DA5348"/>
    <w:rsid w:val="00DA54AF"/>
    <w:rsid w:val="00DA59FE"/>
    <w:rsid w:val="00DA5AB3"/>
    <w:rsid w:val="00DA5FF2"/>
    <w:rsid w:val="00DA71B6"/>
    <w:rsid w:val="00DB0E31"/>
    <w:rsid w:val="00DB0EB5"/>
    <w:rsid w:val="00DB0F48"/>
    <w:rsid w:val="00DB1123"/>
    <w:rsid w:val="00DB1A58"/>
    <w:rsid w:val="00DB3626"/>
    <w:rsid w:val="00DB38CF"/>
    <w:rsid w:val="00DB38E4"/>
    <w:rsid w:val="00DB3A62"/>
    <w:rsid w:val="00DB3AE2"/>
    <w:rsid w:val="00DB50C7"/>
    <w:rsid w:val="00DB5496"/>
    <w:rsid w:val="00DB62CD"/>
    <w:rsid w:val="00DB68A4"/>
    <w:rsid w:val="00DB68C4"/>
    <w:rsid w:val="00DB698A"/>
    <w:rsid w:val="00DB69C0"/>
    <w:rsid w:val="00DB6F72"/>
    <w:rsid w:val="00DB6FDD"/>
    <w:rsid w:val="00DB7EEC"/>
    <w:rsid w:val="00DC0E40"/>
    <w:rsid w:val="00DC12E0"/>
    <w:rsid w:val="00DC154A"/>
    <w:rsid w:val="00DC3BF3"/>
    <w:rsid w:val="00DC48D3"/>
    <w:rsid w:val="00DC5831"/>
    <w:rsid w:val="00DC613C"/>
    <w:rsid w:val="00DC62C0"/>
    <w:rsid w:val="00DC6348"/>
    <w:rsid w:val="00DC71BA"/>
    <w:rsid w:val="00DC7490"/>
    <w:rsid w:val="00DC74A8"/>
    <w:rsid w:val="00DD0F71"/>
    <w:rsid w:val="00DD1158"/>
    <w:rsid w:val="00DD34EA"/>
    <w:rsid w:val="00DD3894"/>
    <w:rsid w:val="00DD3D5D"/>
    <w:rsid w:val="00DD4B6A"/>
    <w:rsid w:val="00DD7077"/>
    <w:rsid w:val="00DD7563"/>
    <w:rsid w:val="00DD7F02"/>
    <w:rsid w:val="00DE0F5D"/>
    <w:rsid w:val="00DE115F"/>
    <w:rsid w:val="00DE1532"/>
    <w:rsid w:val="00DE1CBE"/>
    <w:rsid w:val="00DE1D68"/>
    <w:rsid w:val="00DE20A6"/>
    <w:rsid w:val="00DE2101"/>
    <w:rsid w:val="00DE2544"/>
    <w:rsid w:val="00DE2BBA"/>
    <w:rsid w:val="00DE3B1A"/>
    <w:rsid w:val="00DE3D58"/>
    <w:rsid w:val="00DE530F"/>
    <w:rsid w:val="00DE5B1F"/>
    <w:rsid w:val="00DE5FB6"/>
    <w:rsid w:val="00DE6D22"/>
    <w:rsid w:val="00DE72AD"/>
    <w:rsid w:val="00DE73FD"/>
    <w:rsid w:val="00DE7924"/>
    <w:rsid w:val="00DE7DCA"/>
    <w:rsid w:val="00DF0471"/>
    <w:rsid w:val="00DF0851"/>
    <w:rsid w:val="00DF1B29"/>
    <w:rsid w:val="00DF21ED"/>
    <w:rsid w:val="00DF29A6"/>
    <w:rsid w:val="00DF4867"/>
    <w:rsid w:val="00DF4FAD"/>
    <w:rsid w:val="00DF545E"/>
    <w:rsid w:val="00DF5E34"/>
    <w:rsid w:val="00DF6E8C"/>
    <w:rsid w:val="00E00077"/>
    <w:rsid w:val="00E0057F"/>
    <w:rsid w:val="00E0073E"/>
    <w:rsid w:val="00E01D14"/>
    <w:rsid w:val="00E0248A"/>
    <w:rsid w:val="00E02B83"/>
    <w:rsid w:val="00E02C32"/>
    <w:rsid w:val="00E03390"/>
    <w:rsid w:val="00E03443"/>
    <w:rsid w:val="00E0387C"/>
    <w:rsid w:val="00E039F1"/>
    <w:rsid w:val="00E03CFE"/>
    <w:rsid w:val="00E0465D"/>
    <w:rsid w:val="00E056F0"/>
    <w:rsid w:val="00E05B33"/>
    <w:rsid w:val="00E066B7"/>
    <w:rsid w:val="00E0680C"/>
    <w:rsid w:val="00E07C80"/>
    <w:rsid w:val="00E1080C"/>
    <w:rsid w:val="00E1156A"/>
    <w:rsid w:val="00E116C3"/>
    <w:rsid w:val="00E117A4"/>
    <w:rsid w:val="00E12CC4"/>
    <w:rsid w:val="00E14056"/>
    <w:rsid w:val="00E14224"/>
    <w:rsid w:val="00E14CE1"/>
    <w:rsid w:val="00E160CD"/>
    <w:rsid w:val="00E1650D"/>
    <w:rsid w:val="00E16D18"/>
    <w:rsid w:val="00E17123"/>
    <w:rsid w:val="00E171A8"/>
    <w:rsid w:val="00E17455"/>
    <w:rsid w:val="00E178C9"/>
    <w:rsid w:val="00E17A7B"/>
    <w:rsid w:val="00E17FA2"/>
    <w:rsid w:val="00E20410"/>
    <w:rsid w:val="00E209C0"/>
    <w:rsid w:val="00E2124C"/>
    <w:rsid w:val="00E21A97"/>
    <w:rsid w:val="00E21EF1"/>
    <w:rsid w:val="00E22650"/>
    <w:rsid w:val="00E22D72"/>
    <w:rsid w:val="00E2382F"/>
    <w:rsid w:val="00E23AB4"/>
    <w:rsid w:val="00E23AE3"/>
    <w:rsid w:val="00E23EC1"/>
    <w:rsid w:val="00E240F1"/>
    <w:rsid w:val="00E24735"/>
    <w:rsid w:val="00E25632"/>
    <w:rsid w:val="00E25E96"/>
    <w:rsid w:val="00E26D40"/>
    <w:rsid w:val="00E270B8"/>
    <w:rsid w:val="00E27302"/>
    <w:rsid w:val="00E27893"/>
    <w:rsid w:val="00E279B6"/>
    <w:rsid w:val="00E27A3C"/>
    <w:rsid w:val="00E27A90"/>
    <w:rsid w:val="00E300F0"/>
    <w:rsid w:val="00E30C32"/>
    <w:rsid w:val="00E30FEB"/>
    <w:rsid w:val="00E31B75"/>
    <w:rsid w:val="00E31D54"/>
    <w:rsid w:val="00E31D67"/>
    <w:rsid w:val="00E32F14"/>
    <w:rsid w:val="00E330CC"/>
    <w:rsid w:val="00E33B97"/>
    <w:rsid w:val="00E3432E"/>
    <w:rsid w:val="00E36200"/>
    <w:rsid w:val="00E37924"/>
    <w:rsid w:val="00E407D2"/>
    <w:rsid w:val="00E4167F"/>
    <w:rsid w:val="00E41CCC"/>
    <w:rsid w:val="00E42449"/>
    <w:rsid w:val="00E42C9B"/>
    <w:rsid w:val="00E43322"/>
    <w:rsid w:val="00E45103"/>
    <w:rsid w:val="00E452FB"/>
    <w:rsid w:val="00E454AB"/>
    <w:rsid w:val="00E4668D"/>
    <w:rsid w:val="00E46D3D"/>
    <w:rsid w:val="00E47972"/>
    <w:rsid w:val="00E504C1"/>
    <w:rsid w:val="00E50FBE"/>
    <w:rsid w:val="00E51876"/>
    <w:rsid w:val="00E52E56"/>
    <w:rsid w:val="00E52F39"/>
    <w:rsid w:val="00E531A2"/>
    <w:rsid w:val="00E533CF"/>
    <w:rsid w:val="00E538B3"/>
    <w:rsid w:val="00E54113"/>
    <w:rsid w:val="00E559AC"/>
    <w:rsid w:val="00E569FF"/>
    <w:rsid w:val="00E56D0E"/>
    <w:rsid w:val="00E571F0"/>
    <w:rsid w:val="00E57CEC"/>
    <w:rsid w:val="00E60525"/>
    <w:rsid w:val="00E62418"/>
    <w:rsid w:val="00E63142"/>
    <w:rsid w:val="00E64CE5"/>
    <w:rsid w:val="00E6541B"/>
    <w:rsid w:val="00E65A49"/>
    <w:rsid w:val="00E662AB"/>
    <w:rsid w:val="00E66430"/>
    <w:rsid w:val="00E66B39"/>
    <w:rsid w:val="00E7004F"/>
    <w:rsid w:val="00E711F0"/>
    <w:rsid w:val="00E71F8D"/>
    <w:rsid w:val="00E72C81"/>
    <w:rsid w:val="00E72D95"/>
    <w:rsid w:val="00E73077"/>
    <w:rsid w:val="00E7335B"/>
    <w:rsid w:val="00E73D3D"/>
    <w:rsid w:val="00E73DCF"/>
    <w:rsid w:val="00E74141"/>
    <w:rsid w:val="00E74B8C"/>
    <w:rsid w:val="00E74E96"/>
    <w:rsid w:val="00E75322"/>
    <w:rsid w:val="00E75347"/>
    <w:rsid w:val="00E7551E"/>
    <w:rsid w:val="00E76018"/>
    <w:rsid w:val="00E769A6"/>
    <w:rsid w:val="00E76AE0"/>
    <w:rsid w:val="00E76B8F"/>
    <w:rsid w:val="00E76C27"/>
    <w:rsid w:val="00E773E9"/>
    <w:rsid w:val="00E77476"/>
    <w:rsid w:val="00E7767B"/>
    <w:rsid w:val="00E80795"/>
    <w:rsid w:val="00E80F2D"/>
    <w:rsid w:val="00E81723"/>
    <w:rsid w:val="00E81892"/>
    <w:rsid w:val="00E81AA4"/>
    <w:rsid w:val="00E82108"/>
    <w:rsid w:val="00E831BA"/>
    <w:rsid w:val="00E831DB"/>
    <w:rsid w:val="00E8465E"/>
    <w:rsid w:val="00E85937"/>
    <w:rsid w:val="00E85A8E"/>
    <w:rsid w:val="00E85B4D"/>
    <w:rsid w:val="00E86C1D"/>
    <w:rsid w:val="00E87046"/>
    <w:rsid w:val="00E90133"/>
    <w:rsid w:val="00E9061B"/>
    <w:rsid w:val="00E91403"/>
    <w:rsid w:val="00E91D52"/>
    <w:rsid w:val="00E92DD5"/>
    <w:rsid w:val="00E934F2"/>
    <w:rsid w:val="00E93766"/>
    <w:rsid w:val="00E94407"/>
    <w:rsid w:val="00E94451"/>
    <w:rsid w:val="00E94983"/>
    <w:rsid w:val="00E95794"/>
    <w:rsid w:val="00E96175"/>
    <w:rsid w:val="00E969C1"/>
    <w:rsid w:val="00E977C6"/>
    <w:rsid w:val="00E97B58"/>
    <w:rsid w:val="00EA00C0"/>
    <w:rsid w:val="00EA1A40"/>
    <w:rsid w:val="00EA1CE0"/>
    <w:rsid w:val="00EA5578"/>
    <w:rsid w:val="00EA5D98"/>
    <w:rsid w:val="00EA7666"/>
    <w:rsid w:val="00EB2D04"/>
    <w:rsid w:val="00EB317F"/>
    <w:rsid w:val="00EB389E"/>
    <w:rsid w:val="00EB407F"/>
    <w:rsid w:val="00EB43FB"/>
    <w:rsid w:val="00EB6AEC"/>
    <w:rsid w:val="00EB6BFA"/>
    <w:rsid w:val="00EB7070"/>
    <w:rsid w:val="00EB722A"/>
    <w:rsid w:val="00EB7C12"/>
    <w:rsid w:val="00EC080B"/>
    <w:rsid w:val="00EC0FBC"/>
    <w:rsid w:val="00EC1EB7"/>
    <w:rsid w:val="00EC2768"/>
    <w:rsid w:val="00EC2D57"/>
    <w:rsid w:val="00EC5765"/>
    <w:rsid w:val="00EC5C76"/>
    <w:rsid w:val="00EC5E0A"/>
    <w:rsid w:val="00EC71BC"/>
    <w:rsid w:val="00EC769B"/>
    <w:rsid w:val="00EC7A98"/>
    <w:rsid w:val="00EC7D10"/>
    <w:rsid w:val="00ED14AC"/>
    <w:rsid w:val="00ED1A59"/>
    <w:rsid w:val="00ED213E"/>
    <w:rsid w:val="00ED2E63"/>
    <w:rsid w:val="00ED31D0"/>
    <w:rsid w:val="00ED355F"/>
    <w:rsid w:val="00ED3C37"/>
    <w:rsid w:val="00ED5DAD"/>
    <w:rsid w:val="00ED64C9"/>
    <w:rsid w:val="00ED6ED3"/>
    <w:rsid w:val="00ED706F"/>
    <w:rsid w:val="00ED74AD"/>
    <w:rsid w:val="00ED761E"/>
    <w:rsid w:val="00EE01BF"/>
    <w:rsid w:val="00EE0394"/>
    <w:rsid w:val="00EE05F3"/>
    <w:rsid w:val="00EE06D3"/>
    <w:rsid w:val="00EE0766"/>
    <w:rsid w:val="00EE0D1B"/>
    <w:rsid w:val="00EE0FE4"/>
    <w:rsid w:val="00EE14B9"/>
    <w:rsid w:val="00EE1C31"/>
    <w:rsid w:val="00EE2103"/>
    <w:rsid w:val="00EE2D19"/>
    <w:rsid w:val="00EE428F"/>
    <w:rsid w:val="00EE42DA"/>
    <w:rsid w:val="00EE4476"/>
    <w:rsid w:val="00EE47FC"/>
    <w:rsid w:val="00EE4C9F"/>
    <w:rsid w:val="00EE4D9E"/>
    <w:rsid w:val="00EE5EE5"/>
    <w:rsid w:val="00EE73FE"/>
    <w:rsid w:val="00EE7949"/>
    <w:rsid w:val="00EE7B21"/>
    <w:rsid w:val="00EF01FE"/>
    <w:rsid w:val="00EF03B0"/>
    <w:rsid w:val="00EF12DA"/>
    <w:rsid w:val="00EF1581"/>
    <w:rsid w:val="00EF5055"/>
    <w:rsid w:val="00EF51B7"/>
    <w:rsid w:val="00EF5BE1"/>
    <w:rsid w:val="00EF747A"/>
    <w:rsid w:val="00EF7489"/>
    <w:rsid w:val="00EF7C77"/>
    <w:rsid w:val="00F007A5"/>
    <w:rsid w:val="00F00B28"/>
    <w:rsid w:val="00F00D7E"/>
    <w:rsid w:val="00F00DB3"/>
    <w:rsid w:val="00F0213D"/>
    <w:rsid w:val="00F02916"/>
    <w:rsid w:val="00F02CEA"/>
    <w:rsid w:val="00F053BE"/>
    <w:rsid w:val="00F055A3"/>
    <w:rsid w:val="00F06957"/>
    <w:rsid w:val="00F07906"/>
    <w:rsid w:val="00F102F5"/>
    <w:rsid w:val="00F10DF6"/>
    <w:rsid w:val="00F1157F"/>
    <w:rsid w:val="00F11D36"/>
    <w:rsid w:val="00F120B4"/>
    <w:rsid w:val="00F13B3D"/>
    <w:rsid w:val="00F147B0"/>
    <w:rsid w:val="00F15E3E"/>
    <w:rsid w:val="00F16BA5"/>
    <w:rsid w:val="00F17F9C"/>
    <w:rsid w:val="00F20037"/>
    <w:rsid w:val="00F20619"/>
    <w:rsid w:val="00F206C9"/>
    <w:rsid w:val="00F20C70"/>
    <w:rsid w:val="00F20D25"/>
    <w:rsid w:val="00F212CF"/>
    <w:rsid w:val="00F21653"/>
    <w:rsid w:val="00F22780"/>
    <w:rsid w:val="00F22B35"/>
    <w:rsid w:val="00F22E5D"/>
    <w:rsid w:val="00F2445F"/>
    <w:rsid w:val="00F248BB"/>
    <w:rsid w:val="00F25FCC"/>
    <w:rsid w:val="00F2771F"/>
    <w:rsid w:val="00F27911"/>
    <w:rsid w:val="00F3015F"/>
    <w:rsid w:val="00F30D1F"/>
    <w:rsid w:val="00F30EE3"/>
    <w:rsid w:val="00F31601"/>
    <w:rsid w:val="00F31CF0"/>
    <w:rsid w:val="00F32251"/>
    <w:rsid w:val="00F32F86"/>
    <w:rsid w:val="00F35475"/>
    <w:rsid w:val="00F35E0A"/>
    <w:rsid w:val="00F37201"/>
    <w:rsid w:val="00F37418"/>
    <w:rsid w:val="00F37872"/>
    <w:rsid w:val="00F40DF7"/>
    <w:rsid w:val="00F40F70"/>
    <w:rsid w:val="00F41708"/>
    <w:rsid w:val="00F4250F"/>
    <w:rsid w:val="00F42523"/>
    <w:rsid w:val="00F4280E"/>
    <w:rsid w:val="00F42B47"/>
    <w:rsid w:val="00F42C16"/>
    <w:rsid w:val="00F4332E"/>
    <w:rsid w:val="00F44683"/>
    <w:rsid w:val="00F4480F"/>
    <w:rsid w:val="00F44A4C"/>
    <w:rsid w:val="00F452D0"/>
    <w:rsid w:val="00F45447"/>
    <w:rsid w:val="00F45EA3"/>
    <w:rsid w:val="00F461BA"/>
    <w:rsid w:val="00F46AAC"/>
    <w:rsid w:val="00F4725A"/>
    <w:rsid w:val="00F479BD"/>
    <w:rsid w:val="00F47A35"/>
    <w:rsid w:val="00F511C7"/>
    <w:rsid w:val="00F5191D"/>
    <w:rsid w:val="00F519A8"/>
    <w:rsid w:val="00F519B8"/>
    <w:rsid w:val="00F51E6D"/>
    <w:rsid w:val="00F521BF"/>
    <w:rsid w:val="00F52569"/>
    <w:rsid w:val="00F526C4"/>
    <w:rsid w:val="00F529AF"/>
    <w:rsid w:val="00F5393B"/>
    <w:rsid w:val="00F54232"/>
    <w:rsid w:val="00F5469B"/>
    <w:rsid w:val="00F54F01"/>
    <w:rsid w:val="00F562E0"/>
    <w:rsid w:val="00F56DEE"/>
    <w:rsid w:val="00F602FD"/>
    <w:rsid w:val="00F603A3"/>
    <w:rsid w:val="00F60637"/>
    <w:rsid w:val="00F60884"/>
    <w:rsid w:val="00F611B2"/>
    <w:rsid w:val="00F61DA6"/>
    <w:rsid w:val="00F63756"/>
    <w:rsid w:val="00F63D62"/>
    <w:rsid w:val="00F63FFC"/>
    <w:rsid w:val="00F64C61"/>
    <w:rsid w:val="00F655A5"/>
    <w:rsid w:val="00F65E00"/>
    <w:rsid w:val="00F660DE"/>
    <w:rsid w:val="00F66822"/>
    <w:rsid w:val="00F669BE"/>
    <w:rsid w:val="00F66C27"/>
    <w:rsid w:val="00F67180"/>
    <w:rsid w:val="00F67AE3"/>
    <w:rsid w:val="00F70149"/>
    <w:rsid w:val="00F70FBC"/>
    <w:rsid w:val="00F7194C"/>
    <w:rsid w:val="00F7217C"/>
    <w:rsid w:val="00F73477"/>
    <w:rsid w:val="00F747DB"/>
    <w:rsid w:val="00F748BD"/>
    <w:rsid w:val="00F74CD0"/>
    <w:rsid w:val="00F74F7A"/>
    <w:rsid w:val="00F75178"/>
    <w:rsid w:val="00F762BE"/>
    <w:rsid w:val="00F7760F"/>
    <w:rsid w:val="00F804BE"/>
    <w:rsid w:val="00F804D1"/>
    <w:rsid w:val="00F8095B"/>
    <w:rsid w:val="00F8096C"/>
    <w:rsid w:val="00F80B45"/>
    <w:rsid w:val="00F80FC7"/>
    <w:rsid w:val="00F8137F"/>
    <w:rsid w:val="00F8151E"/>
    <w:rsid w:val="00F816C6"/>
    <w:rsid w:val="00F81B77"/>
    <w:rsid w:val="00F820F4"/>
    <w:rsid w:val="00F8244F"/>
    <w:rsid w:val="00F82792"/>
    <w:rsid w:val="00F82D47"/>
    <w:rsid w:val="00F84434"/>
    <w:rsid w:val="00F84565"/>
    <w:rsid w:val="00F8459F"/>
    <w:rsid w:val="00F84D0D"/>
    <w:rsid w:val="00F860E3"/>
    <w:rsid w:val="00F87EA0"/>
    <w:rsid w:val="00F90F67"/>
    <w:rsid w:val="00F91830"/>
    <w:rsid w:val="00F91B0C"/>
    <w:rsid w:val="00F925B4"/>
    <w:rsid w:val="00F9318F"/>
    <w:rsid w:val="00F94032"/>
    <w:rsid w:val="00F946C8"/>
    <w:rsid w:val="00F94EED"/>
    <w:rsid w:val="00F95306"/>
    <w:rsid w:val="00F95333"/>
    <w:rsid w:val="00F9540A"/>
    <w:rsid w:val="00F955D0"/>
    <w:rsid w:val="00F95EA4"/>
    <w:rsid w:val="00F9717B"/>
    <w:rsid w:val="00F97C9C"/>
    <w:rsid w:val="00F97EFA"/>
    <w:rsid w:val="00FA03AE"/>
    <w:rsid w:val="00FA2406"/>
    <w:rsid w:val="00FA243D"/>
    <w:rsid w:val="00FA3178"/>
    <w:rsid w:val="00FA366D"/>
    <w:rsid w:val="00FA3810"/>
    <w:rsid w:val="00FA38F7"/>
    <w:rsid w:val="00FA3955"/>
    <w:rsid w:val="00FA4232"/>
    <w:rsid w:val="00FA429F"/>
    <w:rsid w:val="00FA4536"/>
    <w:rsid w:val="00FA4ACC"/>
    <w:rsid w:val="00FA4FDA"/>
    <w:rsid w:val="00FA5555"/>
    <w:rsid w:val="00FA7B90"/>
    <w:rsid w:val="00FA7D70"/>
    <w:rsid w:val="00FB0348"/>
    <w:rsid w:val="00FB044D"/>
    <w:rsid w:val="00FB0615"/>
    <w:rsid w:val="00FB1AE0"/>
    <w:rsid w:val="00FB1E92"/>
    <w:rsid w:val="00FB29EC"/>
    <w:rsid w:val="00FB2D9E"/>
    <w:rsid w:val="00FB3796"/>
    <w:rsid w:val="00FB48A6"/>
    <w:rsid w:val="00FB4FAE"/>
    <w:rsid w:val="00FB59CE"/>
    <w:rsid w:val="00FB5C65"/>
    <w:rsid w:val="00FB6E16"/>
    <w:rsid w:val="00FB7593"/>
    <w:rsid w:val="00FB7A97"/>
    <w:rsid w:val="00FC1304"/>
    <w:rsid w:val="00FC15D3"/>
    <w:rsid w:val="00FC1AD3"/>
    <w:rsid w:val="00FC1BD4"/>
    <w:rsid w:val="00FC28D7"/>
    <w:rsid w:val="00FC2B9E"/>
    <w:rsid w:val="00FC34FE"/>
    <w:rsid w:val="00FC4B83"/>
    <w:rsid w:val="00FC4BAB"/>
    <w:rsid w:val="00FC50A9"/>
    <w:rsid w:val="00FC52B9"/>
    <w:rsid w:val="00FC5320"/>
    <w:rsid w:val="00FC6171"/>
    <w:rsid w:val="00FC662C"/>
    <w:rsid w:val="00FC672C"/>
    <w:rsid w:val="00FD0319"/>
    <w:rsid w:val="00FD04CB"/>
    <w:rsid w:val="00FD053A"/>
    <w:rsid w:val="00FD0569"/>
    <w:rsid w:val="00FD0680"/>
    <w:rsid w:val="00FD0951"/>
    <w:rsid w:val="00FD19A8"/>
    <w:rsid w:val="00FD37B8"/>
    <w:rsid w:val="00FD5341"/>
    <w:rsid w:val="00FD5BA0"/>
    <w:rsid w:val="00FD5BC3"/>
    <w:rsid w:val="00FD6D10"/>
    <w:rsid w:val="00FD7564"/>
    <w:rsid w:val="00FD7E92"/>
    <w:rsid w:val="00FE01CF"/>
    <w:rsid w:val="00FE0C2C"/>
    <w:rsid w:val="00FE0DEF"/>
    <w:rsid w:val="00FE1B17"/>
    <w:rsid w:val="00FE1D54"/>
    <w:rsid w:val="00FE2380"/>
    <w:rsid w:val="00FE2B28"/>
    <w:rsid w:val="00FE3251"/>
    <w:rsid w:val="00FE340D"/>
    <w:rsid w:val="00FE4390"/>
    <w:rsid w:val="00FE4A10"/>
    <w:rsid w:val="00FE4C65"/>
    <w:rsid w:val="00FE4FC9"/>
    <w:rsid w:val="00FE510D"/>
    <w:rsid w:val="00FE5D53"/>
    <w:rsid w:val="00FE623A"/>
    <w:rsid w:val="00FE62A1"/>
    <w:rsid w:val="00FE6B76"/>
    <w:rsid w:val="00FE6D1D"/>
    <w:rsid w:val="00FE6E01"/>
    <w:rsid w:val="00FE731B"/>
    <w:rsid w:val="00FE7BD3"/>
    <w:rsid w:val="00FF013B"/>
    <w:rsid w:val="00FF0B3E"/>
    <w:rsid w:val="00FF0EA9"/>
    <w:rsid w:val="00FF11D2"/>
    <w:rsid w:val="00FF276B"/>
    <w:rsid w:val="00FF3B62"/>
    <w:rsid w:val="00FF482D"/>
    <w:rsid w:val="00FF5089"/>
    <w:rsid w:val="00FF532A"/>
    <w:rsid w:val="00FF58A1"/>
    <w:rsid w:val="00FF6BBE"/>
    <w:rsid w:val="00FF6E5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9" w:unhideWhenUsed="0" w:qFormat="1"/>
    <w:lsdException w:name="heading 6" w:semiHidden="0" w:uiPriority="9"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semiHidden="0" w:uiPriority="0" w:unhideWhenUsed="0" w:qFormat="1"/>
    <w:lsdException w:name="footnote reference" w:uiPriority="0"/>
    <w:lsdException w:name="page number" w:uiPriority="0"/>
    <w:lsdException w:name="List"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Block Text" w:uiPriority="0"/>
    <w:lsdException w:name="Hyperlink" w:uiPriority="0"/>
    <w:lsdException w:name="FollowedHyperlink" w:uiPriority="0"/>
    <w:lsdException w:name="Strong" w:semiHidden="0" w:uiPriority="0" w:unhideWhenUsed="0" w:qFormat="1"/>
    <w:lsdException w:name="Emphasis" w:semiHidden="0" w:uiPriority="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E204D"/>
    <w:rPr>
      <w:sz w:val="24"/>
      <w:szCs w:val="24"/>
    </w:rPr>
  </w:style>
  <w:style w:type="paragraph" w:styleId="Titre1">
    <w:name w:val="heading 1"/>
    <w:basedOn w:val="Normal"/>
    <w:next w:val="Normal"/>
    <w:link w:val="Titre1Car"/>
    <w:qFormat/>
    <w:pPr>
      <w:keepNext/>
      <w:outlineLvl w:val="0"/>
    </w:pPr>
    <w:rPr>
      <w:rFonts w:ascii="Arial" w:hAnsi="Arial" w:cs="Arial"/>
      <w:b/>
      <w:bCs/>
    </w:rPr>
  </w:style>
  <w:style w:type="paragraph" w:styleId="Titre2">
    <w:name w:val="heading 2"/>
    <w:basedOn w:val="Normal"/>
    <w:next w:val="Normal"/>
    <w:link w:val="Titre2Car"/>
    <w:qFormat/>
    <w:pPr>
      <w:keepNext/>
      <w:jc w:val="center"/>
      <w:outlineLvl w:val="1"/>
    </w:pPr>
    <w:rPr>
      <w:rFonts w:ascii="Arial" w:hAnsi="Arial" w:cs="Arial"/>
      <w:b/>
      <w:bCs/>
      <w:color w:val="33CC33"/>
      <w:szCs w:val="20"/>
    </w:rPr>
  </w:style>
  <w:style w:type="paragraph" w:styleId="Titre3">
    <w:name w:val="heading 3"/>
    <w:basedOn w:val="Normal"/>
    <w:next w:val="Normal"/>
    <w:link w:val="Titre3Car"/>
    <w:qFormat/>
    <w:pPr>
      <w:keepNext/>
      <w:ind w:right="567"/>
      <w:jc w:val="center"/>
      <w:outlineLvl w:val="2"/>
    </w:pPr>
    <w:rPr>
      <w:rFonts w:ascii="Arial" w:hAnsi="Arial" w:cs="Arial"/>
      <w:b/>
      <w:bCs/>
      <w:color w:val="33CC33"/>
      <w:szCs w:val="28"/>
      <w:lang w:bidi="ar-MA"/>
    </w:rPr>
  </w:style>
  <w:style w:type="paragraph" w:styleId="Titre4">
    <w:name w:val="heading 4"/>
    <w:basedOn w:val="Normal"/>
    <w:next w:val="Normal"/>
    <w:link w:val="Titre4Car"/>
    <w:qFormat/>
    <w:pPr>
      <w:keepNext/>
      <w:ind w:right="567"/>
      <w:jc w:val="center"/>
      <w:outlineLvl w:val="3"/>
    </w:pPr>
    <w:rPr>
      <w:rFonts w:ascii="Arial" w:hAnsi="Arial" w:cs="Arial"/>
      <w:b/>
      <w:bCs/>
      <w:szCs w:val="28"/>
      <w:lang w:bidi="ar-MA"/>
    </w:rPr>
  </w:style>
  <w:style w:type="paragraph" w:styleId="Titre5">
    <w:name w:val="heading 5"/>
    <w:basedOn w:val="Normal"/>
    <w:next w:val="Normal"/>
    <w:link w:val="Titre5Car"/>
    <w:uiPriority w:val="9"/>
    <w:qFormat/>
    <w:pPr>
      <w:keepNext/>
      <w:suppressAutoHyphens/>
      <w:ind w:left="113" w:right="567"/>
      <w:outlineLvl w:val="4"/>
    </w:pPr>
    <w:rPr>
      <w:rFonts w:ascii="Arial" w:hAnsi="Arial" w:cs="Arial"/>
      <w:b/>
      <w:bCs/>
      <w:szCs w:val="28"/>
      <w:lang w:bidi="ar-MA"/>
    </w:rPr>
  </w:style>
  <w:style w:type="paragraph" w:styleId="Titre6">
    <w:name w:val="heading 6"/>
    <w:basedOn w:val="Normal"/>
    <w:next w:val="Normal"/>
    <w:link w:val="Titre6Car"/>
    <w:uiPriority w:val="9"/>
    <w:qFormat/>
    <w:pPr>
      <w:keepNext/>
      <w:suppressAutoHyphens/>
      <w:outlineLvl w:val="5"/>
    </w:pPr>
    <w:rPr>
      <w:rFonts w:ascii="Arial" w:hAnsi="Arial" w:cs="Arial"/>
      <w:b/>
      <w:bCs/>
      <w:sz w:val="20"/>
      <w:szCs w:val="28"/>
      <w:lang w:bidi="ar-MA"/>
    </w:rPr>
  </w:style>
  <w:style w:type="paragraph" w:styleId="Titre7">
    <w:name w:val="heading 7"/>
    <w:basedOn w:val="Normal"/>
    <w:next w:val="Normal"/>
    <w:qFormat/>
    <w:pPr>
      <w:keepNext/>
      <w:outlineLvl w:val="6"/>
    </w:pPr>
    <w:rPr>
      <w:rFonts w:ascii="Arial" w:hAnsi="Arial" w:cs="Arial"/>
      <w:b/>
      <w:bCs/>
      <w:sz w:val="22"/>
      <w:szCs w:val="28"/>
      <w:lang w:bidi="ar-MA"/>
    </w:rPr>
  </w:style>
  <w:style w:type="paragraph" w:styleId="Titre8">
    <w:name w:val="heading 8"/>
    <w:basedOn w:val="Normal"/>
    <w:next w:val="Normal"/>
    <w:qFormat/>
    <w:pPr>
      <w:keepNext/>
      <w:tabs>
        <w:tab w:val="left" w:pos="1910"/>
      </w:tabs>
      <w:suppressAutoHyphens/>
      <w:ind w:left="113" w:right="113"/>
      <w:outlineLvl w:val="7"/>
    </w:pPr>
    <w:rPr>
      <w:rFonts w:ascii="Arial" w:hAnsi="Arial" w:cs="Arial"/>
      <w:b/>
      <w:bCs/>
      <w:sz w:val="22"/>
      <w:szCs w:val="28"/>
      <w:lang w:bidi="ar-MA"/>
    </w:rPr>
  </w:style>
  <w:style w:type="paragraph" w:styleId="Titre9">
    <w:name w:val="heading 9"/>
    <w:basedOn w:val="Normal"/>
    <w:next w:val="Normal"/>
    <w:link w:val="Titre9Car"/>
    <w:qFormat/>
    <w:pPr>
      <w:keepNext/>
      <w:ind w:right="20"/>
      <w:jc w:val="center"/>
      <w:outlineLvl w:val="8"/>
    </w:pPr>
    <w:rPr>
      <w:rFonts w:ascii="Arial" w:hAnsi="Arial" w:cs="Arial"/>
      <w:b/>
      <w:color w:val="00800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semiHidden/>
    <w:pPr>
      <w:tabs>
        <w:tab w:val="center" w:pos="4536"/>
        <w:tab w:val="right" w:pos="9072"/>
      </w:tabs>
    </w:pPr>
  </w:style>
  <w:style w:type="paragraph" w:styleId="Pieddepage">
    <w:name w:val="footer"/>
    <w:basedOn w:val="Normal"/>
    <w:link w:val="PieddepageCar"/>
    <w:semiHidden/>
    <w:pPr>
      <w:tabs>
        <w:tab w:val="center" w:pos="4536"/>
        <w:tab w:val="right" w:pos="9072"/>
      </w:tabs>
    </w:pPr>
  </w:style>
  <w:style w:type="character" w:styleId="Numrodepage">
    <w:name w:val="page number"/>
    <w:basedOn w:val="Policepardfaut"/>
    <w:semiHidden/>
  </w:style>
  <w:style w:type="paragraph" w:styleId="NormalWeb">
    <w:name w:val="Normal (Web)"/>
    <w:basedOn w:val="Normal"/>
    <w:pPr>
      <w:spacing w:before="100" w:beforeAutospacing="1" w:after="100" w:afterAutospacing="1"/>
    </w:pPr>
  </w:style>
  <w:style w:type="character" w:customStyle="1" w:styleId="txtc40b14">
    <w:name w:val="txtc40 b14"/>
    <w:basedOn w:val="Policepardfaut"/>
  </w:style>
  <w:style w:type="character" w:customStyle="1" w:styleId="b12txtc30">
    <w:name w:val="b12 txtc30"/>
    <w:basedOn w:val="Policepardfaut"/>
  </w:style>
  <w:style w:type="character" w:customStyle="1" w:styleId="txtc40b16">
    <w:name w:val="txtc40 b16"/>
    <w:basedOn w:val="Policepardfaut"/>
  </w:style>
  <w:style w:type="character" w:styleId="lev">
    <w:name w:val="Strong"/>
    <w:basedOn w:val="Policepardfaut"/>
    <w:qFormat/>
    <w:rPr>
      <w:b/>
      <w:bCs/>
    </w:rPr>
  </w:style>
  <w:style w:type="character" w:styleId="Accentuation">
    <w:name w:val="Emphasis"/>
    <w:basedOn w:val="Policepardfaut"/>
    <w:qFormat/>
    <w:rPr>
      <w:i/>
      <w:iCs/>
    </w:rPr>
  </w:style>
  <w:style w:type="character" w:customStyle="1" w:styleId="brun">
    <w:name w:val="brun"/>
    <w:basedOn w:val="Policepardfaut"/>
  </w:style>
  <w:style w:type="character" w:customStyle="1" w:styleId="mauve">
    <w:name w:val="mauve"/>
    <w:basedOn w:val="Policepardfaut"/>
  </w:style>
  <w:style w:type="character" w:styleId="Lienhypertexte">
    <w:name w:val="Hyperlink"/>
    <w:basedOn w:val="Policepardfaut"/>
    <w:semiHidden/>
    <w:rPr>
      <w:color w:val="0000FF"/>
      <w:u w:val="single"/>
    </w:rPr>
  </w:style>
  <w:style w:type="paragraph" w:styleId="Normalcentr">
    <w:name w:val="Block Text"/>
    <w:basedOn w:val="Normal"/>
    <w:semiHidden/>
    <w:pPr>
      <w:tabs>
        <w:tab w:val="left" w:pos="3416"/>
      </w:tabs>
      <w:ind w:left="340" w:right="567"/>
    </w:pPr>
    <w:rPr>
      <w:sz w:val="28"/>
      <w:szCs w:val="28"/>
      <w:lang w:bidi="ar-MA"/>
    </w:rPr>
  </w:style>
  <w:style w:type="character" w:customStyle="1" w:styleId="shorttext">
    <w:name w:val="short_text"/>
    <w:basedOn w:val="Policepardfaut"/>
  </w:style>
  <w:style w:type="paragraph" w:styleId="Corpsdetexte">
    <w:name w:val="Body Text"/>
    <w:basedOn w:val="Normal"/>
    <w:link w:val="CorpsdetexteCar"/>
    <w:semiHidden/>
    <w:pPr>
      <w:jc w:val="center"/>
    </w:pPr>
    <w:rPr>
      <w:rFonts w:ascii="Arial" w:hAnsi="Arial" w:cs="Arial"/>
      <w:b/>
      <w:bCs/>
      <w:color w:val="33CC33"/>
      <w:shd w:val="clear" w:color="auto" w:fill="FFFFFF"/>
    </w:rPr>
  </w:style>
  <w:style w:type="paragraph" w:customStyle="1" w:styleId="contentbody">
    <w:name w:val="contentbody"/>
    <w:basedOn w:val="Normal"/>
    <w:pPr>
      <w:spacing w:before="100" w:beforeAutospacing="1" w:after="100" w:afterAutospacing="1"/>
    </w:pPr>
  </w:style>
  <w:style w:type="paragraph" w:styleId="Corpsdetexte2">
    <w:name w:val="Body Text 2"/>
    <w:basedOn w:val="Normal"/>
    <w:link w:val="Corpsdetexte2Car"/>
    <w:semiHidden/>
    <w:pPr>
      <w:ind w:right="20"/>
    </w:pPr>
    <w:rPr>
      <w:rFonts w:ascii="Arial" w:hAnsi="Arial" w:cs="Arial"/>
      <w:szCs w:val="28"/>
      <w:lang w:bidi="ar-MA"/>
    </w:rPr>
  </w:style>
  <w:style w:type="paragraph" w:styleId="Lgende">
    <w:name w:val="caption"/>
    <w:basedOn w:val="Normal"/>
    <w:next w:val="Normal"/>
    <w:qFormat/>
    <w:pPr>
      <w:jc w:val="center"/>
    </w:pPr>
    <w:rPr>
      <w:rFonts w:ascii="Arial" w:hAnsi="Arial" w:cs="Arial"/>
      <w:bCs/>
      <w:i/>
      <w:iCs/>
    </w:rPr>
  </w:style>
  <w:style w:type="paragraph" w:styleId="Corpsdetexte3">
    <w:name w:val="Body Text 3"/>
    <w:basedOn w:val="Normal"/>
    <w:link w:val="Corpsdetexte3Car"/>
    <w:semiHidden/>
    <w:pPr>
      <w:autoSpaceDE w:val="0"/>
      <w:autoSpaceDN w:val="0"/>
      <w:adjustRightInd w:val="0"/>
    </w:pPr>
    <w:rPr>
      <w:rFonts w:ascii="Arial" w:hAnsi="Arial" w:cs="Arial"/>
      <w:color w:val="0000FF"/>
      <w:lang w:val="en-GB"/>
    </w:rPr>
  </w:style>
  <w:style w:type="character" w:customStyle="1" w:styleId="longtext">
    <w:name w:val="long_text"/>
    <w:basedOn w:val="Policepardfaut"/>
  </w:style>
  <w:style w:type="paragraph" w:customStyle="1" w:styleId="Retrait1">
    <w:name w:val="Retrait1"/>
    <w:basedOn w:val="Normal"/>
    <w:pPr>
      <w:widowControl w:val="0"/>
      <w:numPr>
        <w:numId w:val="1"/>
      </w:numPr>
      <w:spacing w:before="80"/>
      <w:jc w:val="both"/>
    </w:pPr>
    <w:rPr>
      <w:snapToGrid w:val="0"/>
      <w:sz w:val="20"/>
      <w:szCs w:val="20"/>
    </w:rPr>
  </w:style>
  <w:style w:type="paragraph" w:customStyle="1" w:styleId="NormalE">
    <w:name w:val="NormalE"/>
    <w:basedOn w:val="Normal"/>
    <w:pPr>
      <w:widowControl w:val="0"/>
      <w:pBdr>
        <w:top w:val="single" w:sz="6" w:space="1" w:color="auto"/>
        <w:left w:val="single" w:sz="6" w:space="4" w:color="auto"/>
        <w:bottom w:val="single" w:sz="6" w:space="1" w:color="auto"/>
        <w:right w:val="single" w:sz="6" w:space="4" w:color="auto"/>
      </w:pBdr>
      <w:shd w:val="pct5" w:color="auto" w:fill="FFFFFF"/>
      <w:jc w:val="both"/>
    </w:pPr>
    <w:rPr>
      <w:snapToGrid w:val="0"/>
      <w:sz w:val="20"/>
      <w:szCs w:val="20"/>
    </w:rPr>
  </w:style>
  <w:style w:type="paragraph" w:styleId="Titre">
    <w:name w:val="Title"/>
    <w:basedOn w:val="Normal"/>
    <w:link w:val="TitreCar"/>
    <w:qFormat/>
    <w:pPr>
      <w:spacing w:before="100" w:beforeAutospacing="1" w:after="100" w:afterAutospacing="1"/>
      <w:jc w:val="center"/>
    </w:pPr>
    <w:rPr>
      <w:rFonts w:ascii="Arial" w:hAnsi="Arial" w:cs="Arial"/>
      <w:b/>
      <w:bCs/>
      <w:color w:val="000080"/>
      <w:sz w:val="36"/>
      <w:szCs w:val="36"/>
    </w:rPr>
  </w:style>
  <w:style w:type="character" w:styleId="Lienhypertextesuivivisit">
    <w:name w:val="FollowedHyperlink"/>
    <w:basedOn w:val="Policepardfaut"/>
    <w:semiHidden/>
    <w:rPr>
      <w:color w:val="800080"/>
      <w:u w:val="single"/>
    </w:rPr>
  </w:style>
  <w:style w:type="paragraph" w:styleId="Textedebulles">
    <w:name w:val="Balloon Text"/>
    <w:basedOn w:val="Normal"/>
    <w:link w:val="TextedebullesCar"/>
    <w:uiPriority w:val="99"/>
    <w:semiHidden/>
    <w:unhideWhenUsed/>
    <w:rsid w:val="00F816C6"/>
    <w:rPr>
      <w:rFonts w:ascii="Tahoma" w:hAnsi="Tahoma" w:cs="Tahoma"/>
      <w:sz w:val="16"/>
      <w:szCs w:val="16"/>
    </w:rPr>
  </w:style>
  <w:style w:type="character" w:customStyle="1" w:styleId="TextedebullesCar">
    <w:name w:val="Texte de bulles Car"/>
    <w:basedOn w:val="Policepardfaut"/>
    <w:link w:val="Textedebulles"/>
    <w:uiPriority w:val="99"/>
    <w:semiHidden/>
    <w:rsid w:val="00F816C6"/>
    <w:rPr>
      <w:rFonts w:ascii="Tahoma" w:hAnsi="Tahoma" w:cs="Tahoma"/>
      <w:sz w:val="16"/>
      <w:szCs w:val="16"/>
    </w:rPr>
  </w:style>
  <w:style w:type="paragraph" w:styleId="Paragraphedeliste">
    <w:name w:val="List Paragraph"/>
    <w:basedOn w:val="Normal"/>
    <w:uiPriority w:val="34"/>
    <w:qFormat/>
    <w:rsid w:val="00DE3D58"/>
    <w:pPr>
      <w:ind w:left="720"/>
      <w:contextualSpacing/>
    </w:pPr>
  </w:style>
  <w:style w:type="table" w:styleId="Grilledutableau">
    <w:name w:val="Table Grid"/>
    <w:basedOn w:val="TableauNormal"/>
    <w:uiPriority w:val="59"/>
    <w:rsid w:val="00315D6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style-span">
    <w:name w:val="apple-style-span"/>
    <w:basedOn w:val="Policepardfaut"/>
    <w:rsid w:val="00A351A5"/>
  </w:style>
  <w:style w:type="character" w:customStyle="1" w:styleId="hps">
    <w:name w:val="hps"/>
    <w:basedOn w:val="Policepardfaut"/>
    <w:rsid w:val="00A12997"/>
  </w:style>
  <w:style w:type="character" w:customStyle="1" w:styleId="apple-converted-space">
    <w:name w:val="apple-converted-space"/>
    <w:basedOn w:val="Policepardfaut"/>
    <w:rsid w:val="00A12997"/>
  </w:style>
  <w:style w:type="character" w:customStyle="1" w:styleId="Titre9Car">
    <w:name w:val="Titre 9 Car"/>
    <w:basedOn w:val="Policepardfaut"/>
    <w:link w:val="Titre9"/>
    <w:rsid w:val="00FB29EC"/>
    <w:rPr>
      <w:rFonts w:ascii="Arial" w:hAnsi="Arial" w:cs="Arial"/>
      <w:b/>
      <w:color w:val="008000"/>
      <w:sz w:val="24"/>
    </w:rPr>
  </w:style>
  <w:style w:type="character" w:customStyle="1" w:styleId="Titre1Car">
    <w:name w:val="Titre 1 Car"/>
    <w:basedOn w:val="Policepardfaut"/>
    <w:link w:val="Titre1"/>
    <w:rsid w:val="004443C3"/>
    <w:rPr>
      <w:rFonts w:ascii="Arial" w:hAnsi="Arial" w:cs="Arial"/>
      <w:b/>
      <w:bCs/>
      <w:sz w:val="24"/>
      <w:szCs w:val="24"/>
    </w:rPr>
  </w:style>
  <w:style w:type="character" w:customStyle="1" w:styleId="contentbody1">
    <w:name w:val="contentbody1"/>
    <w:basedOn w:val="Policepardfaut"/>
    <w:rsid w:val="00AE6DE3"/>
  </w:style>
  <w:style w:type="paragraph" w:styleId="Liste">
    <w:name w:val="List"/>
    <w:basedOn w:val="Normal"/>
    <w:semiHidden/>
    <w:rsid w:val="00AE6DE3"/>
    <w:pPr>
      <w:spacing w:before="100" w:beforeAutospacing="1" w:after="100" w:afterAutospacing="1"/>
    </w:pPr>
  </w:style>
  <w:style w:type="paragraph" w:customStyle="1" w:styleId="Normal1">
    <w:name w:val="Normal1"/>
    <w:basedOn w:val="Normal"/>
    <w:rsid w:val="00AE6DE3"/>
    <w:pPr>
      <w:spacing w:before="100" w:beforeAutospacing="1" w:after="100" w:afterAutospacing="1"/>
    </w:pPr>
  </w:style>
  <w:style w:type="character" w:customStyle="1" w:styleId="important">
    <w:name w:val="important"/>
    <w:basedOn w:val="Policepardfaut"/>
    <w:rsid w:val="00AE6DE3"/>
  </w:style>
  <w:style w:type="paragraph" w:styleId="Retraitcorpsdetexte2">
    <w:name w:val="Body Text Indent 2"/>
    <w:basedOn w:val="Normal"/>
    <w:link w:val="Retraitcorpsdetexte2Car"/>
    <w:uiPriority w:val="99"/>
    <w:semiHidden/>
    <w:unhideWhenUsed/>
    <w:rsid w:val="00AE6DE3"/>
    <w:pPr>
      <w:spacing w:after="120" w:line="480" w:lineRule="auto"/>
      <w:ind w:left="283"/>
    </w:pPr>
  </w:style>
  <w:style w:type="character" w:customStyle="1" w:styleId="Retraitcorpsdetexte2Car">
    <w:name w:val="Retrait corps de texte 2 Car"/>
    <w:basedOn w:val="Policepardfaut"/>
    <w:link w:val="Retraitcorpsdetexte2"/>
    <w:uiPriority w:val="99"/>
    <w:semiHidden/>
    <w:rsid w:val="00AE6DE3"/>
    <w:rPr>
      <w:sz w:val="24"/>
      <w:szCs w:val="24"/>
    </w:rPr>
  </w:style>
  <w:style w:type="character" w:customStyle="1" w:styleId="tx12noir1">
    <w:name w:val="tx12noir1"/>
    <w:basedOn w:val="Policepardfaut"/>
    <w:rsid w:val="00A5507B"/>
    <w:rPr>
      <w:rFonts w:ascii="Arial" w:hAnsi="Arial" w:cs="Arial" w:hint="default"/>
      <w:b w:val="0"/>
      <w:bCs w:val="0"/>
      <w:i w:val="0"/>
      <w:iCs w:val="0"/>
      <w:color w:val="000000"/>
      <w:sz w:val="15"/>
      <w:szCs w:val="15"/>
      <w:shd w:val="clear" w:color="auto" w:fill="FFFFFF"/>
    </w:rPr>
  </w:style>
  <w:style w:type="paragraph" w:customStyle="1" w:styleId="texte">
    <w:name w:val="texte"/>
    <w:basedOn w:val="Normal"/>
    <w:rsid w:val="00C10B06"/>
    <w:pPr>
      <w:spacing w:before="100" w:beforeAutospacing="1" w:after="100" w:afterAutospacing="1"/>
    </w:pPr>
    <w:rPr>
      <w:lang w:val="en-GB" w:eastAsia="en-GB"/>
    </w:rPr>
  </w:style>
  <w:style w:type="paragraph" w:customStyle="1" w:styleId="border">
    <w:name w:val="border"/>
    <w:basedOn w:val="Normal"/>
    <w:rsid w:val="00C10B06"/>
    <w:pPr>
      <w:spacing w:before="100" w:beforeAutospacing="1" w:after="100" w:afterAutospacing="1"/>
    </w:pPr>
  </w:style>
  <w:style w:type="numbering" w:customStyle="1" w:styleId="Aucuneliste1">
    <w:name w:val="Aucune liste1"/>
    <w:next w:val="Aucuneliste"/>
    <w:uiPriority w:val="99"/>
    <w:semiHidden/>
    <w:unhideWhenUsed/>
    <w:rsid w:val="00C10B06"/>
  </w:style>
  <w:style w:type="character" w:customStyle="1" w:styleId="bodybold">
    <w:name w:val="bodybold"/>
    <w:basedOn w:val="Policepardfaut"/>
    <w:rsid w:val="00C10B06"/>
  </w:style>
  <w:style w:type="character" w:customStyle="1" w:styleId="middle">
    <w:name w:val="middle"/>
    <w:basedOn w:val="Policepardfaut"/>
    <w:rsid w:val="00C10B06"/>
  </w:style>
  <w:style w:type="paragraph" w:styleId="Notedebasdepage">
    <w:name w:val="footnote text"/>
    <w:basedOn w:val="Normal"/>
    <w:link w:val="NotedebasdepageCar"/>
    <w:semiHidden/>
    <w:rsid w:val="00C10B06"/>
    <w:rPr>
      <w:rFonts w:eastAsia="Arial Unicode MS"/>
      <w:sz w:val="20"/>
      <w:szCs w:val="20"/>
      <w:lang w:eastAsia="ja-JP"/>
    </w:rPr>
  </w:style>
  <w:style w:type="character" w:customStyle="1" w:styleId="NotedebasdepageCar">
    <w:name w:val="Note de bas de page Car"/>
    <w:basedOn w:val="Policepardfaut"/>
    <w:link w:val="Notedebasdepage"/>
    <w:semiHidden/>
    <w:rsid w:val="00C10B06"/>
    <w:rPr>
      <w:rFonts w:eastAsia="Arial Unicode MS"/>
      <w:lang w:eastAsia="ja-JP"/>
    </w:rPr>
  </w:style>
  <w:style w:type="character" w:styleId="Appelnotedebasdep">
    <w:name w:val="footnote reference"/>
    <w:basedOn w:val="Policepardfaut"/>
    <w:semiHidden/>
    <w:rsid w:val="00C10B06"/>
    <w:rPr>
      <w:vertAlign w:val="superscript"/>
    </w:rPr>
  </w:style>
  <w:style w:type="character" w:customStyle="1" w:styleId="textej">
    <w:name w:val="texte_j"/>
    <w:basedOn w:val="Policepardfaut"/>
    <w:rsid w:val="00C10B06"/>
  </w:style>
  <w:style w:type="paragraph" w:customStyle="1" w:styleId="Standard">
    <w:name w:val="Standard"/>
    <w:rsid w:val="0072777D"/>
    <w:pPr>
      <w:suppressAutoHyphens/>
      <w:autoSpaceDN w:val="0"/>
      <w:textAlignment w:val="baseline"/>
    </w:pPr>
    <w:rPr>
      <w:kern w:val="3"/>
      <w:sz w:val="24"/>
      <w:szCs w:val="24"/>
      <w:lang w:eastAsia="zh-CN"/>
    </w:rPr>
  </w:style>
  <w:style w:type="character" w:customStyle="1" w:styleId="mediumtext">
    <w:name w:val="medium_text"/>
    <w:basedOn w:val="Policepardfaut"/>
    <w:rsid w:val="007A663E"/>
  </w:style>
  <w:style w:type="character" w:styleId="Textedelespacerserv">
    <w:name w:val="Placeholder Text"/>
    <w:basedOn w:val="Policepardfaut"/>
    <w:uiPriority w:val="99"/>
    <w:semiHidden/>
    <w:rsid w:val="00667040"/>
    <w:rPr>
      <w:color w:val="808080"/>
    </w:rPr>
  </w:style>
  <w:style w:type="paragraph" w:customStyle="1" w:styleId="Default">
    <w:name w:val="Default"/>
    <w:rsid w:val="00306B85"/>
    <w:pPr>
      <w:autoSpaceDE w:val="0"/>
      <w:autoSpaceDN w:val="0"/>
      <w:adjustRightInd w:val="0"/>
    </w:pPr>
    <w:rPr>
      <w:rFonts w:ascii="Cambria" w:hAnsi="Cambria" w:cs="Cambria"/>
      <w:color w:val="000000"/>
      <w:sz w:val="24"/>
      <w:szCs w:val="24"/>
      <w:lang w:val="en-GB"/>
    </w:rPr>
  </w:style>
  <w:style w:type="numbering" w:customStyle="1" w:styleId="Aucuneliste2">
    <w:name w:val="Aucune liste2"/>
    <w:next w:val="Aucuneliste"/>
    <w:uiPriority w:val="99"/>
    <w:semiHidden/>
    <w:unhideWhenUsed/>
    <w:rsid w:val="00BF079D"/>
  </w:style>
  <w:style w:type="character" w:customStyle="1" w:styleId="Titre2Car">
    <w:name w:val="Titre 2 Car"/>
    <w:basedOn w:val="Policepardfaut"/>
    <w:link w:val="Titre2"/>
    <w:rsid w:val="00BF079D"/>
    <w:rPr>
      <w:rFonts w:ascii="Arial" w:hAnsi="Arial" w:cs="Arial"/>
      <w:b/>
      <w:bCs/>
      <w:color w:val="33CC33"/>
      <w:sz w:val="24"/>
    </w:rPr>
  </w:style>
  <w:style w:type="character" w:customStyle="1" w:styleId="Titre3Car">
    <w:name w:val="Titre 3 Car"/>
    <w:basedOn w:val="Policepardfaut"/>
    <w:link w:val="Titre3"/>
    <w:rsid w:val="00BF079D"/>
    <w:rPr>
      <w:rFonts w:ascii="Arial" w:hAnsi="Arial" w:cs="Arial"/>
      <w:b/>
      <w:bCs/>
      <w:color w:val="33CC33"/>
      <w:sz w:val="24"/>
      <w:szCs w:val="28"/>
      <w:lang w:bidi="ar-MA"/>
    </w:rPr>
  </w:style>
  <w:style w:type="character" w:customStyle="1" w:styleId="Titre4Car">
    <w:name w:val="Titre 4 Car"/>
    <w:basedOn w:val="Policepardfaut"/>
    <w:link w:val="Titre4"/>
    <w:rsid w:val="00BF079D"/>
    <w:rPr>
      <w:rFonts w:ascii="Arial" w:hAnsi="Arial" w:cs="Arial"/>
      <w:b/>
      <w:bCs/>
      <w:sz w:val="24"/>
      <w:szCs w:val="28"/>
      <w:lang w:bidi="ar-MA"/>
    </w:rPr>
  </w:style>
  <w:style w:type="character" w:customStyle="1" w:styleId="Titre5Car">
    <w:name w:val="Titre 5 Car"/>
    <w:basedOn w:val="Policepardfaut"/>
    <w:link w:val="Titre5"/>
    <w:uiPriority w:val="9"/>
    <w:rsid w:val="00BF079D"/>
    <w:rPr>
      <w:rFonts w:ascii="Arial" w:hAnsi="Arial" w:cs="Arial"/>
      <w:b/>
      <w:bCs/>
      <w:sz w:val="24"/>
      <w:szCs w:val="28"/>
      <w:lang w:bidi="ar-MA"/>
    </w:rPr>
  </w:style>
  <w:style w:type="character" w:customStyle="1" w:styleId="Titre6Car">
    <w:name w:val="Titre 6 Car"/>
    <w:basedOn w:val="Policepardfaut"/>
    <w:link w:val="Titre6"/>
    <w:uiPriority w:val="9"/>
    <w:rsid w:val="00BF079D"/>
    <w:rPr>
      <w:rFonts w:ascii="Arial" w:hAnsi="Arial" w:cs="Arial"/>
      <w:b/>
      <w:bCs/>
      <w:szCs w:val="28"/>
      <w:lang w:bidi="ar-MA"/>
    </w:rPr>
  </w:style>
  <w:style w:type="character" w:customStyle="1" w:styleId="En-tteCar">
    <w:name w:val="En-tête Car"/>
    <w:basedOn w:val="Policepardfaut"/>
    <w:link w:val="En-tte"/>
    <w:semiHidden/>
    <w:rsid w:val="00BF079D"/>
    <w:rPr>
      <w:sz w:val="24"/>
      <w:szCs w:val="24"/>
    </w:rPr>
  </w:style>
  <w:style w:type="character" w:customStyle="1" w:styleId="PieddepageCar">
    <w:name w:val="Pied de page Car"/>
    <w:basedOn w:val="Policepardfaut"/>
    <w:link w:val="Pieddepage"/>
    <w:semiHidden/>
    <w:rsid w:val="00BF079D"/>
    <w:rPr>
      <w:sz w:val="24"/>
      <w:szCs w:val="24"/>
    </w:rPr>
  </w:style>
  <w:style w:type="character" w:customStyle="1" w:styleId="TitreCar">
    <w:name w:val="Titre Car"/>
    <w:basedOn w:val="Policepardfaut"/>
    <w:link w:val="Titre"/>
    <w:rsid w:val="00BF079D"/>
    <w:rPr>
      <w:rFonts w:ascii="Arial" w:hAnsi="Arial" w:cs="Arial"/>
      <w:b/>
      <w:bCs/>
      <w:color w:val="000080"/>
      <w:sz w:val="36"/>
      <w:szCs w:val="36"/>
    </w:rPr>
  </w:style>
  <w:style w:type="character" w:customStyle="1" w:styleId="CorpsdetexteCar">
    <w:name w:val="Corps de texte Car"/>
    <w:basedOn w:val="Policepardfaut"/>
    <w:link w:val="Corpsdetexte"/>
    <w:semiHidden/>
    <w:rsid w:val="00BF079D"/>
    <w:rPr>
      <w:rFonts w:ascii="Arial" w:hAnsi="Arial" w:cs="Arial"/>
      <w:b/>
      <w:bCs/>
      <w:color w:val="33CC33"/>
      <w:sz w:val="24"/>
      <w:szCs w:val="24"/>
    </w:rPr>
  </w:style>
  <w:style w:type="character" w:customStyle="1" w:styleId="Corpsdetexte2Car">
    <w:name w:val="Corps de texte 2 Car"/>
    <w:basedOn w:val="Policepardfaut"/>
    <w:link w:val="Corpsdetexte2"/>
    <w:semiHidden/>
    <w:rsid w:val="00BF079D"/>
    <w:rPr>
      <w:rFonts w:ascii="Arial" w:hAnsi="Arial" w:cs="Arial"/>
      <w:sz w:val="24"/>
      <w:szCs w:val="28"/>
      <w:lang w:bidi="ar-MA"/>
    </w:rPr>
  </w:style>
  <w:style w:type="character" w:customStyle="1" w:styleId="Corpsdetexte3Car">
    <w:name w:val="Corps de texte 3 Car"/>
    <w:basedOn w:val="Policepardfaut"/>
    <w:link w:val="Corpsdetexte3"/>
    <w:semiHidden/>
    <w:rsid w:val="00BF079D"/>
    <w:rPr>
      <w:rFonts w:ascii="Arial" w:hAnsi="Arial" w:cs="Arial"/>
      <w:color w:val="0000FF"/>
      <w:sz w:val="24"/>
      <w:szCs w:val="24"/>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9" w:unhideWhenUsed="0" w:qFormat="1"/>
    <w:lsdException w:name="heading 6" w:semiHidden="0" w:uiPriority="9"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semiHidden="0" w:uiPriority="0" w:unhideWhenUsed="0" w:qFormat="1"/>
    <w:lsdException w:name="footnote reference" w:uiPriority="0"/>
    <w:lsdException w:name="page number" w:uiPriority="0"/>
    <w:lsdException w:name="List"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Block Text" w:uiPriority="0"/>
    <w:lsdException w:name="Hyperlink" w:uiPriority="0"/>
    <w:lsdException w:name="FollowedHyperlink" w:uiPriority="0"/>
    <w:lsdException w:name="Strong" w:semiHidden="0" w:uiPriority="0" w:unhideWhenUsed="0" w:qFormat="1"/>
    <w:lsdException w:name="Emphasis" w:semiHidden="0" w:uiPriority="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E204D"/>
    <w:rPr>
      <w:sz w:val="24"/>
      <w:szCs w:val="24"/>
    </w:rPr>
  </w:style>
  <w:style w:type="paragraph" w:styleId="Titre1">
    <w:name w:val="heading 1"/>
    <w:basedOn w:val="Normal"/>
    <w:next w:val="Normal"/>
    <w:link w:val="Titre1Car"/>
    <w:qFormat/>
    <w:pPr>
      <w:keepNext/>
      <w:outlineLvl w:val="0"/>
    </w:pPr>
    <w:rPr>
      <w:rFonts w:ascii="Arial" w:hAnsi="Arial" w:cs="Arial"/>
      <w:b/>
      <w:bCs/>
    </w:rPr>
  </w:style>
  <w:style w:type="paragraph" w:styleId="Titre2">
    <w:name w:val="heading 2"/>
    <w:basedOn w:val="Normal"/>
    <w:next w:val="Normal"/>
    <w:link w:val="Titre2Car"/>
    <w:qFormat/>
    <w:pPr>
      <w:keepNext/>
      <w:jc w:val="center"/>
      <w:outlineLvl w:val="1"/>
    </w:pPr>
    <w:rPr>
      <w:rFonts w:ascii="Arial" w:hAnsi="Arial" w:cs="Arial"/>
      <w:b/>
      <w:bCs/>
      <w:color w:val="33CC33"/>
      <w:szCs w:val="20"/>
    </w:rPr>
  </w:style>
  <w:style w:type="paragraph" w:styleId="Titre3">
    <w:name w:val="heading 3"/>
    <w:basedOn w:val="Normal"/>
    <w:next w:val="Normal"/>
    <w:link w:val="Titre3Car"/>
    <w:qFormat/>
    <w:pPr>
      <w:keepNext/>
      <w:ind w:right="567"/>
      <w:jc w:val="center"/>
      <w:outlineLvl w:val="2"/>
    </w:pPr>
    <w:rPr>
      <w:rFonts w:ascii="Arial" w:hAnsi="Arial" w:cs="Arial"/>
      <w:b/>
      <w:bCs/>
      <w:color w:val="33CC33"/>
      <w:szCs w:val="28"/>
      <w:lang w:bidi="ar-MA"/>
    </w:rPr>
  </w:style>
  <w:style w:type="paragraph" w:styleId="Titre4">
    <w:name w:val="heading 4"/>
    <w:basedOn w:val="Normal"/>
    <w:next w:val="Normal"/>
    <w:link w:val="Titre4Car"/>
    <w:qFormat/>
    <w:pPr>
      <w:keepNext/>
      <w:ind w:right="567"/>
      <w:jc w:val="center"/>
      <w:outlineLvl w:val="3"/>
    </w:pPr>
    <w:rPr>
      <w:rFonts w:ascii="Arial" w:hAnsi="Arial" w:cs="Arial"/>
      <w:b/>
      <w:bCs/>
      <w:szCs w:val="28"/>
      <w:lang w:bidi="ar-MA"/>
    </w:rPr>
  </w:style>
  <w:style w:type="paragraph" w:styleId="Titre5">
    <w:name w:val="heading 5"/>
    <w:basedOn w:val="Normal"/>
    <w:next w:val="Normal"/>
    <w:link w:val="Titre5Car"/>
    <w:uiPriority w:val="9"/>
    <w:qFormat/>
    <w:pPr>
      <w:keepNext/>
      <w:suppressAutoHyphens/>
      <w:ind w:left="113" w:right="567"/>
      <w:outlineLvl w:val="4"/>
    </w:pPr>
    <w:rPr>
      <w:rFonts w:ascii="Arial" w:hAnsi="Arial" w:cs="Arial"/>
      <w:b/>
      <w:bCs/>
      <w:szCs w:val="28"/>
      <w:lang w:bidi="ar-MA"/>
    </w:rPr>
  </w:style>
  <w:style w:type="paragraph" w:styleId="Titre6">
    <w:name w:val="heading 6"/>
    <w:basedOn w:val="Normal"/>
    <w:next w:val="Normal"/>
    <w:link w:val="Titre6Car"/>
    <w:uiPriority w:val="9"/>
    <w:qFormat/>
    <w:pPr>
      <w:keepNext/>
      <w:suppressAutoHyphens/>
      <w:outlineLvl w:val="5"/>
    </w:pPr>
    <w:rPr>
      <w:rFonts w:ascii="Arial" w:hAnsi="Arial" w:cs="Arial"/>
      <w:b/>
      <w:bCs/>
      <w:sz w:val="20"/>
      <w:szCs w:val="28"/>
      <w:lang w:bidi="ar-MA"/>
    </w:rPr>
  </w:style>
  <w:style w:type="paragraph" w:styleId="Titre7">
    <w:name w:val="heading 7"/>
    <w:basedOn w:val="Normal"/>
    <w:next w:val="Normal"/>
    <w:qFormat/>
    <w:pPr>
      <w:keepNext/>
      <w:outlineLvl w:val="6"/>
    </w:pPr>
    <w:rPr>
      <w:rFonts w:ascii="Arial" w:hAnsi="Arial" w:cs="Arial"/>
      <w:b/>
      <w:bCs/>
      <w:sz w:val="22"/>
      <w:szCs w:val="28"/>
      <w:lang w:bidi="ar-MA"/>
    </w:rPr>
  </w:style>
  <w:style w:type="paragraph" w:styleId="Titre8">
    <w:name w:val="heading 8"/>
    <w:basedOn w:val="Normal"/>
    <w:next w:val="Normal"/>
    <w:qFormat/>
    <w:pPr>
      <w:keepNext/>
      <w:tabs>
        <w:tab w:val="left" w:pos="1910"/>
      </w:tabs>
      <w:suppressAutoHyphens/>
      <w:ind w:left="113" w:right="113"/>
      <w:outlineLvl w:val="7"/>
    </w:pPr>
    <w:rPr>
      <w:rFonts w:ascii="Arial" w:hAnsi="Arial" w:cs="Arial"/>
      <w:b/>
      <w:bCs/>
      <w:sz w:val="22"/>
      <w:szCs w:val="28"/>
      <w:lang w:bidi="ar-MA"/>
    </w:rPr>
  </w:style>
  <w:style w:type="paragraph" w:styleId="Titre9">
    <w:name w:val="heading 9"/>
    <w:basedOn w:val="Normal"/>
    <w:next w:val="Normal"/>
    <w:link w:val="Titre9Car"/>
    <w:qFormat/>
    <w:pPr>
      <w:keepNext/>
      <w:ind w:right="20"/>
      <w:jc w:val="center"/>
      <w:outlineLvl w:val="8"/>
    </w:pPr>
    <w:rPr>
      <w:rFonts w:ascii="Arial" w:hAnsi="Arial" w:cs="Arial"/>
      <w:b/>
      <w:color w:val="00800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semiHidden/>
    <w:pPr>
      <w:tabs>
        <w:tab w:val="center" w:pos="4536"/>
        <w:tab w:val="right" w:pos="9072"/>
      </w:tabs>
    </w:pPr>
  </w:style>
  <w:style w:type="paragraph" w:styleId="Pieddepage">
    <w:name w:val="footer"/>
    <w:basedOn w:val="Normal"/>
    <w:link w:val="PieddepageCar"/>
    <w:semiHidden/>
    <w:pPr>
      <w:tabs>
        <w:tab w:val="center" w:pos="4536"/>
        <w:tab w:val="right" w:pos="9072"/>
      </w:tabs>
    </w:pPr>
  </w:style>
  <w:style w:type="character" w:styleId="Numrodepage">
    <w:name w:val="page number"/>
    <w:basedOn w:val="Policepardfaut"/>
    <w:semiHidden/>
  </w:style>
  <w:style w:type="paragraph" w:styleId="NormalWeb">
    <w:name w:val="Normal (Web)"/>
    <w:basedOn w:val="Normal"/>
    <w:pPr>
      <w:spacing w:before="100" w:beforeAutospacing="1" w:after="100" w:afterAutospacing="1"/>
    </w:pPr>
  </w:style>
  <w:style w:type="character" w:customStyle="1" w:styleId="txtc40b14">
    <w:name w:val="txtc40 b14"/>
    <w:basedOn w:val="Policepardfaut"/>
  </w:style>
  <w:style w:type="character" w:customStyle="1" w:styleId="b12txtc30">
    <w:name w:val="b12 txtc30"/>
    <w:basedOn w:val="Policepardfaut"/>
  </w:style>
  <w:style w:type="character" w:customStyle="1" w:styleId="txtc40b16">
    <w:name w:val="txtc40 b16"/>
    <w:basedOn w:val="Policepardfaut"/>
  </w:style>
  <w:style w:type="character" w:styleId="lev">
    <w:name w:val="Strong"/>
    <w:basedOn w:val="Policepardfaut"/>
    <w:qFormat/>
    <w:rPr>
      <w:b/>
      <w:bCs/>
    </w:rPr>
  </w:style>
  <w:style w:type="character" w:styleId="Accentuation">
    <w:name w:val="Emphasis"/>
    <w:basedOn w:val="Policepardfaut"/>
    <w:qFormat/>
    <w:rPr>
      <w:i/>
      <w:iCs/>
    </w:rPr>
  </w:style>
  <w:style w:type="character" w:customStyle="1" w:styleId="brun">
    <w:name w:val="brun"/>
    <w:basedOn w:val="Policepardfaut"/>
  </w:style>
  <w:style w:type="character" w:customStyle="1" w:styleId="mauve">
    <w:name w:val="mauve"/>
    <w:basedOn w:val="Policepardfaut"/>
  </w:style>
  <w:style w:type="character" w:styleId="Lienhypertexte">
    <w:name w:val="Hyperlink"/>
    <w:basedOn w:val="Policepardfaut"/>
    <w:semiHidden/>
    <w:rPr>
      <w:color w:val="0000FF"/>
      <w:u w:val="single"/>
    </w:rPr>
  </w:style>
  <w:style w:type="paragraph" w:styleId="Normalcentr">
    <w:name w:val="Block Text"/>
    <w:basedOn w:val="Normal"/>
    <w:semiHidden/>
    <w:pPr>
      <w:tabs>
        <w:tab w:val="left" w:pos="3416"/>
      </w:tabs>
      <w:ind w:left="340" w:right="567"/>
    </w:pPr>
    <w:rPr>
      <w:sz w:val="28"/>
      <w:szCs w:val="28"/>
      <w:lang w:bidi="ar-MA"/>
    </w:rPr>
  </w:style>
  <w:style w:type="character" w:customStyle="1" w:styleId="shorttext">
    <w:name w:val="short_text"/>
    <w:basedOn w:val="Policepardfaut"/>
  </w:style>
  <w:style w:type="paragraph" w:styleId="Corpsdetexte">
    <w:name w:val="Body Text"/>
    <w:basedOn w:val="Normal"/>
    <w:link w:val="CorpsdetexteCar"/>
    <w:semiHidden/>
    <w:pPr>
      <w:jc w:val="center"/>
    </w:pPr>
    <w:rPr>
      <w:rFonts w:ascii="Arial" w:hAnsi="Arial" w:cs="Arial"/>
      <w:b/>
      <w:bCs/>
      <w:color w:val="33CC33"/>
      <w:shd w:val="clear" w:color="auto" w:fill="FFFFFF"/>
    </w:rPr>
  </w:style>
  <w:style w:type="paragraph" w:customStyle="1" w:styleId="contentbody">
    <w:name w:val="contentbody"/>
    <w:basedOn w:val="Normal"/>
    <w:pPr>
      <w:spacing w:before="100" w:beforeAutospacing="1" w:after="100" w:afterAutospacing="1"/>
    </w:pPr>
  </w:style>
  <w:style w:type="paragraph" w:styleId="Corpsdetexte2">
    <w:name w:val="Body Text 2"/>
    <w:basedOn w:val="Normal"/>
    <w:link w:val="Corpsdetexte2Car"/>
    <w:semiHidden/>
    <w:pPr>
      <w:ind w:right="20"/>
    </w:pPr>
    <w:rPr>
      <w:rFonts w:ascii="Arial" w:hAnsi="Arial" w:cs="Arial"/>
      <w:szCs w:val="28"/>
      <w:lang w:bidi="ar-MA"/>
    </w:rPr>
  </w:style>
  <w:style w:type="paragraph" w:styleId="Lgende">
    <w:name w:val="caption"/>
    <w:basedOn w:val="Normal"/>
    <w:next w:val="Normal"/>
    <w:qFormat/>
    <w:pPr>
      <w:jc w:val="center"/>
    </w:pPr>
    <w:rPr>
      <w:rFonts w:ascii="Arial" w:hAnsi="Arial" w:cs="Arial"/>
      <w:bCs/>
      <w:i/>
      <w:iCs/>
    </w:rPr>
  </w:style>
  <w:style w:type="paragraph" w:styleId="Corpsdetexte3">
    <w:name w:val="Body Text 3"/>
    <w:basedOn w:val="Normal"/>
    <w:link w:val="Corpsdetexte3Car"/>
    <w:semiHidden/>
    <w:pPr>
      <w:autoSpaceDE w:val="0"/>
      <w:autoSpaceDN w:val="0"/>
      <w:adjustRightInd w:val="0"/>
    </w:pPr>
    <w:rPr>
      <w:rFonts w:ascii="Arial" w:hAnsi="Arial" w:cs="Arial"/>
      <w:color w:val="0000FF"/>
      <w:lang w:val="en-GB"/>
    </w:rPr>
  </w:style>
  <w:style w:type="character" w:customStyle="1" w:styleId="longtext">
    <w:name w:val="long_text"/>
    <w:basedOn w:val="Policepardfaut"/>
  </w:style>
  <w:style w:type="paragraph" w:customStyle="1" w:styleId="Retrait1">
    <w:name w:val="Retrait1"/>
    <w:basedOn w:val="Normal"/>
    <w:pPr>
      <w:widowControl w:val="0"/>
      <w:numPr>
        <w:numId w:val="1"/>
      </w:numPr>
      <w:spacing w:before="80"/>
      <w:jc w:val="both"/>
    </w:pPr>
    <w:rPr>
      <w:snapToGrid w:val="0"/>
      <w:sz w:val="20"/>
      <w:szCs w:val="20"/>
    </w:rPr>
  </w:style>
  <w:style w:type="paragraph" w:customStyle="1" w:styleId="NormalE">
    <w:name w:val="NormalE"/>
    <w:basedOn w:val="Normal"/>
    <w:pPr>
      <w:widowControl w:val="0"/>
      <w:pBdr>
        <w:top w:val="single" w:sz="6" w:space="1" w:color="auto"/>
        <w:left w:val="single" w:sz="6" w:space="4" w:color="auto"/>
        <w:bottom w:val="single" w:sz="6" w:space="1" w:color="auto"/>
        <w:right w:val="single" w:sz="6" w:space="4" w:color="auto"/>
      </w:pBdr>
      <w:shd w:val="pct5" w:color="auto" w:fill="FFFFFF"/>
      <w:jc w:val="both"/>
    </w:pPr>
    <w:rPr>
      <w:snapToGrid w:val="0"/>
      <w:sz w:val="20"/>
      <w:szCs w:val="20"/>
    </w:rPr>
  </w:style>
  <w:style w:type="paragraph" w:styleId="Titre">
    <w:name w:val="Title"/>
    <w:basedOn w:val="Normal"/>
    <w:link w:val="TitreCar"/>
    <w:qFormat/>
    <w:pPr>
      <w:spacing w:before="100" w:beforeAutospacing="1" w:after="100" w:afterAutospacing="1"/>
      <w:jc w:val="center"/>
    </w:pPr>
    <w:rPr>
      <w:rFonts w:ascii="Arial" w:hAnsi="Arial" w:cs="Arial"/>
      <w:b/>
      <w:bCs/>
      <w:color w:val="000080"/>
      <w:sz w:val="36"/>
      <w:szCs w:val="36"/>
    </w:rPr>
  </w:style>
  <w:style w:type="character" w:styleId="Lienhypertextesuivivisit">
    <w:name w:val="FollowedHyperlink"/>
    <w:basedOn w:val="Policepardfaut"/>
    <w:semiHidden/>
    <w:rPr>
      <w:color w:val="800080"/>
      <w:u w:val="single"/>
    </w:rPr>
  </w:style>
  <w:style w:type="paragraph" w:styleId="Textedebulles">
    <w:name w:val="Balloon Text"/>
    <w:basedOn w:val="Normal"/>
    <w:link w:val="TextedebullesCar"/>
    <w:uiPriority w:val="99"/>
    <w:semiHidden/>
    <w:unhideWhenUsed/>
    <w:rsid w:val="00F816C6"/>
    <w:rPr>
      <w:rFonts w:ascii="Tahoma" w:hAnsi="Tahoma" w:cs="Tahoma"/>
      <w:sz w:val="16"/>
      <w:szCs w:val="16"/>
    </w:rPr>
  </w:style>
  <w:style w:type="character" w:customStyle="1" w:styleId="TextedebullesCar">
    <w:name w:val="Texte de bulles Car"/>
    <w:basedOn w:val="Policepardfaut"/>
    <w:link w:val="Textedebulles"/>
    <w:uiPriority w:val="99"/>
    <w:semiHidden/>
    <w:rsid w:val="00F816C6"/>
    <w:rPr>
      <w:rFonts w:ascii="Tahoma" w:hAnsi="Tahoma" w:cs="Tahoma"/>
      <w:sz w:val="16"/>
      <w:szCs w:val="16"/>
    </w:rPr>
  </w:style>
  <w:style w:type="paragraph" w:styleId="Paragraphedeliste">
    <w:name w:val="List Paragraph"/>
    <w:basedOn w:val="Normal"/>
    <w:uiPriority w:val="34"/>
    <w:qFormat/>
    <w:rsid w:val="00DE3D58"/>
    <w:pPr>
      <w:ind w:left="720"/>
      <w:contextualSpacing/>
    </w:pPr>
  </w:style>
  <w:style w:type="table" w:styleId="Grilledutableau">
    <w:name w:val="Table Grid"/>
    <w:basedOn w:val="TableauNormal"/>
    <w:uiPriority w:val="59"/>
    <w:rsid w:val="00315D6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style-span">
    <w:name w:val="apple-style-span"/>
    <w:basedOn w:val="Policepardfaut"/>
    <w:rsid w:val="00A351A5"/>
  </w:style>
  <w:style w:type="character" w:customStyle="1" w:styleId="hps">
    <w:name w:val="hps"/>
    <w:basedOn w:val="Policepardfaut"/>
    <w:rsid w:val="00A12997"/>
  </w:style>
  <w:style w:type="character" w:customStyle="1" w:styleId="apple-converted-space">
    <w:name w:val="apple-converted-space"/>
    <w:basedOn w:val="Policepardfaut"/>
    <w:rsid w:val="00A12997"/>
  </w:style>
  <w:style w:type="character" w:customStyle="1" w:styleId="Titre9Car">
    <w:name w:val="Titre 9 Car"/>
    <w:basedOn w:val="Policepardfaut"/>
    <w:link w:val="Titre9"/>
    <w:rsid w:val="00FB29EC"/>
    <w:rPr>
      <w:rFonts w:ascii="Arial" w:hAnsi="Arial" w:cs="Arial"/>
      <w:b/>
      <w:color w:val="008000"/>
      <w:sz w:val="24"/>
    </w:rPr>
  </w:style>
  <w:style w:type="character" w:customStyle="1" w:styleId="Titre1Car">
    <w:name w:val="Titre 1 Car"/>
    <w:basedOn w:val="Policepardfaut"/>
    <w:link w:val="Titre1"/>
    <w:rsid w:val="004443C3"/>
    <w:rPr>
      <w:rFonts w:ascii="Arial" w:hAnsi="Arial" w:cs="Arial"/>
      <w:b/>
      <w:bCs/>
      <w:sz w:val="24"/>
      <w:szCs w:val="24"/>
    </w:rPr>
  </w:style>
  <w:style w:type="character" w:customStyle="1" w:styleId="contentbody1">
    <w:name w:val="contentbody1"/>
    <w:basedOn w:val="Policepardfaut"/>
    <w:rsid w:val="00AE6DE3"/>
  </w:style>
  <w:style w:type="paragraph" w:styleId="Liste">
    <w:name w:val="List"/>
    <w:basedOn w:val="Normal"/>
    <w:semiHidden/>
    <w:rsid w:val="00AE6DE3"/>
    <w:pPr>
      <w:spacing w:before="100" w:beforeAutospacing="1" w:after="100" w:afterAutospacing="1"/>
    </w:pPr>
  </w:style>
  <w:style w:type="paragraph" w:customStyle="1" w:styleId="Normal1">
    <w:name w:val="Normal1"/>
    <w:basedOn w:val="Normal"/>
    <w:rsid w:val="00AE6DE3"/>
    <w:pPr>
      <w:spacing w:before="100" w:beforeAutospacing="1" w:after="100" w:afterAutospacing="1"/>
    </w:pPr>
  </w:style>
  <w:style w:type="character" w:customStyle="1" w:styleId="important">
    <w:name w:val="important"/>
    <w:basedOn w:val="Policepardfaut"/>
    <w:rsid w:val="00AE6DE3"/>
  </w:style>
  <w:style w:type="paragraph" w:styleId="Retraitcorpsdetexte2">
    <w:name w:val="Body Text Indent 2"/>
    <w:basedOn w:val="Normal"/>
    <w:link w:val="Retraitcorpsdetexte2Car"/>
    <w:uiPriority w:val="99"/>
    <w:semiHidden/>
    <w:unhideWhenUsed/>
    <w:rsid w:val="00AE6DE3"/>
    <w:pPr>
      <w:spacing w:after="120" w:line="480" w:lineRule="auto"/>
      <w:ind w:left="283"/>
    </w:pPr>
  </w:style>
  <w:style w:type="character" w:customStyle="1" w:styleId="Retraitcorpsdetexte2Car">
    <w:name w:val="Retrait corps de texte 2 Car"/>
    <w:basedOn w:val="Policepardfaut"/>
    <w:link w:val="Retraitcorpsdetexte2"/>
    <w:uiPriority w:val="99"/>
    <w:semiHidden/>
    <w:rsid w:val="00AE6DE3"/>
    <w:rPr>
      <w:sz w:val="24"/>
      <w:szCs w:val="24"/>
    </w:rPr>
  </w:style>
  <w:style w:type="character" w:customStyle="1" w:styleId="tx12noir1">
    <w:name w:val="tx12noir1"/>
    <w:basedOn w:val="Policepardfaut"/>
    <w:rsid w:val="00A5507B"/>
    <w:rPr>
      <w:rFonts w:ascii="Arial" w:hAnsi="Arial" w:cs="Arial" w:hint="default"/>
      <w:b w:val="0"/>
      <w:bCs w:val="0"/>
      <w:i w:val="0"/>
      <w:iCs w:val="0"/>
      <w:color w:val="000000"/>
      <w:sz w:val="15"/>
      <w:szCs w:val="15"/>
      <w:shd w:val="clear" w:color="auto" w:fill="FFFFFF"/>
    </w:rPr>
  </w:style>
  <w:style w:type="paragraph" w:customStyle="1" w:styleId="texte">
    <w:name w:val="texte"/>
    <w:basedOn w:val="Normal"/>
    <w:rsid w:val="00C10B06"/>
    <w:pPr>
      <w:spacing w:before="100" w:beforeAutospacing="1" w:after="100" w:afterAutospacing="1"/>
    </w:pPr>
    <w:rPr>
      <w:lang w:val="en-GB" w:eastAsia="en-GB"/>
    </w:rPr>
  </w:style>
  <w:style w:type="paragraph" w:customStyle="1" w:styleId="border">
    <w:name w:val="border"/>
    <w:basedOn w:val="Normal"/>
    <w:rsid w:val="00C10B06"/>
    <w:pPr>
      <w:spacing w:before="100" w:beforeAutospacing="1" w:after="100" w:afterAutospacing="1"/>
    </w:pPr>
  </w:style>
  <w:style w:type="numbering" w:customStyle="1" w:styleId="Aucuneliste1">
    <w:name w:val="Aucune liste1"/>
    <w:next w:val="Aucuneliste"/>
    <w:uiPriority w:val="99"/>
    <w:semiHidden/>
    <w:unhideWhenUsed/>
    <w:rsid w:val="00C10B06"/>
  </w:style>
  <w:style w:type="character" w:customStyle="1" w:styleId="bodybold">
    <w:name w:val="bodybold"/>
    <w:basedOn w:val="Policepardfaut"/>
    <w:rsid w:val="00C10B06"/>
  </w:style>
  <w:style w:type="character" w:customStyle="1" w:styleId="middle">
    <w:name w:val="middle"/>
    <w:basedOn w:val="Policepardfaut"/>
    <w:rsid w:val="00C10B06"/>
  </w:style>
  <w:style w:type="paragraph" w:styleId="Notedebasdepage">
    <w:name w:val="footnote text"/>
    <w:basedOn w:val="Normal"/>
    <w:link w:val="NotedebasdepageCar"/>
    <w:semiHidden/>
    <w:rsid w:val="00C10B06"/>
    <w:rPr>
      <w:rFonts w:eastAsia="Arial Unicode MS"/>
      <w:sz w:val="20"/>
      <w:szCs w:val="20"/>
      <w:lang w:eastAsia="ja-JP"/>
    </w:rPr>
  </w:style>
  <w:style w:type="character" w:customStyle="1" w:styleId="NotedebasdepageCar">
    <w:name w:val="Note de bas de page Car"/>
    <w:basedOn w:val="Policepardfaut"/>
    <w:link w:val="Notedebasdepage"/>
    <w:semiHidden/>
    <w:rsid w:val="00C10B06"/>
    <w:rPr>
      <w:rFonts w:eastAsia="Arial Unicode MS"/>
      <w:lang w:eastAsia="ja-JP"/>
    </w:rPr>
  </w:style>
  <w:style w:type="character" w:styleId="Appelnotedebasdep">
    <w:name w:val="footnote reference"/>
    <w:basedOn w:val="Policepardfaut"/>
    <w:semiHidden/>
    <w:rsid w:val="00C10B06"/>
    <w:rPr>
      <w:vertAlign w:val="superscript"/>
    </w:rPr>
  </w:style>
  <w:style w:type="character" w:customStyle="1" w:styleId="textej">
    <w:name w:val="texte_j"/>
    <w:basedOn w:val="Policepardfaut"/>
    <w:rsid w:val="00C10B06"/>
  </w:style>
  <w:style w:type="paragraph" w:customStyle="1" w:styleId="Standard">
    <w:name w:val="Standard"/>
    <w:rsid w:val="0072777D"/>
    <w:pPr>
      <w:suppressAutoHyphens/>
      <w:autoSpaceDN w:val="0"/>
      <w:textAlignment w:val="baseline"/>
    </w:pPr>
    <w:rPr>
      <w:kern w:val="3"/>
      <w:sz w:val="24"/>
      <w:szCs w:val="24"/>
      <w:lang w:eastAsia="zh-CN"/>
    </w:rPr>
  </w:style>
  <w:style w:type="character" w:customStyle="1" w:styleId="mediumtext">
    <w:name w:val="medium_text"/>
    <w:basedOn w:val="Policepardfaut"/>
    <w:rsid w:val="007A663E"/>
  </w:style>
  <w:style w:type="character" w:styleId="Textedelespacerserv">
    <w:name w:val="Placeholder Text"/>
    <w:basedOn w:val="Policepardfaut"/>
    <w:uiPriority w:val="99"/>
    <w:semiHidden/>
    <w:rsid w:val="00667040"/>
    <w:rPr>
      <w:color w:val="808080"/>
    </w:rPr>
  </w:style>
  <w:style w:type="paragraph" w:customStyle="1" w:styleId="Default">
    <w:name w:val="Default"/>
    <w:rsid w:val="00306B85"/>
    <w:pPr>
      <w:autoSpaceDE w:val="0"/>
      <w:autoSpaceDN w:val="0"/>
      <w:adjustRightInd w:val="0"/>
    </w:pPr>
    <w:rPr>
      <w:rFonts w:ascii="Cambria" w:hAnsi="Cambria" w:cs="Cambria"/>
      <w:color w:val="000000"/>
      <w:sz w:val="24"/>
      <w:szCs w:val="24"/>
      <w:lang w:val="en-GB"/>
    </w:rPr>
  </w:style>
  <w:style w:type="numbering" w:customStyle="1" w:styleId="Aucuneliste2">
    <w:name w:val="Aucune liste2"/>
    <w:next w:val="Aucuneliste"/>
    <w:uiPriority w:val="99"/>
    <w:semiHidden/>
    <w:unhideWhenUsed/>
    <w:rsid w:val="00BF079D"/>
  </w:style>
  <w:style w:type="character" w:customStyle="1" w:styleId="Titre2Car">
    <w:name w:val="Titre 2 Car"/>
    <w:basedOn w:val="Policepardfaut"/>
    <w:link w:val="Titre2"/>
    <w:rsid w:val="00BF079D"/>
    <w:rPr>
      <w:rFonts w:ascii="Arial" w:hAnsi="Arial" w:cs="Arial"/>
      <w:b/>
      <w:bCs/>
      <w:color w:val="33CC33"/>
      <w:sz w:val="24"/>
    </w:rPr>
  </w:style>
  <w:style w:type="character" w:customStyle="1" w:styleId="Titre3Car">
    <w:name w:val="Titre 3 Car"/>
    <w:basedOn w:val="Policepardfaut"/>
    <w:link w:val="Titre3"/>
    <w:rsid w:val="00BF079D"/>
    <w:rPr>
      <w:rFonts w:ascii="Arial" w:hAnsi="Arial" w:cs="Arial"/>
      <w:b/>
      <w:bCs/>
      <w:color w:val="33CC33"/>
      <w:sz w:val="24"/>
      <w:szCs w:val="28"/>
      <w:lang w:bidi="ar-MA"/>
    </w:rPr>
  </w:style>
  <w:style w:type="character" w:customStyle="1" w:styleId="Titre4Car">
    <w:name w:val="Titre 4 Car"/>
    <w:basedOn w:val="Policepardfaut"/>
    <w:link w:val="Titre4"/>
    <w:rsid w:val="00BF079D"/>
    <w:rPr>
      <w:rFonts w:ascii="Arial" w:hAnsi="Arial" w:cs="Arial"/>
      <w:b/>
      <w:bCs/>
      <w:sz w:val="24"/>
      <w:szCs w:val="28"/>
      <w:lang w:bidi="ar-MA"/>
    </w:rPr>
  </w:style>
  <w:style w:type="character" w:customStyle="1" w:styleId="Titre5Car">
    <w:name w:val="Titre 5 Car"/>
    <w:basedOn w:val="Policepardfaut"/>
    <w:link w:val="Titre5"/>
    <w:uiPriority w:val="9"/>
    <w:rsid w:val="00BF079D"/>
    <w:rPr>
      <w:rFonts w:ascii="Arial" w:hAnsi="Arial" w:cs="Arial"/>
      <w:b/>
      <w:bCs/>
      <w:sz w:val="24"/>
      <w:szCs w:val="28"/>
      <w:lang w:bidi="ar-MA"/>
    </w:rPr>
  </w:style>
  <w:style w:type="character" w:customStyle="1" w:styleId="Titre6Car">
    <w:name w:val="Titre 6 Car"/>
    <w:basedOn w:val="Policepardfaut"/>
    <w:link w:val="Titre6"/>
    <w:uiPriority w:val="9"/>
    <w:rsid w:val="00BF079D"/>
    <w:rPr>
      <w:rFonts w:ascii="Arial" w:hAnsi="Arial" w:cs="Arial"/>
      <w:b/>
      <w:bCs/>
      <w:szCs w:val="28"/>
      <w:lang w:bidi="ar-MA"/>
    </w:rPr>
  </w:style>
  <w:style w:type="character" w:customStyle="1" w:styleId="En-tteCar">
    <w:name w:val="En-tête Car"/>
    <w:basedOn w:val="Policepardfaut"/>
    <w:link w:val="En-tte"/>
    <w:semiHidden/>
    <w:rsid w:val="00BF079D"/>
    <w:rPr>
      <w:sz w:val="24"/>
      <w:szCs w:val="24"/>
    </w:rPr>
  </w:style>
  <w:style w:type="character" w:customStyle="1" w:styleId="PieddepageCar">
    <w:name w:val="Pied de page Car"/>
    <w:basedOn w:val="Policepardfaut"/>
    <w:link w:val="Pieddepage"/>
    <w:semiHidden/>
    <w:rsid w:val="00BF079D"/>
    <w:rPr>
      <w:sz w:val="24"/>
      <w:szCs w:val="24"/>
    </w:rPr>
  </w:style>
  <w:style w:type="character" w:customStyle="1" w:styleId="TitreCar">
    <w:name w:val="Titre Car"/>
    <w:basedOn w:val="Policepardfaut"/>
    <w:link w:val="Titre"/>
    <w:rsid w:val="00BF079D"/>
    <w:rPr>
      <w:rFonts w:ascii="Arial" w:hAnsi="Arial" w:cs="Arial"/>
      <w:b/>
      <w:bCs/>
      <w:color w:val="000080"/>
      <w:sz w:val="36"/>
      <w:szCs w:val="36"/>
    </w:rPr>
  </w:style>
  <w:style w:type="character" w:customStyle="1" w:styleId="CorpsdetexteCar">
    <w:name w:val="Corps de texte Car"/>
    <w:basedOn w:val="Policepardfaut"/>
    <w:link w:val="Corpsdetexte"/>
    <w:semiHidden/>
    <w:rsid w:val="00BF079D"/>
    <w:rPr>
      <w:rFonts w:ascii="Arial" w:hAnsi="Arial" w:cs="Arial"/>
      <w:b/>
      <w:bCs/>
      <w:color w:val="33CC33"/>
      <w:sz w:val="24"/>
      <w:szCs w:val="24"/>
    </w:rPr>
  </w:style>
  <w:style w:type="character" w:customStyle="1" w:styleId="Corpsdetexte2Car">
    <w:name w:val="Corps de texte 2 Car"/>
    <w:basedOn w:val="Policepardfaut"/>
    <w:link w:val="Corpsdetexte2"/>
    <w:semiHidden/>
    <w:rsid w:val="00BF079D"/>
    <w:rPr>
      <w:rFonts w:ascii="Arial" w:hAnsi="Arial" w:cs="Arial"/>
      <w:sz w:val="24"/>
      <w:szCs w:val="28"/>
      <w:lang w:bidi="ar-MA"/>
    </w:rPr>
  </w:style>
  <w:style w:type="character" w:customStyle="1" w:styleId="Corpsdetexte3Car">
    <w:name w:val="Corps de texte 3 Car"/>
    <w:basedOn w:val="Policepardfaut"/>
    <w:link w:val="Corpsdetexte3"/>
    <w:semiHidden/>
    <w:rsid w:val="00BF079D"/>
    <w:rPr>
      <w:rFonts w:ascii="Arial" w:hAnsi="Arial" w:cs="Arial"/>
      <w:color w:val="0000FF"/>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9661">
      <w:bodyDiv w:val="1"/>
      <w:marLeft w:val="0"/>
      <w:marRight w:val="0"/>
      <w:marTop w:val="0"/>
      <w:marBottom w:val="0"/>
      <w:divBdr>
        <w:top w:val="none" w:sz="0" w:space="0" w:color="auto"/>
        <w:left w:val="none" w:sz="0" w:space="0" w:color="auto"/>
        <w:bottom w:val="none" w:sz="0" w:space="0" w:color="auto"/>
        <w:right w:val="none" w:sz="0" w:space="0" w:color="auto"/>
      </w:divBdr>
    </w:div>
    <w:div w:id="1200886">
      <w:bodyDiv w:val="1"/>
      <w:marLeft w:val="0"/>
      <w:marRight w:val="0"/>
      <w:marTop w:val="0"/>
      <w:marBottom w:val="0"/>
      <w:divBdr>
        <w:top w:val="none" w:sz="0" w:space="0" w:color="auto"/>
        <w:left w:val="none" w:sz="0" w:space="0" w:color="auto"/>
        <w:bottom w:val="none" w:sz="0" w:space="0" w:color="auto"/>
        <w:right w:val="none" w:sz="0" w:space="0" w:color="auto"/>
      </w:divBdr>
    </w:div>
    <w:div w:id="10957302">
      <w:bodyDiv w:val="1"/>
      <w:marLeft w:val="0"/>
      <w:marRight w:val="0"/>
      <w:marTop w:val="0"/>
      <w:marBottom w:val="0"/>
      <w:divBdr>
        <w:top w:val="none" w:sz="0" w:space="0" w:color="auto"/>
        <w:left w:val="none" w:sz="0" w:space="0" w:color="auto"/>
        <w:bottom w:val="none" w:sz="0" w:space="0" w:color="auto"/>
        <w:right w:val="none" w:sz="0" w:space="0" w:color="auto"/>
      </w:divBdr>
      <w:divsChild>
        <w:div w:id="1063526495">
          <w:marLeft w:val="0"/>
          <w:marRight w:val="0"/>
          <w:marTop w:val="0"/>
          <w:marBottom w:val="450"/>
          <w:divBdr>
            <w:top w:val="none" w:sz="0" w:space="0" w:color="auto"/>
            <w:left w:val="none" w:sz="0" w:space="0" w:color="auto"/>
            <w:bottom w:val="dashed" w:sz="6" w:space="6" w:color="D4D4D4"/>
            <w:right w:val="none" w:sz="0" w:space="0" w:color="auto"/>
          </w:divBdr>
        </w:div>
        <w:div w:id="1765564671">
          <w:marLeft w:val="0"/>
          <w:marRight w:val="0"/>
          <w:marTop w:val="0"/>
          <w:marBottom w:val="0"/>
          <w:divBdr>
            <w:top w:val="none" w:sz="0" w:space="0" w:color="auto"/>
            <w:left w:val="none" w:sz="0" w:space="0" w:color="auto"/>
            <w:bottom w:val="none" w:sz="0" w:space="0" w:color="auto"/>
            <w:right w:val="none" w:sz="0" w:space="0" w:color="auto"/>
          </w:divBdr>
        </w:div>
      </w:divsChild>
    </w:div>
    <w:div w:id="14382579">
      <w:bodyDiv w:val="1"/>
      <w:marLeft w:val="0"/>
      <w:marRight w:val="0"/>
      <w:marTop w:val="0"/>
      <w:marBottom w:val="0"/>
      <w:divBdr>
        <w:top w:val="none" w:sz="0" w:space="0" w:color="auto"/>
        <w:left w:val="none" w:sz="0" w:space="0" w:color="auto"/>
        <w:bottom w:val="none" w:sz="0" w:space="0" w:color="auto"/>
        <w:right w:val="none" w:sz="0" w:space="0" w:color="auto"/>
      </w:divBdr>
    </w:div>
    <w:div w:id="22443125">
      <w:bodyDiv w:val="1"/>
      <w:marLeft w:val="0"/>
      <w:marRight w:val="0"/>
      <w:marTop w:val="0"/>
      <w:marBottom w:val="0"/>
      <w:divBdr>
        <w:top w:val="none" w:sz="0" w:space="0" w:color="auto"/>
        <w:left w:val="none" w:sz="0" w:space="0" w:color="auto"/>
        <w:bottom w:val="none" w:sz="0" w:space="0" w:color="auto"/>
        <w:right w:val="none" w:sz="0" w:space="0" w:color="auto"/>
      </w:divBdr>
    </w:div>
    <w:div w:id="24182982">
      <w:bodyDiv w:val="1"/>
      <w:marLeft w:val="0"/>
      <w:marRight w:val="0"/>
      <w:marTop w:val="0"/>
      <w:marBottom w:val="0"/>
      <w:divBdr>
        <w:top w:val="none" w:sz="0" w:space="0" w:color="auto"/>
        <w:left w:val="none" w:sz="0" w:space="0" w:color="auto"/>
        <w:bottom w:val="none" w:sz="0" w:space="0" w:color="auto"/>
        <w:right w:val="none" w:sz="0" w:space="0" w:color="auto"/>
      </w:divBdr>
    </w:div>
    <w:div w:id="34669987">
      <w:bodyDiv w:val="1"/>
      <w:marLeft w:val="0"/>
      <w:marRight w:val="0"/>
      <w:marTop w:val="0"/>
      <w:marBottom w:val="0"/>
      <w:divBdr>
        <w:top w:val="none" w:sz="0" w:space="0" w:color="auto"/>
        <w:left w:val="none" w:sz="0" w:space="0" w:color="auto"/>
        <w:bottom w:val="none" w:sz="0" w:space="0" w:color="auto"/>
        <w:right w:val="none" w:sz="0" w:space="0" w:color="auto"/>
      </w:divBdr>
    </w:div>
    <w:div w:id="39214926">
      <w:bodyDiv w:val="1"/>
      <w:marLeft w:val="0"/>
      <w:marRight w:val="0"/>
      <w:marTop w:val="0"/>
      <w:marBottom w:val="0"/>
      <w:divBdr>
        <w:top w:val="none" w:sz="0" w:space="0" w:color="auto"/>
        <w:left w:val="none" w:sz="0" w:space="0" w:color="auto"/>
        <w:bottom w:val="none" w:sz="0" w:space="0" w:color="auto"/>
        <w:right w:val="none" w:sz="0" w:space="0" w:color="auto"/>
      </w:divBdr>
    </w:div>
    <w:div w:id="39670447">
      <w:bodyDiv w:val="1"/>
      <w:marLeft w:val="0"/>
      <w:marRight w:val="0"/>
      <w:marTop w:val="0"/>
      <w:marBottom w:val="0"/>
      <w:divBdr>
        <w:top w:val="none" w:sz="0" w:space="0" w:color="auto"/>
        <w:left w:val="none" w:sz="0" w:space="0" w:color="auto"/>
        <w:bottom w:val="none" w:sz="0" w:space="0" w:color="auto"/>
        <w:right w:val="none" w:sz="0" w:space="0" w:color="auto"/>
      </w:divBdr>
    </w:div>
    <w:div w:id="46606530">
      <w:bodyDiv w:val="1"/>
      <w:marLeft w:val="0"/>
      <w:marRight w:val="0"/>
      <w:marTop w:val="0"/>
      <w:marBottom w:val="0"/>
      <w:divBdr>
        <w:top w:val="none" w:sz="0" w:space="0" w:color="auto"/>
        <w:left w:val="none" w:sz="0" w:space="0" w:color="auto"/>
        <w:bottom w:val="none" w:sz="0" w:space="0" w:color="auto"/>
        <w:right w:val="none" w:sz="0" w:space="0" w:color="auto"/>
      </w:divBdr>
      <w:divsChild>
        <w:div w:id="787747841">
          <w:marLeft w:val="0"/>
          <w:marRight w:val="0"/>
          <w:marTop w:val="150"/>
          <w:marBottom w:val="0"/>
          <w:divBdr>
            <w:top w:val="none" w:sz="0" w:space="0" w:color="auto"/>
            <w:left w:val="none" w:sz="0" w:space="0" w:color="auto"/>
            <w:bottom w:val="none" w:sz="0" w:space="0" w:color="auto"/>
            <w:right w:val="none" w:sz="0" w:space="0" w:color="auto"/>
          </w:divBdr>
          <w:divsChild>
            <w:div w:id="201676673">
              <w:marLeft w:val="0"/>
              <w:marRight w:val="0"/>
              <w:marTop w:val="0"/>
              <w:marBottom w:val="0"/>
              <w:divBdr>
                <w:top w:val="none" w:sz="0" w:space="0" w:color="auto"/>
                <w:left w:val="none" w:sz="0" w:space="0" w:color="auto"/>
                <w:bottom w:val="none" w:sz="0" w:space="0" w:color="auto"/>
                <w:right w:val="none" w:sz="0" w:space="0" w:color="auto"/>
              </w:divBdr>
            </w:div>
            <w:div w:id="591084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750738">
      <w:bodyDiv w:val="1"/>
      <w:marLeft w:val="0"/>
      <w:marRight w:val="0"/>
      <w:marTop w:val="0"/>
      <w:marBottom w:val="0"/>
      <w:divBdr>
        <w:top w:val="none" w:sz="0" w:space="0" w:color="auto"/>
        <w:left w:val="none" w:sz="0" w:space="0" w:color="auto"/>
        <w:bottom w:val="none" w:sz="0" w:space="0" w:color="auto"/>
        <w:right w:val="none" w:sz="0" w:space="0" w:color="auto"/>
      </w:divBdr>
    </w:div>
    <w:div w:id="77136951">
      <w:bodyDiv w:val="1"/>
      <w:marLeft w:val="0"/>
      <w:marRight w:val="0"/>
      <w:marTop w:val="0"/>
      <w:marBottom w:val="0"/>
      <w:divBdr>
        <w:top w:val="none" w:sz="0" w:space="0" w:color="auto"/>
        <w:left w:val="none" w:sz="0" w:space="0" w:color="auto"/>
        <w:bottom w:val="none" w:sz="0" w:space="0" w:color="auto"/>
        <w:right w:val="none" w:sz="0" w:space="0" w:color="auto"/>
      </w:divBdr>
    </w:div>
    <w:div w:id="78262047">
      <w:bodyDiv w:val="1"/>
      <w:marLeft w:val="0"/>
      <w:marRight w:val="0"/>
      <w:marTop w:val="0"/>
      <w:marBottom w:val="0"/>
      <w:divBdr>
        <w:top w:val="none" w:sz="0" w:space="0" w:color="auto"/>
        <w:left w:val="none" w:sz="0" w:space="0" w:color="auto"/>
        <w:bottom w:val="none" w:sz="0" w:space="0" w:color="auto"/>
        <w:right w:val="none" w:sz="0" w:space="0" w:color="auto"/>
      </w:divBdr>
    </w:div>
    <w:div w:id="103230103">
      <w:bodyDiv w:val="1"/>
      <w:marLeft w:val="0"/>
      <w:marRight w:val="0"/>
      <w:marTop w:val="0"/>
      <w:marBottom w:val="0"/>
      <w:divBdr>
        <w:top w:val="none" w:sz="0" w:space="0" w:color="auto"/>
        <w:left w:val="none" w:sz="0" w:space="0" w:color="auto"/>
        <w:bottom w:val="none" w:sz="0" w:space="0" w:color="auto"/>
        <w:right w:val="none" w:sz="0" w:space="0" w:color="auto"/>
      </w:divBdr>
    </w:div>
    <w:div w:id="112557826">
      <w:bodyDiv w:val="1"/>
      <w:marLeft w:val="0"/>
      <w:marRight w:val="0"/>
      <w:marTop w:val="0"/>
      <w:marBottom w:val="0"/>
      <w:divBdr>
        <w:top w:val="none" w:sz="0" w:space="0" w:color="auto"/>
        <w:left w:val="none" w:sz="0" w:space="0" w:color="auto"/>
        <w:bottom w:val="none" w:sz="0" w:space="0" w:color="auto"/>
        <w:right w:val="none" w:sz="0" w:space="0" w:color="auto"/>
      </w:divBdr>
      <w:divsChild>
        <w:div w:id="1200437989">
          <w:marLeft w:val="0"/>
          <w:marRight w:val="0"/>
          <w:marTop w:val="0"/>
          <w:marBottom w:val="0"/>
          <w:divBdr>
            <w:top w:val="none" w:sz="0" w:space="0" w:color="auto"/>
            <w:left w:val="none" w:sz="0" w:space="0" w:color="auto"/>
            <w:bottom w:val="none" w:sz="0" w:space="0" w:color="auto"/>
            <w:right w:val="none" w:sz="0" w:space="0" w:color="auto"/>
          </w:divBdr>
        </w:div>
      </w:divsChild>
    </w:div>
    <w:div w:id="151872286">
      <w:bodyDiv w:val="1"/>
      <w:marLeft w:val="0"/>
      <w:marRight w:val="0"/>
      <w:marTop w:val="0"/>
      <w:marBottom w:val="0"/>
      <w:divBdr>
        <w:top w:val="none" w:sz="0" w:space="0" w:color="auto"/>
        <w:left w:val="none" w:sz="0" w:space="0" w:color="auto"/>
        <w:bottom w:val="none" w:sz="0" w:space="0" w:color="auto"/>
        <w:right w:val="none" w:sz="0" w:space="0" w:color="auto"/>
      </w:divBdr>
    </w:div>
    <w:div w:id="179051980">
      <w:bodyDiv w:val="1"/>
      <w:marLeft w:val="0"/>
      <w:marRight w:val="0"/>
      <w:marTop w:val="0"/>
      <w:marBottom w:val="0"/>
      <w:divBdr>
        <w:top w:val="none" w:sz="0" w:space="0" w:color="auto"/>
        <w:left w:val="none" w:sz="0" w:space="0" w:color="auto"/>
        <w:bottom w:val="none" w:sz="0" w:space="0" w:color="auto"/>
        <w:right w:val="none" w:sz="0" w:space="0" w:color="auto"/>
      </w:divBdr>
    </w:div>
    <w:div w:id="179122053">
      <w:bodyDiv w:val="1"/>
      <w:marLeft w:val="0"/>
      <w:marRight w:val="0"/>
      <w:marTop w:val="0"/>
      <w:marBottom w:val="0"/>
      <w:divBdr>
        <w:top w:val="none" w:sz="0" w:space="0" w:color="auto"/>
        <w:left w:val="none" w:sz="0" w:space="0" w:color="auto"/>
        <w:bottom w:val="none" w:sz="0" w:space="0" w:color="auto"/>
        <w:right w:val="none" w:sz="0" w:space="0" w:color="auto"/>
      </w:divBdr>
    </w:div>
    <w:div w:id="186649463">
      <w:bodyDiv w:val="1"/>
      <w:marLeft w:val="0"/>
      <w:marRight w:val="0"/>
      <w:marTop w:val="0"/>
      <w:marBottom w:val="0"/>
      <w:divBdr>
        <w:top w:val="none" w:sz="0" w:space="0" w:color="auto"/>
        <w:left w:val="none" w:sz="0" w:space="0" w:color="auto"/>
        <w:bottom w:val="none" w:sz="0" w:space="0" w:color="auto"/>
        <w:right w:val="none" w:sz="0" w:space="0" w:color="auto"/>
      </w:divBdr>
    </w:div>
    <w:div w:id="190414683">
      <w:bodyDiv w:val="1"/>
      <w:marLeft w:val="0"/>
      <w:marRight w:val="0"/>
      <w:marTop w:val="0"/>
      <w:marBottom w:val="0"/>
      <w:divBdr>
        <w:top w:val="none" w:sz="0" w:space="0" w:color="auto"/>
        <w:left w:val="none" w:sz="0" w:space="0" w:color="auto"/>
        <w:bottom w:val="none" w:sz="0" w:space="0" w:color="auto"/>
        <w:right w:val="none" w:sz="0" w:space="0" w:color="auto"/>
      </w:divBdr>
    </w:div>
    <w:div w:id="195193224">
      <w:bodyDiv w:val="1"/>
      <w:marLeft w:val="0"/>
      <w:marRight w:val="0"/>
      <w:marTop w:val="0"/>
      <w:marBottom w:val="0"/>
      <w:divBdr>
        <w:top w:val="none" w:sz="0" w:space="0" w:color="auto"/>
        <w:left w:val="none" w:sz="0" w:space="0" w:color="auto"/>
        <w:bottom w:val="none" w:sz="0" w:space="0" w:color="auto"/>
        <w:right w:val="none" w:sz="0" w:space="0" w:color="auto"/>
      </w:divBdr>
    </w:div>
    <w:div w:id="197787967">
      <w:bodyDiv w:val="1"/>
      <w:marLeft w:val="0"/>
      <w:marRight w:val="0"/>
      <w:marTop w:val="0"/>
      <w:marBottom w:val="0"/>
      <w:divBdr>
        <w:top w:val="none" w:sz="0" w:space="0" w:color="auto"/>
        <w:left w:val="none" w:sz="0" w:space="0" w:color="auto"/>
        <w:bottom w:val="none" w:sz="0" w:space="0" w:color="auto"/>
        <w:right w:val="none" w:sz="0" w:space="0" w:color="auto"/>
      </w:divBdr>
    </w:div>
    <w:div w:id="210728750">
      <w:bodyDiv w:val="1"/>
      <w:marLeft w:val="0"/>
      <w:marRight w:val="0"/>
      <w:marTop w:val="0"/>
      <w:marBottom w:val="0"/>
      <w:divBdr>
        <w:top w:val="none" w:sz="0" w:space="0" w:color="auto"/>
        <w:left w:val="none" w:sz="0" w:space="0" w:color="auto"/>
        <w:bottom w:val="none" w:sz="0" w:space="0" w:color="auto"/>
        <w:right w:val="none" w:sz="0" w:space="0" w:color="auto"/>
      </w:divBdr>
    </w:div>
    <w:div w:id="211381849">
      <w:bodyDiv w:val="1"/>
      <w:marLeft w:val="0"/>
      <w:marRight w:val="0"/>
      <w:marTop w:val="0"/>
      <w:marBottom w:val="0"/>
      <w:divBdr>
        <w:top w:val="none" w:sz="0" w:space="0" w:color="auto"/>
        <w:left w:val="none" w:sz="0" w:space="0" w:color="auto"/>
        <w:bottom w:val="none" w:sz="0" w:space="0" w:color="auto"/>
        <w:right w:val="none" w:sz="0" w:space="0" w:color="auto"/>
      </w:divBdr>
    </w:div>
    <w:div w:id="224461042">
      <w:bodyDiv w:val="1"/>
      <w:marLeft w:val="0"/>
      <w:marRight w:val="0"/>
      <w:marTop w:val="0"/>
      <w:marBottom w:val="0"/>
      <w:divBdr>
        <w:top w:val="none" w:sz="0" w:space="0" w:color="auto"/>
        <w:left w:val="none" w:sz="0" w:space="0" w:color="auto"/>
        <w:bottom w:val="none" w:sz="0" w:space="0" w:color="auto"/>
        <w:right w:val="none" w:sz="0" w:space="0" w:color="auto"/>
      </w:divBdr>
    </w:div>
    <w:div w:id="224529914">
      <w:bodyDiv w:val="1"/>
      <w:marLeft w:val="0"/>
      <w:marRight w:val="0"/>
      <w:marTop w:val="0"/>
      <w:marBottom w:val="0"/>
      <w:divBdr>
        <w:top w:val="none" w:sz="0" w:space="0" w:color="auto"/>
        <w:left w:val="none" w:sz="0" w:space="0" w:color="auto"/>
        <w:bottom w:val="none" w:sz="0" w:space="0" w:color="auto"/>
        <w:right w:val="none" w:sz="0" w:space="0" w:color="auto"/>
      </w:divBdr>
    </w:div>
    <w:div w:id="228003460">
      <w:bodyDiv w:val="1"/>
      <w:marLeft w:val="0"/>
      <w:marRight w:val="0"/>
      <w:marTop w:val="0"/>
      <w:marBottom w:val="0"/>
      <w:divBdr>
        <w:top w:val="none" w:sz="0" w:space="0" w:color="auto"/>
        <w:left w:val="none" w:sz="0" w:space="0" w:color="auto"/>
        <w:bottom w:val="none" w:sz="0" w:space="0" w:color="auto"/>
        <w:right w:val="none" w:sz="0" w:space="0" w:color="auto"/>
      </w:divBdr>
    </w:div>
    <w:div w:id="232859406">
      <w:bodyDiv w:val="1"/>
      <w:marLeft w:val="0"/>
      <w:marRight w:val="0"/>
      <w:marTop w:val="0"/>
      <w:marBottom w:val="0"/>
      <w:divBdr>
        <w:top w:val="none" w:sz="0" w:space="0" w:color="auto"/>
        <w:left w:val="none" w:sz="0" w:space="0" w:color="auto"/>
        <w:bottom w:val="none" w:sz="0" w:space="0" w:color="auto"/>
        <w:right w:val="none" w:sz="0" w:space="0" w:color="auto"/>
      </w:divBdr>
    </w:div>
    <w:div w:id="260988430">
      <w:bodyDiv w:val="1"/>
      <w:marLeft w:val="0"/>
      <w:marRight w:val="0"/>
      <w:marTop w:val="0"/>
      <w:marBottom w:val="0"/>
      <w:divBdr>
        <w:top w:val="none" w:sz="0" w:space="0" w:color="auto"/>
        <w:left w:val="none" w:sz="0" w:space="0" w:color="auto"/>
        <w:bottom w:val="none" w:sz="0" w:space="0" w:color="auto"/>
        <w:right w:val="none" w:sz="0" w:space="0" w:color="auto"/>
      </w:divBdr>
    </w:div>
    <w:div w:id="268779229">
      <w:bodyDiv w:val="1"/>
      <w:marLeft w:val="0"/>
      <w:marRight w:val="0"/>
      <w:marTop w:val="0"/>
      <w:marBottom w:val="0"/>
      <w:divBdr>
        <w:top w:val="none" w:sz="0" w:space="0" w:color="auto"/>
        <w:left w:val="none" w:sz="0" w:space="0" w:color="auto"/>
        <w:bottom w:val="none" w:sz="0" w:space="0" w:color="auto"/>
        <w:right w:val="none" w:sz="0" w:space="0" w:color="auto"/>
      </w:divBdr>
    </w:div>
    <w:div w:id="279802033">
      <w:bodyDiv w:val="1"/>
      <w:marLeft w:val="0"/>
      <w:marRight w:val="0"/>
      <w:marTop w:val="0"/>
      <w:marBottom w:val="0"/>
      <w:divBdr>
        <w:top w:val="none" w:sz="0" w:space="0" w:color="auto"/>
        <w:left w:val="none" w:sz="0" w:space="0" w:color="auto"/>
        <w:bottom w:val="none" w:sz="0" w:space="0" w:color="auto"/>
        <w:right w:val="none" w:sz="0" w:space="0" w:color="auto"/>
      </w:divBdr>
    </w:div>
    <w:div w:id="289551057">
      <w:bodyDiv w:val="1"/>
      <w:marLeft w:val="0"/>
      <w:marRight w:val="0"/>
      <w:marTop w:val="0"/>
      <w:marBottom w:val="0"/>
      <w:divBdr>
        <w:top w:val="none" w:sz="0" w:space="0" w:color="auto"/>
        <w:left w:val="none" w:sz="0" w:space="0" w:color="auto"/>
        <w:bottom w:val="none" w:sz="0" w:space="0" w:color="auto"/>
        <w:right w:val="none" w:sz="0" w:space="0" w:color="auto"/>
      </w:divBdr>
    </w:div>
    <w:div w:id="291181485">
      <w:bodyDiv w:val="1"/>
      <w:marLeft w:val="0"/>
      <w:marRight w:val="0"/>
      <w:marTop w:val="0"/>
      <w:marBottom w:val="0"/>
      <w:divBdr>
        <w:top w:val="none" w:sz="0" w:space="0" w:color="auto"/>
        <w:left w:val="none" w:sz="0" w:space="0" w:color="auto"/>
        <w:bottom w:val="none" w:sz="0" w:space="0" w:color="auto"/>
        <w:right w:val="none" w:sz="0" w:space="0" w:color="auto"/>
      </w:divBdr>
    </w:div>
    <w:div w:id="294069913">
      <w:bodyDiv w:val="1"/>
      <w:marLeft w:val="0"/>
      <w:marRight w:val="0"/>
      <w:marTop w:val="0"/>
      <w:marBottom w:val="0"/>
      <w:divBdr>
        <w:top w:val="none" w:sz="0" w:space="0" w:color="auto"/>
        <w:left w:val="none" w:sz="0" w:space="0" w:color="auto"/>
        <w:bottom w:val="none" w:sz="0" w:space="0" w:color="auto"/>
        <w:right w:val="none" w:sz="0" w:space="0" w:color="auto"/>
      </w:divBdr>
    </w:div>
    <w:div w:id="299922073">
      <w:bodyDiv w:val="1"/>
      <w:marLeft w:val="0"/>
      <w:marRight w:val="0"/>
      <w:marTop w:val="0"/>
      <w:marBottom w:val="0"/>
      <w:divBdr>
        <w:top w:val="none" w:sz="0" w:space="0" w:color="auto"/>
        <w:left w:val="none" w:sz="0" w:space="0" w:color="auto"/>
        <w:bottom w:val="none" w:sz="0" w:space="0" w:color="auto"/>
        <w:right w:val="none" w:sz="0" w:space="0" w:color="auto"/>
      </w:divBdr>
    </w:div>
    <w:div w:id="300232370">
      <w:bodyDiv w:val="1"/>
      <w:marLeft w:val="0"/>
      <w:marRight w:val="0"/>
      <w:marTop w:val="0"/>
      <w:marBottom w:val="0"/>
      <w:divBdr>
        <w:top w:val="none" w:sz="0" w:space="0" w:color="auto"/>
        <w:left w:val="none" w:sz="0" w:space="0" w:color="auto"/>
        <w:bottom w:val="none" w:sz="0" w:space="0" w:color="auto"/>
        <w:right w:val="none" w:sz="0" w:space="0" w:color="auto"/>
      </w:divBdr>
      <w:divsChild>
        <w:div w:id="241179471">
          <w:marLeft w:val="0"/>
          <w:marRight w:val="0"/>
          <w:marTop w:val="0"/>
          <w:marBottom w:val="0"/>
          <w:divBdr>
            <w:top w:val="none" w:sz="0" w:space="0" w:color="auto"/>
            <w:left w:val="none" w:sz="0" w:space="0" w:color="auto"/>
            <w:bottom w:val="none" w:sz="0" w:space="0" w:color="auto"/>
            <w:right w:val="none" w:sz="0" w:space="0" w:color="auto"/>
          </w:divBdr>
        </w:div>
        <w:div w:id="693116159">
          <w:marLeft w:val="0"/>
          <w:marRight w:val="0"/>
          <w:marTop w:val="0"/>
          <w:marBottom w:val="0"/>
          <w:divBdr>
            <w:top w:val="none" w:sz="0" w:space="0" w:color="auto"/>
            <w:left w:val="none" w:sz="0" w:space="0" w:color="auto"/>
            <w:bottom w:val="none" w:sz="0" w:space="0" w:color="auto"/>
            <w:right w:val="none" w:sz="0" w:space="0" w:color="auto"/>
          </w:divBdr>
        </w:div>
        <w:div w:id="702903584">
          <w:marLeft w:val="0"/>
          <w:marRight w:val="0"/>
          <w:marTop w:val="0"/>
          <w:marBottom w:val="0"/>
          <w:divBdr>
            <w:top w:val="none" w:sz="0" w:space="0" w:color="auto"/>
            <w:left w:val="none" w:sz="0" w:space="0" w:color="auto"/>
            <w:bottom w:val="none" w:sz="0" w:space="0" w:color="auto"/>
            <w:right w:val="none" w:sz="0" w:space="0" w:color="auto"/>
          </w:divBdr>
        </w:div>
        <w:div w:id="1432505297">
          <w:marLeft w:val="0"/>
          <w:marRight w:val="0"/>
          <w:marTop w:val="0"/>
          <w:marBottom w:val="0"/>
          <w:divBdr>
            <w:top w:val="none" w:sz="0" w:space="0" w:color="auto"/>
            <w:left w:val="none" w:sz="0" w:space="0" w:color="auto"/>
            <w:bottom w:val="none" w:sz="0" w:space="0" w:color="auto"/>
            <w:right w:val="none" w:sz="0" w:space="0" w:color="auto"/>
          </w:divBdr>
        </w:div>
        <w:div w:id="1459910730">
          <w:marLeft w:val="0"/>
          <w:marRight w:val="0"/>
          <w:marTop w:val="0"/>
          <w:marBottom w:val="0"/>
          <w:divBdr>
            <w:top w:val="none" w:sz="0" w:space="0" w:color="auto"/>
            <w:left w:val="none" w:sz="0" w:space="0" w:color="auto"/>
            <w:bottom w:val="none" w:sz="0" w:space="0" w:color="auto"/>
            <w:right w:val="none" w:sz="0" w:space="0" w:color="auto"/>
          </w:divBdr>
        </w:div>
        <w:div w:id="2076200455">
          <w:marLeft w:val="0"/>
          <w:marRight w:val="0"/>
          <w:marTop w:val="0"/>
          <w:marBottom w:val="0"/>
          <w:divBdr>
            <w:top w:val="none" w:sz="0" w:space="0" w:color="auto"/>
            <w:left w:val="none" w:sz="0" w:space="0" w:color="auto"/>
            <w:bottom w:val="none" w:sz="0" w:space="0" w:color="auto"/>
            <w:right w:val="none" w:sz="0" w:space="0" w:color="auto"/>
          </w:divBdr>
        </w:div>
      </w:divsChild>
    </w:div>
    <w:div w:id="316424421">
      <w:bodyDiv w:val="1"/>
      <w:marLeft w:val="0"/>
      <w:marRight w:val="0"/>
      <w:marTop w:val="0"/>
      <w:marBottom w:val="0"/>
      <w:divBdr>
        <w:top w:val="none" w:sz="0" w:space="0" w:color="auto"/>
        <w:left w:val="none" w:sz="0" w:space="0" w:color="auto"/>
        <w:bottom w:val="none" w:sz="0" w:space="0" w:color="auto"/>
        <w:right w:val="none" w:sz="0" w:space="0" w:color="auto"/>
      </w:divBdr>
      <w:divsChild>
        <w:div w:id="237830358">
          <w:marLeft w:val="0"/>
          <w:marRight w:val="0"/>
          <w:marTop w:val="0"/>
          <w:marBottom w:val="0"/>
          <w:divBdr>
            <w:top w:val="none" w:sz="0" w:space="0" w:color="auto"/>
            <w:left w:val="none" w:sz="0" w:space="0" w:color="auto"/>
            <w:bottom w:val="none" w:sz="0" w:space="0" w:color="auto"/>
            <w:right w:val="none" w:sz="0" w:space="0" w:color="auto"/>
          </w:divBdr>
          <w:divsChild>
            <w:div w:id="137917168">
              <w:marLeft w:val="0"/>
              <w:marRight w:val="0"/>
              <w:marTop w:val="0"/>
              <w:marBottom w:val="0"/>
              <w:divBdr>
                <w:top w:val="none" w:sz="0" w:space="0" w:color="auto"/>
                <w:left w:val="none" w:sz="0" w:space="0" w:color="auto"/>
                <w:bottom w:val="none" w:sz="0" w:space="0" w:color="auto"/>
                <w:right w:val="none" w:sz="0" w:space="0" w:color="auto"/>
              </w:divBdr>
            </w:div>
            <w:div w:id="236716836">
              <w:marLeft w:val="0"/>
              <w:marRight w:val="0"/>
              <w:marTop w:val="0"/>
              <w:marBottom w:val="0"/>
              <w:divBdr>
                <w:top w:val="none" w:sz="0" w:space="0" w:color="auto"/>
                <w:left w:val="none" w:sz="0" w:space="0" w:color="auto"/>
                <w:bottom w:val="none" w:sz="0" w:space="0" w:color="auto"/>
                <w:right w:val="none" w:sz="0" w:space="0" w:color="auto"/>
              </w:divBdr>
            </w:div>
            <w:div w:id="1669753084">
              <w:marLeft w:val="0"/>
              <w:marRight w:val="0"/>
              <w:marTop w:val="0"/>
              <w:marBottom w:val="0"/>
              <w:divBdr>
                <w:top w:val="none" w:sz="0" w:space="0" w:color="auto"/>
                <w:left w:val="none" w:sz="0" w:space="0" w:color="auto"/>
                <w:bottom w:val="none" w:sz="0" w:space="0" w:color="auto"/>
                <w:right w:val="none" w:sz="0" w:space="0" w:color="auto"/>
              </w:divBdr>
            </w:div>
            <w:div w:id="1719283669">
              <w:marLeft w:val="0"/>
              <w:marRight w:val="0"/>
              <w:marTop w:val="0"/>
              <w:marBottom w:val="0"/>
              <w:divBdr>
                <w:top w:val="none" w:sz="0" w:space="0" w:color="auto"/>
                <w:left w:val="none" w:sz="0" w:space="0" w:color="auto"/>
                <w:bottom w:val="none" w:sz="0" w:space="0" w:color="auto"/>
                <w:right w:val="none" w:sz="0" w:space="0" w:color="auto"/>
              </w:divBdr>
            </w:div>
            <w:div w:id="1836342418">
              <w:marLeft w:val="0"/>
              <w:marRight w:val="0"/>
              <w:marTop w:val="0"/>
              <w:marBottom w:val="0"/>
              <w:divBdr>
                <w:top w:val="none" w:sz="0" w:space="0" w:color="auto"/>
                <w:left w:val="none" w:sz="0" w:space="0" w:color="auto"/>
                <w:bottom w:val="none" w:sz="0" w:space="0" w:color="auto"/>
                <w:right w:val="none" w:sz="0" w:space="0" w:color="auto"/>
              </w:divBdr>
            </w:div>
            <w:div w:id="185900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7171802">
      <w:bodyDiv w:val="1"/>
      <w:marLeft w:val="0"/>
      <w:marRight w:val="0"/>
      <w:marTop w:val="0"/>
      <w:marBottom w:val="0"/>
      <w:divBdr>
        <w:top w:val="none" w:sz="0" w:space="0" w:color="auto"/>
        <w:left w:val="none" w:sz="0" w:space="0" w:color="auto"/>
        <w:bottom w:val="none" w:sz="0" w:space="0" w:color="auto"/>
        <w:right w:val="none" w:sz="0" w:space="0" w:color="auto"/>
      </w:divBdr>
    </w:div>
    <w:div w:id="327945783">
      <w:bodyDiv w:val="1"/>
      <w:marLeft w:val="0"/>
      <w:marRight w:val="0"/>
      <w:marTop w:val="0"/>
      <w:marBottom w:val="0"/>
      <w:divBdr>
        <w:top w:val="none" w:sz="0" w:space="0" w:color="auto"/>
        <w:left w:val="none" w:sz="0" w:space="0" w:color="auto"/>
        <w:bottom w:val="none" w:sz="0" w:space="0" w:color="auto"/>
        <w:right w:val="none" w:sz="0" w:space="0" w:color="auto"/>
      </w:divBdr>
    </w:div>
    <w:div w:id="335349785">
      <w:bodyDiv w:val="1"/>
      <w:marLeft w:val="0"/>
      <w:marRight w:val="0"/>
      <w:marTop w:val="0"/>
      <w:marBottom w:val="0"/>
      <w:divBdr>
        <w:top w:val="none" w:sz="0" w:space="0" w:color="auto"/>
        <w:left w:val="none" w:sz="0" w:space="0" w:color="auto"/>
        <w:bottom w:val="none" w:sz="0" w:space="0" w:color="auto"/>
        <w:right w:val="none" w:sz="0" w:space="0" w:color="auto"/>
      </w:divBdr>
    </w:div>
    <w:div w:id="345062142">
      <w:bodyDiv w:val="1"/>
      <w:marLeft w:val="0"/>
      <w:marRight w:val="0"/>
      <w:marTop w:val="0"/>
      <w:marBottom w:val="0"/>
      <w:divBdr>
        <w:top w:val="none" w:sz="0" w:space="0" w:color="auto"/>
        <w:left w:val="none" w:sz="0" w:space="0" w:color="auto"/>
        <w:bottom w:val="none" w:sz="0" w:space="0" w:color="auto"/>
        <w:right w:val="none" w:sz="0" w:space="0" w:color="auto"/>
      </w:divBdr>
    </w:div>
    <w:div w:id="347299178">
      <w:bodyDiv w:val="1"/>
      <w:marLeft w:val="0"/>
      <w:marRight w:val="0"/>
      <w:marTop w:val="0"/>
      <w:marBottom w:val="0"/>
      <w:divBdr>
        <w:top w:val="none" w:sz="0" w:space="0" w:color="auto"/>
        <w:left w:val="none" w:sz="0" w:space="0" w:color="auto"/>
        <w:bottom w:val="none" w:sz="0" w:space="0" w:color="auto"/>
        <w:right w:val="none" w:sz="0" w:space="0" w:color="auto"/>
      </w:divBdr>
    </w:div>
    <w:div w:id="348139194">
      <w:bodyDiv w:val="1"/>
      <w:marLeft w:val="0"/>
      <w:marRight w:val="0"/>
      <w:marTop w:val="0"/>
      <w:marBottom w:val="0"/>
      <w:divBdr>
        <w:top w:val="none" w:sz="0" w:space="0" w:color="auto"/>
        <w:left w:val="none" w:sz="0" w:space="0" w:color="auto"/>
        <w:bottom w:val="none" w:sz="0" w:space="0" w:color="auto"/>
        <w:right w:val="none" w:sz="0" w:space="0" w:color="auto"/>
      </w:divBdr>
    </w:div>
    <w:div w:id="364671806">
      <w:bodyDiv w:val="1"/>
      <w:marLeft w:val="0"/>
      <w:marRight w:val="0"/>
      <w:marTop w:val="0"/>
      <w:marBottom w:val="0"/>
      <w:divBdr>
        <w:top w:val="none" w:sz="0" w:space="0" w:color="auto"/>
        <w:left w:val="none" w:sz="0" w:space="0" w:color="auto"/>
        <w:bottom w:val="none" w:sz="0" w:space="0" w:color="auto"/>
        <w:right w:val="none" w:sz="0" w:space="0" w:color="auto"/>
      </w:divBdr>
    </w:div>
    <w:div w:id="368648610">
      <w:bodyDiv w:val="1"/>
      <w:marLeft w:val="0"/>
      <w:marRight w:val="0"/>
      <w:marTop w:val="0"/>
      <w:marBottom w:val="0"/>
      <w:divBdr>
        <w:top w:val="none" w:sz="0" w:space="0" w:color="auto"/>
        <w:left w:val="none" w:sz="0" w:space="0" w:color="auto"/>
        <w:bottom w:val="none" w:sz="0" w:space="0" w:color="auto"/>
        <w:right w:val="none" w:sz="0" w:space="0" w:color="auto"/>
      </w:divBdr>
    </w:div>
    <w:div w:id="371075645">
      <w:bodyDiv w:val="1"/>
      <w:marLeft w:val="0"/>
      <w:marRight w:val="0"/>
      <w:marTop w:val="0"/>
      <w:marBottom w:val="0"/>
      <w:divBdr>
        <w:top w:val="none" w:sz="0" w:space="0" w:color="auto"/>
        <w:left w:val="none" w:sz="0" w:space="0" w:color="auto"/>
        <w:bottom w:val="none" w:sz="0" w:space="0" w:color="auto"/>
        <w:right w:val="none" w:sz="0" w:space="0" w:color="auto"/>
      </w:divBdr>
      <w:divsChild>
        <w:div w:id="765657243">
          <w:marLeft w:val="0"/>
          <w:marRight w:val="0"/>
          <w:marTop w:val="0"/>
          <w:marBottom w:val="0"/>
          <w:divBdr>
            <w:top w:val="none" w:sz="0" w:space="0" w:color="auto"/>
            <w:left w:val="none" w:sz="0" w:space="0" w:color="auto"/>
            <w:bottom w:val="none" w:sz="0" w:space="0" w:color="auto"/>
            <w:right w:val="none" w:sz="0" w:space="0" w:color="auto"/>
          </w:divBdr>
        </w:div>
        <w:div w:id="774861077">
          <w:marLeft w:val="0"/>
          <w:marRight w:val="0"/>
          <w:marTop w:val="0"/>
          <w:marBottom w:val="0"/>
          <w:divBdr>
            <w:top w:val="none" w:sz="0" w:space="0" w:color="auto"/>
            <w:left w:val="none" w:sz="0" w:space="0" w:color="auto"/>
            <w:bottom w:val="none" w:sz="0" w:space="0" w:color="auto"/>
            <w:right w:val="none" w:sz="0" w:space="0" w:color="auto"/>
          </w:divBdr>
        </w:div>
        <w:div w:id="908997108">
          <w:marLeft w:val="0"/>
          <w:marRight w:val="0"/>
          <w:marTop w:val="0"/>
          <w:marBottom w:val="0"/>
          <w:divBdr>
            <w:top w:val="none" w:sz="0" w:space="0" w:color="auto"/>
            <w:left w:val="none" w:sz="0" w:space="0" w:color="auto"/>
            <w:bottom w:val="none" w:sz="0" w:space="0" w:color="auto"/>
            <w:right w:val="none" w:sz="0" w:space="0" w:color="auto"/>
          </w:divBdr>
        </w:div>
        <w:div w:id="959458418">
          <w:marLeft w:val="0"/>
          <w:marRight w:val="0"/>
          <w:marTop w:val="0"/>
          <w:marBottom w:val="0"/>
          <w:divBdr>
            <w:top w:val="none" w:sz="0" w:space="0" w:color="auto"/>
            <w:left w:val="none" w:sz="0" w:space="0" w:color="auto"/>
            <w:bottom w:val="none" w:sz="0" w:space="0" w:color="auto"/>
            <w:right w:val="none" w:sz="0" w:space="0" w:color="auto"/>
          </w:divBdr>
        </w:div>
        <w:div w:id="1510828219">
          <w:marLeft w:val="0"/>
          <w:marRight w:val="0"/>
          <w:marTop w:val="0"/>
          <w:marBottom w:val="0"/>
          <w:divBdr>
            <w:top w:val="none" w:sz="0" w:space="0" w:color="auto"/>
            <w:left w:val="none" w:sz="0" w:space="0" w:color="auto"/>
            <w:bottom w:val="none" w:sz="0" w:space="0" w:color="auto"/>
            <w:right w:val="none" w:sz="0" w:space="0" w:color="auto"/>
          </w:divBdr>
        </w:div>
        <w:div w:id="2000227129">
          <w:marLeft w:val="0"/>
          <w:marRight w:val="0"/>
          <w:marTop w:val="0"/>
          <w:marBottom w:val="0"/>
          <w:divBdr>
            <w:top w:val="none" w:sz="0" w:space="0" w:color="auto"/>
            <w:left w:val="none" w:sz="0" w:space="0" w:color="auto"/>
            <w:bottom w:val="none" w:sz="0" w:space="0" w:color="auto"/>
            <w:right w:val="none" w:sz="0" w:space="0" w:color="auto"/>
          </w:divBdr>
        </w:div>
      </w:divsChild>
    </w:div>
    <w:div w:id="374425858">
      <w:bodyDiv w:val="1"/>
      <w:marLeft w:val="0"/>
      <w:marRight w:val="0"/>
      <w:marTop w:val="0"/>
      <w:marBottom w:val="0"/>
      <w:divBdr>
        <w:top w:val="none" w:sz="0" w:space="0" w:color="auto"/>
        <w:left w:val="none" w:sz="0" w:space="0" w:color="auto"/>
        <w:bottom w:val="none" w:sz="0" w:space="0" w:color="auto"/>
        <w:right w:val="none" w:sz="0" w:space="0" w:color="auto"/>
      </w:divBdr>
    </w:div>
    <w:div w:id="374938218">
      <w:bodyDiv w:val="1"/>
      <w:marLeft w:val="0"/>
      <w:marRight w:val="0"/>
      <w:marTop w:val="0"/>
      <w:marBottom w:val="0"/>
      <w:divBdr>
        <w:top w:val="none" w:sz="0" w:space="0" w:color="auto"/>
        <w:left w:val="none" w:sz="0" w:space="0" w:color="auto"/>
        <w:bottom w:val="none" w:sz="0" w:space="0" w:color="auto"/>
        <w:right w:val="none" w:sz="0" w:space="0" w:color="auto"/>
      </w:divBdr>
    </w:div>
    <w:div w:id="388769007">
      <w:bodyDiv w:val="1"/>
      <w:marLeft w:val="0"/>
      <w:marRight w:val="0"/>
      <w:marTop w:val="0"/>
      <w:marBottom w:val="0"/>
      <w:divBdr>
        <w:top w:val="none" w:sz="0" w:space="0" w:color="auto"/>
        <w:left w:val="none" w:sz="0" w:space="0" w:color="auto"/>
        <w:bottom w:val="none" w:sz="0" w:space="0" w:color="auto"/>
        <w:right w:val="none" w:sz="0" w:space="0" w:color="auto"/>
      </w:divBdr>
    </w:div>
    <w:div w:id="412095270">
      <w:bodyDiv w:val="1"/>
      <w:marLeft w:val="0"/>
      <w:marRight w:val="0"/>
      <w:marTop w:val="0"/>
      <w:marBottom w:val="0"/>
      <w:divBdr>
        <w:top w:val="none" w:sz="0" w:space="0" w:color="auto"/>
        <w:left w:val="none" w:sz="0" w:space="0" w:color="auto"/>
        <w:bottom w:val="none" w:sz="0" w:space="0" w:color="auto"/>
        <w:right w:val="none" w:sz="0" w:space="0" w:color="auto"/>
      </w:divBdr>
    </w:div>
    <w:div w:id="421876446">
      <w:bodyDiv w:val="1"/>
      <w:marLeft w:val="0"/>
      <w:marRight w:val="0"/>
      <w:marTop w:val="0"/>
      <w:marBottom w:val="0"/>
      <w:divBdr>
        <w:top w:val="none" w:sz="0" w:space="0" w:color="auto"/>
        <w:left w:val="none" w:sz="0" w:space="0" w:color="auto"/>
        <w:bottom w:val="none" w:sz="0" w:space="0" w:color="auto"/>
        <w:right w:val="none" w:sz="0" w:space="0" w:color="auto"/>
      </w:divBdr>
    </w:div>
    <w:div w:id="437717560">
      <w:bodyDiv w:val="1"/>
      <w:marLeft w:val="0"/>
      <w:marRight w:val="0"/>
      <w:marTop w:val="0"/>
      <w:marBottom w:val="0"/>
      <w:divBdr>
        <w:top w:val="none" w:sz="0" w:space="0" w:color="auto"/>
        <w:left w:val="none" w:sz="0" w:space="0" w:color="auto"/>
        <w:bottom w:val="none" w:sz="0" w:space="0" w:color="auto"/>
        <w:right w:val="none" w:sz="0" w:space="0" w:color="auto"/>
      </w:divBdr>
    </w:div>
    <w:div w:id="438643891">
      <w:bodyDiv w:val="1"/>
      <w:marLeft w:val="0"/>
      <w:marRight w:val="0"/>
      <w:marTop w:val="0"/>
      <w:marBottom w:val="0"/>
      <w:divBdr>
        <w:top w:val="none" w:sz="0" w:space="0" w:color="auto"/>
        <w:left w:val="none" w:sz="0" w:space="0" w:color="auto"/>
        <w:bottom w:val="none" w:sz="0" w:space="0" w:color="auto"/>
        <w:right w:val="none" w:sz="0" w:space="0" w:color="auto"/>
      </w:divBdr>
    </w:div>
    <w:div w:id="444888237">
      <w:bodyDiv w:val="1"/>
      <w:marLeft w:val="0"/>
      <w:marRight w:val="0"/>
      <w:marTop w:val="0"/>
      <w:marBottom w:val="0"/>
      <w:divBdr>
        <w:top w:val="none" w:sz="0" w:space="0" w:color="auto"/>
        <w:left w:val="none" w:sz="0" w:space="0" w:color="auto"/>
        <w:bottom w:val="none" w:sz="0" w:space="0" w:color="auto"/>
        <w:right w:val="none" w:sz="0" w:space="0" w:color="auto"/>
      </w:divBdr>
    </w:div>
    <w:div w:id="447703781">
      <w:bodyDiv w:val="1"/>
      <w:marLeft w:val="0"/>
      <w:marRight w:val="0"/>
      <w:marTop w:val="0"/>
      <w:marBottom w:val="0"/>
      <w:divBdr>
        <w:top w:val="none" w:sz="0" w:space="0" w:color="auto"/>
        <w:left w:val="none" w:sz="0" w:space="0" w:color="auto"/>
        <w:bottom w:val="none" w:sz="0" w:space="0" w:color="auto"/>
        <w:right w:val="none" w:sz="0" w:space="0" w:color="auto"/>
      </w:divBdr>
    </w:div>
    <w:div w:id="464932270">
      <w:bodyDiv w:val="1"/>
      <w:marLeft w:val="0"/>
      <w:marRight w:val="0"/>
      <w:marTop w:val="0"/>
      <w:marBottom w:val="0"/>
      <w:divBdr>
        <w:top w:val="none" w:sz="0" w:space="0" w:color="auto"/>
        <w:left w:val="none" w:sz="0" w:space="0" w:color="auto"/>
        <w:bottom w:val="none" w:sz="0" w:space="0" w:color="auto"/>
        <w:right w:val="none" w:sz="0" w:space="0" w:color="auto"/>
      </w:divBdr>
    </w:div>
    <w:div w:id="466435618">
      <w:bodyDiv w:val="1"/>
      <w:marLeft w:val="0"/>
      <w:marRight w:val="0"/>
      <w:marTop w:val="0"/>
      <w:marBottom w:val="0"/>
      <w:divBdr>
        <w:top w:val="none" w:sz="0" w:space="0" w:color="auto"/>
        <w:left w:val="none" w:sz="0" w:space="0" w:color="auto"/>
        <w:bottom w:val="none" w:sz="0" w:space="0" w:color="auto"/>
        <w:right w:val="none" w:sz="0" w:space="0" w:color="auto"/>
      </w:divBdr>
    </w:div>
    <w:div w:id="474639457">
      <w:bodyDiv w:val="1"/>
      <w:marLeft w:val="0"/>
      <w:marRight w:val="0"/>
      <w:marTop w:val="0"/>
      <w:marBottom w:val="0"/>
      <w:divBdr>
        <w:top w:val="none" w:sz="0" w:space="0" w:color="auto"/>
        <w:left w:val="none" w:sz="0" w:space="0" w:color="auto"/>
        <w:bottom w:val="none" w:sz="0" w:space="0" w:color="auto"/>
        <w:right w:val="none" w:sz="0" w:space="0" w:color="auto"/>
      </w:divBdr>
      <w:divsChild>
        <w:div w:id="383481448">
          <w:marLeft w:val="0"/>
          <w:marRight w:val="0"/>
          <w:marTop w:val="0"/>
          <w:marBottom w:val="0"/>
          <w:divBdr>
            <w:top w:val="single" w:sz="6" w:space="0" w:color="F5F5F5"/>
            <w:left w:val="single" w:sz="6" w:space="0" w:color="F5F5F5"/>
            <w:bottom w:val="single" w:sz="6" w:space="0" w:color="F5F5F5"/>
            <w:right w:val="single" w:sz="6" w:space="0" w:color="F5F5F5"/>
          </w:divBdr>
          <w:divsChild>
            <w:div w:id="2071423628">
              <w:marLeft w:val="0"/>
              <w:marRight w:val="0"/>
              <w:marTop w:val="0"/>
              <w:marBottom w:val="0"/>
              <w:divBdr>
                <w:top w:val="none" w:sz="0" w:space="0" w:color="auto"/>
                <w:left w:val="none" w:sz="0" w:space="0" w:color="auto"/>
                <w:bottom w:val="none" w:sz="0" w:space="0" w:color="auto"/>
                <w:right w:val="none" w:sz="0" w:space="0" w:color="auto"/>
              </w:divBdr>
              <w:divsChild>
                <w:div w:id="893542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8116215">
      <w:bodyDiv w:val="1"/>
      <w:marLeft w:val="0"/>
      <w:marRight w:val="0"/>
      <w:marTop w:val="0"/>
      <w:marBottom w:val="0"/>
      <w:divBdr>
        <w:top w:val="none" w:sz="0" w:space="0" w:color="auto"/>
        <w:left w:val="none" w:sz="0" w:space="0" w:color="auto"/>
        <w:bottom w:val="none" w:sz="0" w:space="0" w:color="auto"/>
        <w:right w:val="none" w:sz="0" w:space="0" w:color="auto"/>
      </w:divBdr>
    </w:div>
    <w:div w:id="489096687">
      <w:bodyDiv w:val="1"/>
      <w:marLeft w:val="0"/>
      <w:marRight w:val="0"/>
      <w:marTop w:val="0"/>
      <w:marBottom w:val="0"/>
      <w:divBdr>
        <w:top w:val="none" w:sz="0" w:space="0" w:color="auto"/>
        <w:left w:val="none" w:sz="0" w:space="0" w:color="auto"/>
        <w:bottom w:val="none" w:sz="0" w:space="0" w:color="auto"/>
        <w:right w:val="none" w:sz="0" w:space="0" w:color="auto"/>
      </w:divBdr>
    </w:div>
    <w:div w:id="491676883">
      <w:bodyDiv w:val="1"/>
      <w:marLeft w:val="0"/>
      <w:marRight w:val="0"/>
      <w:marTop w:val="0"/>
      <w:marBottom w:val="0"/>
      <w:divBdr>
        <w:top w:val="none" w:sz="0" w:space="0" w:color="auto"/>
        <w:left w:val="none" w:sz="0" w:space="0" w:color="auto"/>
        <w:bottom w:val="none" w:sz="0" w:space="0" w:color="auto"/>
        <w:right w:val="none" w:sz="0" w:space="0" w:color="auto"/>
      </w:divBdr>
      <w:divsChild>
        <w:div w:id="396704830">
          <w:marLeft w:val="0"/>
          <w:marRight w:val="0"/>
          <w:marTop w:val="0"/>
          <w:marBottom w:val="0"/>
          <w:divBdr>
            <w:top w:val="single" w:sz="6" w:space="0" w:color="F5F5F5"/>
            <w:left w:val="single" w:sz="6" w:space="0" w:color="F5F5F5"/>
            <w:bottom w:val="single" w:sz="6" w:space="0" w:color="F5F5F5"/>
            <w:right w:val="single" w:sz="6" w:space="0" w:color="F5F5F5"/>
          </w:divBdr>
          <w:divsChild>
            <w:div w:id="2096054998">
              <w:marLeft w:val="0"/>
              <w:marRight w:val="0"/>
              <w:marTop w:val="0"/>
              <w:marBottom w:val="0"/>
              <w:divBdr>
                <w:top w:val="none" w:sz="0" w:space="0" w:color="auto"/>
                <w:left w:val="none" w:sz="0" w:space="0" w:color="auto"/>
                <w:bottom w:val="none" w:sz="0" w:space="0" w:color="auto"/>
                <w:right w:val="none" w:sz="0" w:space="0" w:color="auto"/>
              </w:divBdr>
              <w:divsChild>
                <w:div w:id="102479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9755324">
      <w:bodyDiv w:val="1"/>
      <w:marLeft w:val="0"/>
      <w:marRight w:val="0"/>
      <w:marTop w:val="0"/>
      <w:marBottom w:val="0"/>
      <w:divBdr>
        <w:top w:val="none" w:sz="0" w:space="0" w:color="auto"/>
        <w:left w:val="none" w:sz="0" w:space="0" w:color="auto"/>
        <w:bottom w:val="none" w:sz="0" w:space="0" w:color="auto"/>
        <w:right w:val="none" w:sz="0" w:space="0" w:color="auto"/>
      </w:divBdr>
      <w:divsChild>
        <w:div w:id="63073202">
          <w:marLeft w:val="0"/>
          <w:marRight w:val="0"/>
          <w:marTop w:val="0"/>
          <w:marBottom w:val="120"/>
          <w:divBdr>
            <w:top w:val="none" w:sz="0" w:space="0" w:color="auto"/>
            <w:left w:val="none" w:sz="0" w:space="0" w:color="auto"/>
            <w:bottom w:val="none" w:sz="0" w:space="0" w:color="auto"/>
            <w:right w:val="none" w:sz="0" w:space="0" w:color="auto"/>
          </w:divBdr>
          <w:divsChild>
            <w:div w:id="1306200498">
              <w:marLeft w:val="0"/>
              <w:marRight w:val="0"/>
              <w:marTop w:val="0"/>
              <w:marBottom w:val="0"/>
              <w:divBdr>
                <w:top w:val="none" w:sz="0" w:space="0" w:color="auto"/>
                <w:left w:val="none" w:sz="0" w:space="0" w:color="auto"/>
                <w:bottom w:val="none" w:sz="0" w:space="0" w:color="auto"/>
                <w:right w:val="none" w:sz="0" w:space="0" w:color="auto"/>
              </w:divBdr>
            </w:div>
          </w:divsChild>
        </w:div>
        <w:div w:id="606350840">
          <w:marLeft w:val="0"/>
          <w:marRight w:val="0"/>
          <w:marTop w:val="0"/>
          <w:marBottom w:val="360"/>
          <w:divBdr>
            <w:top w:val="none" w:sz="0" w:space="0" w:color="auto"/>
            <w:left w:val="none" w:sz="0" w:space="0" w:color="auto"/>
            <w:bottom w:val="none" w:sz="0" w:space="0" w:color="auto"/>
            <w:right w:val="none" w:sz="0" w:space="0" w:color="auto"/>
          </w:divBdr>
        </w:div>
      </w:divsChild>
    </w:div>
    <w:div w:id="537400101">
      <w:bodyDiv w:val="1"/>
      <w:marLeft w:val="0"/>
      <w:marRight w:val="0"/>
      <w:marTop w:val="0"/>
      <w:marBottom w:val="0"/>
      <w:divBdr>
        <w:top w:val="none" w:sz="0" w:space="0" w:color="auto"/>
        <w:left w:val="none" w:sz="0" w:space="0" w:color="auto"/>
        <w:bottom w:val="none" w:sz="0" w:space="0" w:color="auto"/>
        <w:right w:val="none" w:sz="0" w:space="0" w:color="auto"/>
      </w:divBdr>
    </w:div>
    <w:div w:id="543098775">
      <w:bodyDiv w:val="1"/>
      <w:marLeft w:val="0"/>
      <w:marRight w:val="0"/>
      <w:marTop w:val="0"/>
      <w:marBottom w:val="0"/>
      <w:divBdr>
        <w:top w:val="none" w:sz="0" w:space="0" w:color="auto"/>
        <w:left w:val="none" w:sz="0" w:space="0" w:color="auto"/>
        <w:bottom w:val="none" w:sz="0" w:space="0" w:color="auto"/>
        <w:right w:val="none" w:sz="0" w:space="0" w:color="auto"/>
      </w:divBdr>
    </w:div>
    <w:div w:id="552011143">
      <w:bodyDiv w:val="1"/>
      <w:marLeft w:val="0"/>
      <w:marRight w:val="0"/>
      <w:marTop w:val="0"/>
      <w:marBottom w:val="0"/>
      <w:divBdr>
        <w:top w:val="none" w:sz="0" w:space="0" w:color="auto"/>
        <w:left w:val="none" w:sz="0" w:space="0" w:color="auto"/>
        <w:bottom w:val="none" w:sz="0" w:space="0" w:color="auto"/>
        <w:right w:val="none" w:sz="0" w:space="0" w:color="auto"/>
      </w:divBdr>
    </w:div>
    <w:div w:id="567571860">
      <w:bodyDiv w:val="1"/>
      <w:marLeft w:val="0"/>
      <w:marRight w:val="0"/>
      <w:marTop w:val="0"/>
      <w:marBottom w:val="0"/>
      <w:divBdr>
        <w:top w:val="none" w:sz="0" w:space="0" w:color="auto"/>
        <w:left w:val="none" w:sz="0" w:space="0" w:color="auto"/>
        <w:bottom w:val="none" w:sz="0" w:space="0" w:color="auto"/>
        <w:right w:val="none" w:sz="0" w:space="0" w:color="auto"/>
      </w:divBdr>
    </w:div>
    <w:div w:id="570194710">
      <w:bodyDiv w:val="1"/>
      <w:marLeft w:val="0"/>
      <w:marRight w:val="0"/>
      <w:marTop w:val="0"/>
      <w:marBottom w:val="0"/>
      <w:divBdr>
        <w:top w:val="none" w:sz="0" w:space="0" w:color="auto"/>
        <w:left w:val="none" w:sz="0" w:space="0" w:color="auto"/>
        <w:bottom w:val="none" w:sz="0" w:space="0" w:color="auto"/>
        <w:right w:val="none" w:sz="0" w:space="0" w:color="auto"/>
      </w:divBdr>
    </w:div>
    <w:div w:id="579096998">
      <w:bodyDiv w:val="1"/>
      <w:marLeft w:val="0"/>
      <w:marRight w:val="0"/>
      <w:marTop w:val="0"/>
      <w:marBottom w:val="0"/>
      <w:divBdr>
        <w:top w:val="none" w:sz="0" w:space="0" w:color="auto"/>
        <w:left w:val="none" w:sz="0" w:space="0" w:color="auto"/>
        <w:bottom w:val="none" w:sz="0" w:space="0" w:color="auto"/>
        <w:right w:val="none" w:sz="0" w:space="0" w:color="auto"/>
      </w:divBdr>
    </w:div>
    <w:div w:id="595750909">
      <w:bodyDiv w:val="1"/>
      <w:marLeft w:val="0"/>
      <w:marRight w:val="0"/>
      <w:marTop w:val="0"/>
      <w:marBottom w:val="0"/>
      <w:divBdr>
        <w:top w:val="none" w:sz="0" w:space="0" w:color="auto"/>
        <w:left w:val="none" w:sz="0" w:space="0" w:color="auto"/>
        <w:bottom w:val="none" w:sz="0" w:space="0" w:color="auto"/>
        <w:right w:val="none" w:sz="0" w:space="0" w:color="auto"/>
      </w:divBdr>
    </w:div>
    <w:div w:id="600989939">
      <w:bodyDiv w:val="1"/>
      <w:marLeft w:val="0"/>
      <w:marRight w:val="0"/>
      <w:marTop w:val="0"/>
      <w:marBottom w:val="0"/>
      <w:divBdr>
        <w:top w:val="none" w:sz="0" w:space="0" w:color="auto"/>
        <w:left w:val="none" w:sz="0" w:space="0" w:color="auto"/>
        <w:bottom w:val="none" w:sz="0" w:space="0" w:color="auto"/>
        <w:right w:val="none" w:sz="0" w:space="0" w:color="auto"/>
      </w:divBdr>
    </w:div>
    <w:div w:id="622032372">
      <w:bodyDiv w:val="1"/>
      <w:marLeft w:val="0"/>
      <w:marRight w:val="0"/>
      <w:marTop w:val="0"/>
      <w:marBottom w:val="0"/>
      <w:divBdr>
        <w:top w:val="none" w:sz="0" w:space="0" w:color="auto"/>
        <w:left w:val="none" w:sz="0" w:space="0" w:color="auto"/>
        <w:bottom w:val="none" w:sz="0" w:space="0" w:color="auto"/>
        <w:right w:val="none" w:sz="0" w:space="0" w:color="auto"/>
      </w:divBdr>
    </w:div>
    <w:div w:id="623851629">
      <w:bodyDiv w:val="1"/>
      <w:marLeft w:val="0"/>
      <w:marRight w:val="0"/>
      <w:marTop w:val="0"/>
      <w:marBottom w:val="0"/>
      <w:divBdr>
        <w:top w:val="none" w:sz="0" w:space="0" w:color="auto"/>
        <w:left w:val="none" w:sz="0" w:space="0" w:color="auto"/>
        <w:bottom w:val="none" w:sz="0" w:space="0" w:color="auto"/>
        <w:right w:val="none" w:sz="0" w:space="0" w:color="auto"/>
      </w:divBdr>
    </w:div>
    <w:div w:id="631404386">
      <w:bodyDiv w:val="1"/>
      <w:marLeft w:val="0"/>
      <w:marRight w:val="0"/>
      <w:marTop w:val="0"/>
      <w:marBottom w:val="0"/>
      <w:divBdr>
        <w:top w:val="none" w:sz="0" w:space="0" w:color="auto"/>
        <w:left w:val="none" w:sz="0" w:space="0" w:color="auto"/>
        <w:bottom w:val="none" w:sz="0" w:space="0" w:color="auto"/>
        <w:right w:val="none" w:sz="0" w:space="0" w:color="auto"/>
      </w:divBdr>
    </w:div>
    <w:div w:id="644117935">
      <w:bodyDiv w:val="1"/>
      <w:marLeft w:val="0"/>
      <w:marRight w:val="0"/>
      <w:marTop w:val="0"/>
      <w:marBottom w:val="0"/>
      <w:divBdr>
        <w:top w:val="none" w:sz="0" w:space="0" w:color="auto"/>
        <w:left w:val="none" w:sz="0" w:space="0" w:color="auto"/>
        <w:bottom w:val="none" w:sz="0" w:space="0" w:color="auto"/>
        <w:right w:val="none" w:sz="0" w:space="0" w:color="auto"/>
      </w:divBdr>
    </w:div>
    <w:div w:id="650913513">
      <w:bodyDiv w:val="1"/>
      <w:marLeft w:val="0"/>
      <w:marRight w:val="0"/>
      <w:marTop w:val="0"/>
      <w:marBottom w:val="0"/>
      <w:divBdr>
        <w:top w:val="none" w:sz="0" w:space="0" w:color="auto"/>
        <w:left w:val="none" w:sz="0" w:space="0" w:color="auto"/>
        <w:bottom w:val="none" w:sz="0" w:space="0" w:color="auto"/>
        <w:right w:val="none" w:sz="0" w:space="0" w:color="auto"/>
      </w:divBdr>
    </w:div>
    <w:div w:id="672294773">
      <w:bodyDiv w:val="1"/>
      <w:marLeft w:val="0"/>
      <w:marRight w:val="0"/>
      <w:marTop w:val="0"/>
      <w:marBottom w:val="0"/>
      <w:divBdr>
        <w:top w:val="none" w:sz="0" w:space="0" w:color="auto"/>
        <w:left w:val="none" w:sz="0" w:space="0" w:color="auto"/>
        <w:bottom w:val="none" w:sz="0" w:space="0" w:color="auto"/>
        <w:right w:val="none" w:sz="0" w:space="0" w:color="auto"/>
      </w:divBdr>
    </w:div>
    <w:div w:id="672687373">
      <w:bodyDiv w:val="1"/>
      <w:marLeft w:val="0"/>
      <w:marRight w:val="0"/>
      <w:marTop w:val="0"/>
      <w:marBottom w:val="0"/>
      <w:divBdr>
        <w:top w:val="none" w:sz="0" w:space="0" w:color="auto"/>
        <w:left w:val="none" w:sz="0" w:space="0" w:color="auto"/>
        <w:bottom w:val="none" w:sz="0" w:space="0" w:color="auto"/>
        <w:right w:val="none" w:sz="0" w:space="0" w:color="auto"/>
      </w:divBdr>
    </w:div>
    <w:div w:id="681977662">
      <w:bodyDiv w:val="1"/>
      <w:marLeft w:val="0"/>
      <w:marRight w:val="0"/>
      <w:marTop w:val="0"/>
      <w:marBottom w:val="0"/>
      <w:divBdr>
        <w:top w:val="none" w:sz="0" w:space="0" w:color="auto"/>
        <w:left w:val="none" w:sz="0" w:space="0" w:color="auto"/>
        <w:bottom w:val="none" w:sz="0" w:space="0" w:color="auto"/>
        <w:right w:val="none" w:sz="0" w:space="0" w:color="auto"/>
      </w:divBdr>
    </w:div>
    <w:div w:id="685516891">
      <w:bodyDiv w:val="1"/>
      <w:marLeft w:val="0"/>
      <w:marRight w:val="0"/>
      <w:marTop w:val="0"/>
      <w:marBottom w:val="0"/>
      <w:divBdr>
        <w:top w:val="none" w:sz="0" w:space="0" w:color="auto"/>
        <w:left w:val="none" w:sz="0" w:space="0" w:color="auto"/>
        <w:bottom w:val="none" w:sz="0" w:space="0" w:color="auto"/>
        <w:right w:val="none" w:sz="0" w:space="0" w:color="auto"/>
      </w:divBdr>
    </w:div>
    <w:div w:id="694380738">
      <w:bodyDiv w:val="1"/>
      <w:marLeft w:val="0"/>
      <w:marRight w:val="0"/>
      <w:marTop w:val="0"/>
      <w:marBottom w:val="0"/>
      <w:divBdr>
        <w:top w:val="none" w:sz="0" w:space="0" w:color="auto"/>
        <w:left w:val="none" w:sz="0" w:space="0" w:color="auto"/>
        <w:bottom w:val="none" w:sz="0" w:space="0" w:color="auto"/>
        <w:right w:val="none" w:sz="0" w:space="0" w:color="auto"/>
      </w:divBdr>
    </w:div>
    <w:div w:id="696583542">
      <w:bodyDiv w:val="1"/>
      <w:marLeft w:val="0"/>
      <w:marRight w:val="0"/>
      <w:marTop w:val="0"/>
      <w:marBottom w:val="0"/>
      <w:divBdr>
        <w:top w:val="none" w:sz="0" w:space="0" w:color="auto"/>
        <w:left w:val="none" w:sz="0" w:space="0" w:color="auto"/>
        <w:bottom w:val="none" w:sz="0" w:space="0" w:color="auto"/>
        <w:right w:val="none" w:sz="0" w:space="0" w:color="auto"/>
      </w:divBdr>
    </w:div>
    <w:div w:id="712386957">
      <w:bodyDiv w:val="1"/>
      <w:marLeft w:val="0"/>
      <w:marRight w:val="0"/>
      <w:marTop w:val="0"/>
      <w:marBottom w:val="0"/>
      <w:divBdr>
        <w:top w:val="none" w:sz="0" w:space="0" w:color="auto"/>
        <w:left w:val="none" w:sz="0" w:space="0" w:color="auto"/>
        <w:bottom w:val="none" w:sz="0" w:space="0" w:color="auto"/>
        <w:right w:val="none" w:sz="0" w:space="0" w:color="auto"/>
      </w:divBdr>
    </w:div>
    <w:div w:id="716660033">
      <w:bodyDiv w:val="1"/>
      <w:marLeft w:val="0"/>
      <w:marRight w:val="0"/>
      <w:marTop w:val="0"/>
      <w:marBottom w:val="0"/>
      <w:divBdr>
        <w:top w:val="none" w:sz="0" w:space="0" w:color="auto"/>
        <w:left w:val="none" w:sz="0" w:space="0" w:color="auto"/>
        <w:bottom w:val="none" w:sz="0" w:space="0" w:color="auto"/>
        <w:right w:val="none" w:sz="0" w:space="0" w:color="auto"/>
      </w:divBdr>
    </w:div>
    <w:div w:id="723483318">
      <w:bodyDiv w:val="1"/>
      <w:marLeft w:val="0"/>
      <w:marRight w:val="0"/>
      <w:marTop w:val="0"/>
      <w:marBottom w:val="0"/>
      <w:divBdr>
        <w:top w:val="none" w:sz="0" w:space="0" w:color="auto"/>
        <w:left w:val="none" w:sz="0" w:space="0" w:color="auto"/>
        <w:bottom w:val="none" w:sz="0" w:space="0" w:color="auto"/>
        <w:right w:val="none" w:sz="0" w:space="0" w:color="auto"/>
      </w:divBdr>
    </w:div>
    <w:div w:id="731125124">
      <w:bodyDiv w:val="1"/>
      <w:marLeft w:val="0"/>
      <w:marRight w:val="0"/>
      <w:marTop w:val="0"/>
      <w:marBottom w:val="0"/>
      <w:divBdr>
        <w:top w:val="none" w:sz="0" w:space="0" w:color="auto"/>
        <w:left w:val="none" w:sz="0" w:space="0" w:color="auto"/>
        <w:bottom w:val="none" w:sz="0" w:space="0" w:color="auto"/>
        <w:right w:val="none" w:sz="0" w:space="0" w:color="auto"/>
      </w:divBdr>
    </w:div>
    <w:div w:id="742335196">
      <w:bodyDiv w:val="1"/>
      <w:marLeft w:val="0"/>
      <w:marRight w:val="0"/>
      <w:marTop w:val="0"/>
      <w:marBottom w:val="0"/>
      <w:divBdr>
        <w:top w:val="none" w:sz="0" w:space="0" w:color="auto"/>
        <w:left w:val="none" w:sz="0" w:space="0" w:color="auto"/>
        <w:bottom w:val="none" w:sz="0" w:space="0" w:color="auto"/>
        <w:right w:val="none" w:sz="0" w:space="0" w:color="auto"/>
      </w:divBdr>
    </w:div>
    <w:div w:id="747658968">
      <w:bodyDiv w:val="1"/>
      <w:marLeft w:val="0"/>
      <w:marRight w:val="0"/>
      <w:marTop w:val="0"/>
      <w:marBottom w:val="0"/>
      <w:divBdr>
        <w:top w:val="none" w:sz="0" w:space="0" w:color="auto"/>
        <w:left w:val="none" w:sz="0" w:space="0" w:color="auto"/>
        <w:bottom w:val="none" w:sz="0" w:space="0" w:color="auto"/>
        <w:right w:val="none" w:sz="0" w:space="0" w:color="auto"/>
      </w:divBdr>
    </w:div>
    <w:div w:id="750002453">
      <w:bodyDiv w:val="1"/>
      <w:marLeft w:val="0"/>
      <w:marRight w:val="0"/>
      <w:marTop w:val="0"/>
      <w:marBottom w:val="0"/>
      <w:divBdr>
        <w:top w:val="none" w:sz="0" w:space="0" w:color="auto"/>
        <w:left w:val="none" w:sz="0" w:space="0" w:color="auto"/>
        <w:bottom w:val="none" w:sz="0" w:space="0" w:color="auto"/>
        <w:right w:val="none" w:sz="0" w:space="0" w:color="auto"/>
      </w:divBdr>
    </w:div>
    <w:div w:id="750277958">
      <w:bodyDiv w:val="1"/>
      <w:marLeft w:val="0"/>
      <w:marRight w:val="0"/>
      <w:marTop w:val="0"/>
      <w:marBottom w:val="0"/>
      <w:divBdr>
        <w:top w:val="none" w:sz="0" w:space="0" w:color="auto"/>
        <w:left w:val="none" w:sz="0" w:space="0" w:color="auto"/>
        <w:bottom w:val="none" w:sz="0" w:space="0" w:color="auto"/>
        <w:right w:val="none" w:sz="0" w:space="0" w:color="auto"/>
      </w:divBdr>
    </w:div>
    <w:div w:id="754934067">
      <w:bodyDiv w:val="1"/>
      <w:marLeft w:val="0"/>
      <w:marRight w:val="0"/>
      <w:marTop w:val="0"/>
      <w:marBottom w:val="0"/>
      <w:divBdr>
        <w:top w:val="none" w:sz="0" w:space="0" w:color="auto"/>
        <w:left w:val="none" w:sz="0" w:space="0" w:color="auto"/>
        <w:bottom w:val="none" w:sz="0" w:space="0" w:color="auto"/>
        <w:right w:val="none" w:sz="0" w:space="0" w:color="auto"/>
      </w:divBdr>
    </w:div>
    <w:div w:id="766971432">
      <w:bodyDiv w:val="1"/>
      <w:marLeft w:val="0"/>
      <w:marRight w:val="0"/>
      <w:marTop w:val="0"/>
      <w:marBottom w:val="0"/>
      <w:divBdr>
        <w:top w:val="none" w:sz="0" w:space="0" w:color="auto"/>
        <w:left w:val="none" w:sz="0" w:space="0" w:color="auto"/>
        <w:bottom w:val="none" w:sz="0" w:space="0" w:color="auto"/>
        <w:right w:val="none" w:sz="0" w:space="0" w:color="auto"/>
      </w:divBdr>
    </w:div>
    <w:div w:id="771048366">
      <w:bodyDiv w:val="1"/>
      <w:marLeft w:val="0"/>
      <w:marRight w:val="0"/>
      <w:marTop w:val="0"/>
      <w:marBottom w:val="0"/>
      <w:divBdr>
        <w:top w:val="none" w:sz="0" w:space="0" w:color="auto"/>
        <w:left w:val="none" w:sz="0" w:space="0" w:color="auto"/>
        <w:bottom w:val="none" w:sz="0" w:space="0" w:color="auto"/>
        <w:right w:val="none" w:sz="0" w:space="0" w:color="auto"/>
      </w:divBdr>
    </w:div>
    <w:div w:id="773019682">
      <w:bodyDiv w:val="1"/>
      <w:marLeft w:val="0"/>
      <w:marRight w:val="0"/>
      <w:marTop w:val="0"/>
      <w:marBottom w:val="0"/>
      <w:divBdr>
        <w:top w:val="none" w:sz="0" w:space="0" w:color="auto"/>
        <w:left w:val="none" w:sz="0" w:space="0" w:color="auto"/>
        <w:bottom w:val="none" w:sz="0" w:space="0" w:color="auto"/>
        <w:right w:val="none" w:sz="0" w:space="0" w:color="auto"/>
      </w:divBdr>
    </w:div>
    <w:div w:id="780539149">
      <w:bodyDiv w:val="1"/>
      <w:marLeft w:val="0"/>
      <w:marRight w:val="0"/>
      <w:marTop w:val="0"/>
      <w:marBottom w:val="0"/>
      <w:divBdr>
        <w:top w:val="none" w:sz="0" w:space="0" w:color="auto"/>
        <w:left w:val="none" w:sz="0" w:space="0" w:color="auto"/>
        <w:bottom w:val="none" w:sz="0" w:space="0" w:color="auto"/>
        <w:right w:val="none" w:sz="0" w:space="0" w:color="auto"/>
      </w:divBdr>
    </w:div>
    <w:div w:id="781144020">
      <w:bodyDiv w:val="1"/>
      <w:marLeft w:val="0"/>
      <w:marRight w:val="0"/>
      <w:marTop w:val="0"/>
      <w:marBottom w:val="0"/>
      <w:divBdr>
        <w:top w:val="none" w:sz="0" w:space="0" w:color="auto"/>
        <w:left w:val="none" w:sz="0" w:space="0" w:color="auto"/>
        <w:bottom w:val="none" w:sz="0" w:space="0" w:color="auto"/>
        <w:right w:val="none" w:sz="0" w:space="0" w:color="auto"/>
      </w:divBdr>
    </w:div>
    <w:div w:id="788861280">
      <w:bodyDiv w:val="1"/>
      <w:marLeft w:val="0"/>
      <w:marRight w:val="0"/>
      <w:marTop w:val="0"/>
      <w:marBottom w:val="0"/>
      <w:divBdr>
        <w:top w:val="none" w:sz="0" w:space="0" w:color="auto"/>
        <w:left w:val="none" w:sz="0" w:space="0" w:color="auto"/>
        <w:bottom w:val="none" w:sz="0" w:space="0" w:color="auto"/>
        <w:right w:val="none" w:sz="0" w:space="0" w:color="auto"/>
      </w:divBdr>
    </w:div>
    <w:div w:id="798692282">
      <w:bodyDiv w:val="1"/>
      <w:marLeft w:val="0"/>
      <w:marRight w:val="0"/>
      <w:marTop w:val="0"/>
      <w:marBottom w:val="0"/>
      <w:divBdr>
        <w:top w:val="none" w:sz="0" w:space="0" w:color="auto"/>
        <w:left w:val="none" w:sz="0" w:space="0" w:color="auto"/>
        <w:bottom w:val="none" w:sz="0" w:space="0" w:color="auto"/>
        <w:right w:val="none" w:sz="0" w:space="0" w:color="auto"/>
      </w:divBdr>
    </w:div>
    <w:div w:id="802234815">
      <w:bodyDiv w:val="1"/>
      <w:marLeft w:val="0"/>
      <w:marRight w:val="0"/>
      <w:marTop w:val="0"/>
      <w:marBottom w:val="0"/>
      <w:divBdr>
        <w:top w:val="none" w:sz="0" w:space="0" w:color="auto"/>
        <w:left w:val="none" w:sz="0" w:space="0" w:color="auto"/>
        <w:bottom w:val="none" w:sz="0" w:space="0" w:color="auto"/>
        <w:right w:val="none" w:sz="0" w:space="0" w:color="auto"/>
      </w:divBdr>
    </w:div>
    <w:div w:id="807011656">
      <w:bodyDiv w:val="1"/>
      <w:marLeft w:val="0"/>
      <w:marRight w:val="0"/>
      <w:marTop w:val="0"/>
      <w:marBottom w:val="0"/>
      <w:divBdr>
        <w:top w:val="none" w:sz="0" w:space="0" w:color="auto"/>
        <w:left w:val="none" w:sz="0" w:space="0" w:color="auto"/>
        <w:bottom w:val="none" w:sz="0" w:space="0" w:color="auto"/>
        <w:right w:val="none" w:sz="0" w:space="0" w:color="auto"/>
      </w:divBdr>
    </w:div>
    <w:div w:id="820729634">
      <w:bodyDiv w:val="1"/>
      <w:marLeft w:val="0"/>
      <w:marRight w:val="0"/>
      <w:marTop w:val="0"/>
      <w:marBottom w:val="0"/>
      <w:divBdr>
        <w:top w:val="none" w:sz="0" w:space="0" w:color="auto"/>
        <w:left w:val="none" w:sz="0" w:space="0" w:color="auto"/>
        <w:bottom w:val="none" w:sz="0" w:space="0" w:color="auto"/>
        <w:right w:val="none" w:sz="0" w:space="0" w:color="auto"/>
      </w:divBdr>
    </w:div>
    <w:div w:id="824276114">
      <w:bodyDiv w:val="1"/>
      <w:marLeft w:val="0"/>
      <w:marRight w:val="0"/>
      <w:marTop w:val="0"/>
      <w:marBottom w:val="0"/>
      <w:divBdr>
        <w:top w:val="none" w:sz="0" w:space="0" w:color="auto"/>
        <w:left w:val="none" w:sz="0" w:space="0" w:color="auto"/>
        <w:bottom w:val="none" w:sz="0" w:space="0" w:color="auto"/>
        <w:right w:val="none" w:sz="0" w:space="0" w:color="auto"/>
      </w:divBdr>
    </w:div>
    <w:div w:id="837766810">
      <w:bodyDiv w:val="1"/>
      <w:marLeft w:val="0"/>
      <w:marRight w:val="0"/>
      <w:marTop w:val="0"/>
      <w:marBottom w:val="0"/>
      <w:divBdr>
        <w:top w:val="none" w:sz="0" w:space="0" w:color="auto"/>
        <w:left w:val="none" w:sz="0" w:space="0" w:color="auto"/>
        <w:bottom w:val="none" w:sz="0" w:space="0" w:color="auto"/>
        <w:right w:val="none" w:sz="0" w:space="0" w:color="auto"/>
      </w:divBdr>
    </w:div>
    <w:div w:id="840245176">
      <w:bodyDiv w:val="1"/>
      <w:marLeft w:val="0"/>
      <w:marRight w:val="0"/>
      <w:marTop w:val="0"/>
      <w:marBottom w:val="0"/>
      <w:divBdr>
        <w:top w:val="none" w:sz="0" w:space="0" w:color="auto"/>
        <w:left w:val="none" w:sz="0" w:space="0" w:color="auto"/>
        <w:bottom w:val="none" w:sz="0" w:space="0" w:color="auto"/>
        <w:right w:val="none" w:sz="0" w:space="0" w:color="auto"/>
      </w:divBdr>
    </w:div>
    <w:div w:id="840966664">
      <w:bodyDiv w:val="1"/>
      <w:marLeft w:val="0"/>
      <w:marRight w:val="0"/>
      <w:marTop w:val="0"/>
      <w:marBottom w:val="0"/>
      <w:divBdr>
        <w:top w:val="none" w:sz="0" w:space="0" w:color="auto"/>
        <w:left w:val="none" w:sz="0" w:space="0" w:color="auto"/>
        <w:bottom w:val="none" w:sz="0" w:space="0" w:color="auto"/>
        <w:right w:val="none" w:sz="0" w:space="0" w:color="auto"/>
      </w:divBdr>
    </w:div>
    <w:div w:id="884877571">
      <w:bodyDiv w:val="1"/>
      <w:marLeft w:val="0"/>
      <w:marRight w:val="0"/>
      <w:marTop w:val="0"/>
      <w:marBottom w:val="0"/>
      <w:divBdr>
        <w:top w:val="none" w:sz="0" w:space="0" w:color="auto"/>
        <w:left w:val="none" w:sz="0" w:space="0" w:color="auto"/>
        <w:bottom w:val="none" w:sz="0" w:space="0" w:color="auto"/>
        <w:right w:val="none" w:sz="0" w:space="0" w:color="auto"/>
      </w:divBdr>
      <w:divsChild>
        <w:div w:id="715930844">
          <w:marLeft w:val="0"/>
          <w:marRight w:val="0"/>
          <w:marTop w:val="0"/>
          <w:marBottom w:val="0"/>
          <w:divBdr>
            <w:top w:val="none" w:sz="0" w:space="0" w:color="auto"/>
            <w:left w:val="none" w:sz="0" w:space="0" w:color="auto"/>
            <w:bottom w:val="none" w:sz="0" w:space="0" w:color="auto"/>
            <w:right w:val="none" w:sz="0" w:space="0" w:color="auto"/>
          </w:divBdr>
          <w:divsChild>
            <w:div w:id="493109794">
              <w:marLeft w:val="0"/>
              <w:marRight w:val="0"/>
              <w:marTop w:val="0"/>
              <w:marBottom w:val="0"/>
              <w:divBdr>
                <w:top w:val="none" w:sz="0" w:space="0" w:color="auto"/>
                <w:left w:val="none" w:sz="0" w:space="0" w:color="auto"/>
                <w:bottom w:val="none" w:sz="0" w:space="0" w:color="auto"/>
                <w:right w:val="none" w:sz="0" w:space="0" w:color="auto"/>
              </w:divBdr>
            </w:div>
          </w:divsChild>
        </w:div>
        <w:div w:id="1476992534">
          <w:marLeft w:val="0"/>
          <w:marRight w:val="0"/>
          <w:marTop w:val="0"/>
          <w:marBottom w:val="0"/>
          <w:divBdr>
            <w:top w:val="none" w:sz="0" w:space="0" w:color="auto"/>
            <w:left w:val="none" w:sz="0" w:space="0" w:color="auto"/>
            <w:bottom w:val="none" w:sz="0" w:space="0" w:color="auto"/>
            <w:right w:val="none" w:sz="0" w:space="0" w:color="auto"/>
          </w:divBdr>
        </w:div>
      </w:divsChild>
    </w:div>
    <w:div w:id="886068468">
      <w:bodyDiv w:val="1"/>
      <w:marLeft w:val="0"/>
      <w:marRight w:val="0"/>
      <w:marTop w:val="0"/>
      <w:marBottom w:val="0"/>
      <w:divBdr>
        <w:top w:val="none" w:sz="0" w:space="0" w:color="auto"/>
        <w:left w:val="none" w:sz="0" w:space="0" w:color="auto"/>
        <w:bottom w:val="none" w:sz="0" w:space="0" w:color="auto"/>
        <w:right w:val="none" w:sz="0" w:space="0" w:color="auto"/>
      </w:divBdr>
    </w:div>
    <w:div w:id="891307559">
      <w:bodyDiv w:val="1"/>
      <w:marLeft w:val="0"/>
      <w:marRight w:val="0"/>
      <w:marTop w:val="0"/>
      <w:marBottom w:val="0"/>
      <w:divBdr>
        <w:top w:val="none" w:sz="0" w:space="0" w:color="auto"/>
        <w:left w:val="none" w:sz="0" w:space="0" w:color="auto"/>
        <w:bottom w:val="none" w:sz="0" w:space="0" w:color="auto"/>
        <w:right w:val="none" w:sz="0" w:space="0" w:color="auto"/>
      </w:divBdr>
    </w:div>
    <w:div w:id="894706675">
      <w:bodyDiv w:val="1"/>
      <w:marLeft w:val="0"/>
      <w:marRight w:val="0"/>
      <w:marTop w:val="0"/>
      <w:marBottom w:val="0"/>
      <w:divBdr>
        <w:top w:val="none" w:sz="0" w:space="0" w:color="auto"/>
        <w:left w:val="none" w:sz="0" w:space="0" w:color="auto"/>
        <w:bottom w:val="none" w:sz="0" w:space="0" w:color="auto"/>
        <w:right w:val="none" w:sz="0" w:space="0" w:color="auto"/>
      </w:divBdr>
    </w:div>
    <w:div w:id="911081634">
      <w:bodyDiv w:val="1"/>
      <w:marLeft w:val="0"/>
      <w:marRight w:val="0"/>
      <w:marTop w:val="0"/>
      <w:marBottom w:val="0"/>
      <w:divBdr>
        <w:top w:val="none" w:sz="0" w:space="0" w:color="auto"/>
        <w:left w:val="none" w:sz="0" w:space="0" w:color="auto"/>
        <w:bottom w:val="none" w:sz="0" w:space="0" w:color="auto"/>
        <w:right w:val="none" w:sz="0" w:space="0" w:color="auto"/>
      </w:divBdr>
    </w:div>
    <w:div w:id="912470097">
      <w:bodyDiv w:val="1"/>
      <w:marLeft w:val="0"/>
      <w:marRight w:val="0"/>
      <w:marTop w:val="0"/>
      <w:marBottom w:val="0"/>
      <w:divBdr>
        <w:top w:val="none" w:sz="0" w:space="0" w:color="auto"/>
        <w:left w:val="none" w:sz="0" w:space="0" w:color="auto"/>
        <w:bottom w:val="none" w:sz="0" w:space="0" w:color="auto"/>
        <w:right w:val="none" w:sz="0" w:space="0" w:color="auto"/>
      </w:divBdr>
    </w:div>
    <w:div w:id="915014482">
      <w:bodyDiv w:val="1"/>
      <w:marLeft w:val="0"/>
      <w:marRight w:val="0"/>
      <w:marTop w:val="0"/>
      <w:marBottom w:val="0"/>
      <w:divBdr>
        <w:top w:val="none" w:sz="0" w:space="0" w:color="auto"/>
        <w:left w:val="none" w:sz="0" w:space="0" w:color="auto"/>
        <w:bottom w:val="none" w:sz="0" w:space="0" w:color="auto"/>
        <w:right w:val="none" w:sz="0" w:space="0" w:color="auto"/>
      </w:divBdr>
    </w:div>
    <w:div w:id="918517562">
      <w:bodyDiv w:val="1"/>
      <w:marLeft w:val="0"/>
      <w:marRight w:val="0"/>
      <w:marTop w:val="0"/>
      <w:marBottom w:val="0"/>
      <w:divBdr>
        <w:top w:val="none" w:sz="0" w:space="0" w:color="auto"/>
        <w:left w:val="none" w:sz="0" w:space="0" w:color="auto"/>
        <w:bottom w:val="none" w:sz="0" w:space="0" w:color="auto"/>
        <w:right w:val="none" w:sz="0" w:space="0" w:color="auto"/>
      </w:divBdr>
    </w:div>
    <w:div w:id="929849738">
      <w:bodyDiv w:val="1"/>
      <w:marLeft w:val="0"/>
      <w:marRight w:val="0"/>
      <w:marTop w:val="0"/>
      <w:marBottom w:val="0"/>
      <w:divBdr>
        <w:top w:val="none" w:sz="0" w:space="0" w:color="auto"/>
        <w:left w:val="none" w:sz="0" w:space="0" w:color="auto"/>
        <w:bottom w:val="none" w:sz="0" w:space="0" w:color="auto"/>
        <w:right w:val="none" w:sz="0" w:space="0" w:color="auto"/>
      </w:divBdr>
    </w:div>
    <w:div w:id="945313665">
      <w:bodyDiv w:val="1"/>
      <w:marLeft w:val="0"/>
      <w:marRight w:val="0"/>
      <w:marTop w:val="0"/>
      <w:marBottom w:val="0"/>
      <w:divBdr>
        <w:top w:val="none" w:sz="0" w:space="0" w:color="auto"/>
        <w:left w:val="none" w:sz="0" w:space="0" w:color="auto"/>
        <w:bottom w:val="none" w:sz="0" w:space="0" w:color="auto"/>
        <w:right w:val="none" w:sz="0" w:space="0" w:color="auto"/>
      </w:divBdr>
    </w:div>
    <w:div w:id="948510423">
      <w:bodyDiv w:val="1"/>
      <w:marLeft w:val="0"/>
      <w:marRight w:val="0"/>
      <w:marTop w:val="0"/>
      <w:marBottom w:val="0"/>
      <w:divBdr>
        <w:top w:val="none" w:sz="0" w:space="0" w:color="auto"/>
        <w:left w:val="none" w:sz="0" w:space="0" w:color="auto"/>
        <w:bottom w:val="none" w:sz="0" w:space="0" w:color="auto"/>
        <w:right w:val="none" w:sz="0" w:space="0" w:color="auto"/>
      </w:divBdr>
    </w:div>
    <w:div w:id="951130686">
      <w:bodyDiv w:val="1"/>
      <w:marLeft w:val="0"/>
      <w:marRight w:val="0"/>
      <w:marTop w:val="0"/>
      <w:marBottom w:val="0"/>
      <w:divBdr>
        <w:top w:val="none" w:sz="0" w:space="0" w:color="auto"/>
        <w:left w:val="none" w:sz="0" w:space="0" w:color="auto"/>
        <w:bottom w:val="none" w:sz="0" w:space="0" w:color="auto"/>
        <w:right w:val="none" w:sz="0" w:space="0" w:color="auto"/>
      </w:divBdr>
      <w:divsChild>
        <w:div w:id="588001436">
          <w:marLeft w:val="0"/>
          <w:marRight w:val="0"/>
          <w:marTop w:val="0"/>
          <w:marBottom w:val="330"/>
          <w:divBdr>
            <w:top w:val="none" w:sz="0" w:space="0" w:color="auto"/>
            <w:left w:val="none" w:sz="0" w:space="0" w:color="auto"/>
            <w:bottom w:val="none" w:sz="0" w:space="0" w:color="auto"/>
            <w:right w:val="none" w:sz="0" w:space="0" w:color="auto"/>
          </w:divBdr>
        </w:div>
        <w:div w:id="1561482327">
          <w:marLeft w:val="0"/>
          <w:marRight w:val="0"/>
          <w:marTop w:val="0"/>
          <w:marBottom w:val="0"/>
          <w:divBdr>
            <w:top w:val="none" w:sz="0" w:space="0" w:color="auto"/>
            <w:left w:val="none" w:sz="0" w:space="0" w:color="auto"/>
            <w:bottom w:val="none" w:sz="0" w:space="0" w:color="auto"/>
            <w:right w:val="none" w:sz="0" w:space="0" w:color="auto"/>
          </w:divBdr>
        </w:div>
      </w:divsChild>
    </w:div>
    <w:div w:id="953054369">
      <w:bodyDiv w:val="1"/>
      <w:marLeft w:val="0"/>
      <w:marRight w:val="0"/>
      <w:marTop w:val="0"/>
      <w:marBottom w:val="0"/>
      <w:divBdr>
        <w:top w:val="none" w:sz="0" w:space="0" w:color="auto"/>
        <w:left w:val="none" w:sz="0" w:space="0" w:color="auto"/>
        <w:bottom w:val="none" w:sz="0" w:space="0" w:color="auto"/>
        <w:right w:val="none" w:sz="0" w:space="0" w:color="auto"/>
      </w:divBdr>
    </w:div>
    <w:div w:id="974986708">
      <w:bodyDiv w:val="1"/>
      <w:marLeft w:val="0"/>
      <w:marRight w:val="0"/>
      <w:marTop w:val="0"/>
      <w:marBottom w:val="0"/>
      <w:divBdr>
        <w:top w:val="none" w:sz="0" w:space="0" w:color="auto"/>
        <w:left w:val="none" w:sz="0" w:space="0" w:color="auto"/>
        <w:bottom w:val="none" w:sz="0" w:space="0" w:color="auto"/>
        <w:right w:val="none" w:sz="0" w:space="0" w:color="auto"/>
      </w:divBdr>
    </w:div>
    <w:div w:id="976107079">
      <w:bodyDiv w:val="1"/>
      <w:marLeft w:val="0"/>
      <w:marRight w:val="0"/>
      <w:marTop w:val="0"/>
      <w:marBottom w:val="0"/>
      <w:divBdr>
        <w:top w:val="none" w:sz="0" w:space="0" w:color="auto"/>
        <w:left w:val="none" w:sz="0" w:space="0" w:color="auto"/>
        <w:bottom w:val="none" w:sz="0" w:space="0" w:color="auto"/>
        <w:right w:val="none" w:sz="0" w:space="0" w:color="auto"/>
      </w:divBdr>
    </w:div>
    <w:div w:id="978460691">
      <w:bodyDiv w:val="1"/>
      <w:marLeft w:val="0"/>
      <w:marRight w:val="0"/>
      <w:marTop w:val="0"/>
      <w:marBottom w:val="0"/>
      <w:divBdr>
        <w:top w:val="none" w:sz="0" w:space="0" w:color="auto"/>
        <w:left w:val="none" w:sz="0" w:space="0" w:color="auto"/>
        <w:bottom w:val="none" w:sz="0" w:space="0" w:color="auto"/>
        <w:right w:val="none" w:sz="0" w:space="0" w:color="auto"/>
      </w:divBdr>
    </w:div>
    <w:div w:id="978801171">
      <w:bodyDiv w:val="1"/>
      <w:marLeft w:val="0"/>
      <w:marRight w:val="0"/>
      <w:marTop w:val="0"/>
      <w:marBottom w:val="0"/>
      <w:divBdr>
        <w:top w:val="none" w:sz="0" w:space="0" w:color="auto"/>
        <w:left w:val="none" w:sz="0" w:space="0" w:color="auto"/>
        <w:bottom w:val="none" w:sz="0" w:space="0" w:color="auto"/>
        <w:right w:val="none" w:sz="0" w:space="0" w:color="auto"/>
      </w:divBdr>
    </w:div>
    <w:div w:id="979501610">
      <w:bodyDiv w:val="1"/>
      <w:marLeft w:val="0"/>
      <w:marRight w:val="0"/>
      <w:marTop w:val="0"/>
      <w:marBottom w:val="0"/>
      <w:divBdr>
        <w:top w:val="none" w:sz="0" w:space="0" w:color="auto"/>
        <w:left w:val="none" w:sz="0" w:space="0" w:color="auto"/>
        <w:bottom w:val="none" w:sz="0" w:space="0" w:color="auto"/>
        <w:right w:val="none" w:sz="0" w:space="0" w:color="auto"/>
      </w:divBdr>
    </w:div>
    <w:div w:id="983507215">
      <w:bodyDiv w:val="1"/>
      <w:marLeft w:val="0"/>
      <w:marRight w:val="0"/>
      <w:marTop w:val="0"/>
      <w:marBottom w:val="0"/>
      <w:divBdr>
        <w:top w:val="none" w:sz="0" w:space="0" w:color="auto"/>
        <w:left w:val="none" w:sz="0" w:space="0" w:color="auto"/>
        <w:bottom w:val="none" w:sz="0" w:space="0" w:color="auto"/>
        <w:right w:val="none" w:sz="0" w:space="0" w:color="auto"/>
      </w:divBdr>
    </w:div>
    <w:div w:id="983701873">
      <w:bodyDiv w:val="1"/>
      <w:marLeft w:val="0"/>
      <w:marRight w:val="0"/>
      <w:marTop w:val="0"/>
      <w:marBottom w:val="0"/>
      <w:divBdr>
        <w:top w:val="none" w:sz="0" w:space="0" w:color="auto"/>
        <w:left w:val="none" w:sz="0" w:space="0" w:color="auto"/>
        <w:bottom w:val="none" w:sz="0" w:space="0" w:color="auto"/>
        <w:right w:val="none" w:sz="0" w:space="0" w:color="auto"/>
      </w:divBdr>
    </w:div>
    <w:div w:id="992686073">
      <w:bodyDiv w:val="1"/>
      <w:marLeft w:val="0"/>
      <w:marRight w:val="0"/>
      <w:marTop w:val="0"/>
      <w:marBottom w:val="0"/>
      <w:divBdr>
        <w:top w:val="none" w:sz="0" w:space="0" w:color="auto"/>
        <w:left w:val="none" w:sz="0" w:space="0" w:color="auto"/>
        <w:bottom w:val="none" w:sz="0" w:space="0" w:color="auto"/>
        <w:right w:val="none" w:sz="0" w:space="0" w:color="auto"/>
      </w:divBdr>
    </w:div>
    <w:div w:id="996760699">
      <w:bodyDiv w:val="1"/>
      <w:marLeft w:val="0"/>
      <w:marRight w:val="0"/>
      <w:marTop w:val="0"/>
      <w:marBottom w:val="0"/>
      <w:divBdr>
        <w:top w:val="none" w:sz="0" w:space="0" w:color="auto"/>
        <w:left w:val="none" w:sz="0" w:space="0" w:color="auto"/>
        <w:bottom w:val="none" w:sz="0" w:space="0" w:color="auto"/>
        <w:right w:val="none" w:sz="0" w:space="0" w:color="auto"/>
      </w:divBdr>
    </w:div>
    <w:div w:id="997462176">
      <w:bodyDiv w:val="1"/>
      <w:marLeft w:val="0"/>
      <w:marRight w:val="0"/>
      <w:marTop w:val="0"/>
      <w:marBottom w:val="0"/>
      <w:divBdr>
        <w:top w:val="none" w:sz="0" w:space="0" w:color="auto"/>
        <w:left w:val="none" w:sz="0" w:space="0" w:color="auto"/>
        <w:bottom w:val="none" w:sz="0" w:space="0" w:color="auto"/>
        <w:right w:val="none" w:sz="0" w:space="0" w:color="auto"/>
      </w:divBdr>
      <w:divsChild>
        <w:div w:id="751119004">
          <w:marLeft w:val="0"/>
          <w:marRight w:val="0"/>
          <w:marTop w:val="0"/>
          <w:marBottom w:val="0"/>
          <w:divBdr>
            <w:top w:val="none" w:sz="0" w:space="0" w:color="auto"/>
            <w:left w:val="none" w:sz="0" w:space="0" w:color="auto"/>
            <w:bottom w:val="none" w:sz="0" w:space="0" w:color="auto"/>
            <w:right w:val="none" w:sz="0" w:space="0" w:color="auto"/>
          </w:divBdr>
          <w:divsChild>
            <w:div w:id="1959750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015328">
      <w:bodyDiv w:val="1"/>
      <w:marLeft w:val="0"/>
      <w:marRight w:val="0"/>
      <w:marTop w:val="0"/>
      <w:marBottom w:val="0"/>
      <w:divBdr>
        <w:top w:val="none" w:sz="0" w:space="0" w:color="auto"/>
        <w:left w:val="none" w:sz="0" w:space="0" w:color="auto"/>
        <w:bottom w:val="none" w:sz="0" w:space="0" w:color="auto"/>
        <w:right w:val="none" w:sz="0" w:space="0" w:color="auto"/>
      </w:divBdr>
    </w:div>
    <w:div w:id="1008867403">
      <w:bodyDiv w:val="1"/>
      <w:marLeft w:val="0"/>
      <w:marRight w:val="0"/>
      <w:marTop w:val="0"/>
      <w:marBottom w:val="0"/>
      <w:divBdr>
        <w:top w:val="none" w:sz="0" w:space="0" w:color="auto"/>
        <w:left w:val="none" w:sz="0" w:space="0" w:color="auto"/>
        <w:bottom w:val="none" w:sz="0" w:space="0" w:color="auto"/>
        <w:right w:val="none" w:sz="0" w:space="0" w:color="auto"/>
      </w:divBdr>
    </w:div>
    <w:div w:id="1012755160">
      <w:bodyDiv w:val="1"/>
      <w:marLeft w:val="0"/>
      <w:marRight w:val="0"/>
      <w:marTop w:val="0"/>
      <w:marBottom w:val="0"/>
      <w:divBdr>
        <w:top w:val="none" w:sz="0" w:space="0" w:color="auto"/>
        <w:left w:val="none" w:sz="0" w:space="0" w:color="auto"/>
        <w:bottom w:val="none" w:sz="0" w:space="0" w:color="auto"/>
        <w:right w:val="none" w:sz="0" w:space="0" w:color="auto"/>
      </w:divBdr>
    </w:div>
    <w:div w:id="1013264638">
      <w:bodyDiv w:val="1"/>
      <w:marLeft w:val="0"/>
      <w:marRight w:val="0"/>
      <w:marTop w:val="0"/>
      <w:marBottom w:val="0"/>
      <w:divBdr>
        <w:top w:val="none" w:sz="0" w:space="0" w:color="auto"/>
        <w:left w:val="none" w:sz="0" w:space="0" w:color="auto"/>
        <w:bottom w:val="none" w:sz="0" w:space="0" w:color="auto"/>
        <w:right w:val="none" w:sz="0" w:space="0" w:color="auto"/>
      </w:divBdr>
    </w:div>
    <w:div w:id="1019508313">
      <w:bodyDiv w:val="1"/>
      <w:marLeft w:val="0"/>
      <w:marRight w:val="0"/>
      <w:marTop w:val="0"/>
      <w:marBottom w:val="0"/>
      <w:divBdr>
        <w:top w:val="none" w:sz="0" w:space="0" w:color="auto"/>
        <w:left w:val="none" w:sz="0" w:space="0" w:color="auto"/>
        <w:bottom w:val="none" w:sz="0" w:space="0" w:color="auto"/>
        <w:right w:val="none" w:sz="0" w:space="0" w:color="auto"/>
      </w:divBdr>
    </w:div>
    <w:div w:id="1019547657">
      <w:bodyDiv w:val="1"/>
      <w:marLeft w:val="0"/>
      <w:marRight w:val="0"/>
      <w:marTop w:val="0"/>
      <w:marBottom w:val="0"/>
      <w:divBdr>
        <w:top w:val="none" w:sz="0" w:space="0" w:color="auto"/>
        <w:left w:val="none" w:sz="0" w:space="0" w:color="auto"/>
        <w:bottom w:val="none" w:sz="0" w:space="0" w:color="auto"/>
        <w:right w:val="none" w:sz="0" w:space="0" w:color="auto"/>
      </w:divBdr>
    </w:div>
    <w:div w:id="1023821061">
      <w:bodyDiv w:val="1"/>
      <w:marLeft w:val="0"/>
      <w:marRight w:val="0"/>
      <w:marTop w:val="0"/>
      <w:marBottom w:val="0"/>
      <w:divBdr>
        <w:top w:val="none" w:sz="0" w:space="0" w:color="auto"/>
        <w:left w:val="none" w:sz="0" w:space="0" w:color="auto"/>
        <w:bottom w:val="none" w:sz="0" w:space="0" w:color="auto"/>
        <w:right w:val="none" w:sz="0" w:space="0" w:color="auto"/>
      </w:divBdr>
    </w:div>
    <w:div w:id="1034889801">
      <w:bodyDiv w:val="1"/>
      <w:marLeft w:val="0"/>
      <w:marRight w:val="0"/>
      <w:marTop w:val="0"/>
      <w:marBottom w:val="0"/>
      <w:divBdr>
        <w:top w:val="none" w:sz="0" w:space="0" w:color="auto"/>
        <w:left w:val="none" w:sz="0" w:space="0" w:color="auto"/>
        <w:bottom w:val="none" w:sz="0" w:space="0" w:color="auto"/>
        <w:right w:val="none" w:sz="0" w:space="0" w:color="auto"/>
      </w:divBdr>
    </w:div>
    <w:div w:id="1035348158">
      <w:bodyDiv w:val="1"/>
      <w:marLeft w:val="0"/>
      <w:marRight w:val="0"/>
      <w:marTop w:val="0"/>
      <w:marBottom w:val="0"/>
      <w:divBdr>
        <w:top w:val="none" w:sz="0" w:space="0" w:color="auto"/>
        <w:left w:val="none" w:sz="0" w:space="0" w:color="auto"/>
        <w:bottom w:val="none" w:sz="0" w:space="0" w:color="auto"/>
        <w:right w:val="none" w:sz="0" w:space="0" w:color="auto"/>
      </w:divBdr>
    </w:div>
    <w:div w:id="1040784765">
      <w:bodyDiv w:val="1"/>
      <w:marLeft w:val="0"/>
      <w:marRight w:val="0"/>
      <w:marTop w:val="0"/>
      <w:marBottom w:val="0"/>
      <w:divBdr>
        <w:top w:val="none" w:sz="0" w:space="0" w:color="auto"/>
        <w:left w:val="none" w:sz="0" w:space="0" w:color="auto"/>
        <w:bottom w:val="none" w:sz="0" w:space="0" w:color="auto"/>
        <w:right w:val="none" w:sz="0" w:space="0" w:color="auto"/>
      </w:divBdr>
      <w:divsChild>
        <w:div w:id="686255747">
          <w:marLeft w:val="0"/>
          <w:marRight w:val="0"/>
          <w:marTop w:val="0"/>
          <w:marBottom w:val="0"/>
          <w:divBdr>
            <w:top w:val="none" w:sz="0" w:space="0" w:color="auto"/>
            <w:left w:val="none" w:sz="0" w:space="0" w:color="auto"/>
            <w:bottom w:val="none" w:sz="0" w:space="0" w:color="auto"/>
            <w:right w:val="none" w:sz="0" w:space="0" w:color="auto"/>
          </w:divBdr>
        </w:div>
      </w:divsChild>
    </w:div>
    <w:div w:id="1052115243">
      <w:bodyDiv w:val="1"/>
      <w:marLeft w:val="0"/>
      <w:marRight w:val="0"/>
      <w:marTop w:val="0"/>
      <w:marBottom w:val="0"/>
      <w:divBdr>
        <w:top w:val="none" w:sz="0" w:space="0" w:color="auto"/>
        <w:left w:val="none" w:sz="0" w:space="0" w:color="auto"/>
        <w:bottom w:val="none" w:sz="0" w:space="0" w:color="auto"/>
        <w:right w:val="none" w:sz="0" w:space="0" w:color="auto"/>
      </w:divBdr>
    </w:div>
    <w:div w:id="1061101490">
      <w:bodyDiv w:val="1"/>
      <w:marLeft w:val="0"/>
      <w:marRight w:val="0"/>
      <w:marTop w:val="0"/>
      <w:marBottom w:val="0"/>
      <w:divBdr>
        <w:top w:val="none" w:sz="0" w:space="0" w:color="auto"/>
        <w:left w:val="none" w:sz="0" w:space="0" w:color="auto"/>
        <w:bottom w:val="none" w:sz="0" w:space="0" w:color="auto"/>
        <w:right w:val="none" w:sz="0" w:space="0" w:color="auto"/>
      </w:divBdr>
    </w:div>
    <w:div w:id="1064372800">
      <w:bodyDiv w:val="1"/>
      <w:marLeft w:val="0"/>
      <w:marRight w:val="0"/>
      <w:marTop w:val="0"/>
      <w:marBottom w:val="0"/>
      <w:divBdr>
        <w:top w:val="none" w:sz="0" w:space="0" w:color="auto"/>
        <w:left w:val="none" w:sz="0" w:space="0" w:color="auto"/>
        <w:bottom w:val="none" w:sz="0" w:space="0" w:color="auto"/>
        <w:right w:val="none" w:sz="0" w:space="0" w:color="auto"/>
      </w:divBdr>
    </w:div>
    <w:div w:id="1083263825">
      <w:bodyDiv w:val="1"/>
      <w:marLeft w:val="0"/>
      <w:marRight w:val="0"/>
      <w:marTop w:val="0"/>
      <w:marBottom w:val="0"/>
      <w:divBdr>
        <w:top w:val="none" w:sz="0" w:space="0" w:color="auto"/>
        <w:left w:val="none" w:sz="0" w:space="0" w:color="auto"/>
        <w:bottom w:val="none" w:sz="0" w:space="0" w:color="auto"/>
        <w:right w:val="none" w:sz="0" w:space="0" w:color="auto"/>
      </w:divBdr>
    </w:div>
    <w:div w:id="1083599151">
      <w:bodyDiv w:val="1"/>
      <w:marLeft w:val="0"/>
      <w:marRight w:val="0"/>
      <w:marTop w:val="0"/>
      <w:marBottom w:val="0"/>
      <w:divBdr>
        <w:top w:val="none" w:sz="0" w:space="0" w:color="auto"/>
        <w:left w:val="none" w:sz="0" w:space="0" w:color="auto"/>
        <w:bottom w:val="none" w:sz="0" w:space="0" w:color="auto"/>
        <w:right w:val="none" w:sz="0" w:space="0" w:color="auto"/>
      </w:divBdr>
    </w:div>
    <w:div w:id="1090808279">
      <w:bodyDiv w:val="1"/>
      <w:marLeft w:val="0"/>
      <w:marRight w:val="0"/>
      <w:marTop w:val="0"/>
      <w:marBottom w:val="0"/>
      <w:divBdr>
        <w:top w:val="none" w:sz="0" w:space="0" w:color="auto"/>
        <w:left w:val="none" w:sz="0" w:space="0" w:color="auto"/>
        <w:bottom w:val="none" w:sz="0" w:space="0" w:color="auto"/>
        <w:right w:val="none" w:sz="0" w:space="0" w:color="auto"/>
      </w:divBdr>
    </w:div>
    <w:div w:id="1091075880">
      <w:bodyDiv w:val="1"/>
      <w:marLeft w:val="0"/>
      <w:marRight w:val="0"/>
      <w:marTop w:val="0"/>
      <w:marBottom w:val="0"/>
      <w:divBdr>
        <w:top w:val="none" w:sz="0" w:space="0" w:color="auto"/>
        <w:left w:val="none" w:sz="0" w:space="0" w:color="auto"/>
        <w:bottom w:val="none" w:sz="0" w:space="0" w:color="auto"/>
        <w:right w:val="none" w:sz="0" w:space="0" w:color="auto"/>
      </w:divBdr>
    </w:div>
    <w:div w:id="1108433264">
      <w:bodyDiv w:val="1"/>
      <w:marLeft w:val="0"/>
      <w:marRight w:val="0"/>
      <w:marTop w:val="0"/>
      <w:marBottom w:val="0"/>
      <w:divBdr>
        <w:top w:val="none" w:sz="0" w:space="0" w:color="auto"/>
        <w:left w:val="none" w:sz="0" w:space="0" w:color="auto"/>
        <w:bottom w:val="none" w:sz="0" w:space="0" w:color="auto"/>
        <w:right w:val="none" w:sz="0" w:space="0" w:color="auto"/>
      </w:divBdr>
    </w:div>
    <w:div w:id="1110467582">
      <w:bodyDiv w:val="1"/>
      <w:marLeft w:val="0"/>
      <w:marRight w:val="0"/>
      <w:marTop w:val="0"/>
      <w:marBottom w:val="0"/>
      <w:divBdr>
        <w:top w:val="none" w:sz="0" w:space="0" w:color="auto"/>
        <w:left w:val="none" w:sz="0" w:space="0" w:color="auto"/>
        <w:bottom w:val="none" w:sz="0" w:space="0" w:color="auto"/>
        <w:right w:val="none" w:sz="0" w:space="0" w:color="auto"/>
      </w:divBdr>
    </w:div>
    <w:div w:id="1111784711">
      <w:bodyDiv w:val="1"/>
      <w:marLeft w:val="0"/>
      <w:marRight w:val="0"/>
      <w:marTop w:val="0"/>
      <w:marBottom w:val="0"/>
      <w:divBdr>
        <w:top w:val="none" w:sz="0" w:space="0" w:color="auto"/>
        <w:left w:val="none" w:sz="0" w:space="0" w:color="auto"/>
        <w:bottom w:val="none" w:sz="0" w:space="0" w:color="auto"/>
        <w:right w:val="none" w:sz="0" w:space="0" w:color="auto"/>
      </w:divBdr>
      <w:divsChild>
        <w:div w:id="1233001405">
          <w:marLeft w:val="0"/>
          <w:marRight w:val="0"/>
          <w:marTop w:val="0"/>
          <w:marBottom w:val="120"/>
          <w:divBdr>
            <w:top w:val="none" w:sz="0" w:space="0" w:color="auto"/>
            <w:left w:val="none" w:sz="0" w:space="0" w:color="auto"/>
            <w:bottom w:val="none" w:sz="0" w:space="0" w:color="auto"/>
            <w:right w:val="none" w:sz="0" w:space="0" w:color="auto"/>
          </w:divBdr>
          <w:divsChild>
            <w:div w:id="13042136">
              <w:marLeft w:val="0"/>
              <w:marRight w:val="0"/>
              <w:marTop w:val="0"/>
              <w:marBottom w:val="0"/>
              <w:divBdr>
                <w:top w:val="none" w:sz="0" w:space="0" w:color="auto"/>
                <w:left w:val="none" w:sz="0" w:space="0" w:color="auto"/>
                <w:bottom w:val="none" w:sz="0" w:space="0" w:color="auto"/>
                <w:right w:val="none" w:sz="0" w:space="0" w:color="auto"/>
              </w:divBdr>
            </w:div>
          </w:divsChild>
        </w:div>
        <w:div w:id="897057814">
          <w:marLeft w:val="0"/>
          <w:marRight w:val="0"/>
          <w:marTop w:val="0"/>
          <w:marBottom w:val="360"/>
          <w:divBdr>
            <w:top w:val="none" w:sz="0" w:space="0" w:color="auto"/>
            <w:left w:val="none" w:sz="0" w:space="0" w:color="auto"/>
            <w:bottom w:val="none" w:sz="0" w:space="0" w:color="auto"/>
            <w:right w:val="none" w:sz="0" w:space="0" w:color="auto"/>
          </w:divBdr>
        </w:div>
      </w:divsChild>
    </w:div>
    <w:div w:id="1113786604">
      <w:bodyDiv w:val="1"/>
      <w:marLeft w:val="0"/>
      <w:marRight w:val="0"/>
      <w:marTop w:val="0"/>
      <w:marBottom w:val="0"/>
      <w:divBdr>
        <w:top w:val="none" w:sz="0" w:space="0" w:color="auto"/>
        <w:left w:val="none" w:sz="0" w:space="0" w:color="auto"/>
        <w:bottom w:val="none" w:sz="0" w:space="0" w:color="auto"/>
        <w:right w:val="none" w:sz="0" w:space="0" w:color="auto"/>
      </w:divBdr>
      <w:divsChild>
        <w:div w:id="168059576">
          <w:marLeft w:val="547"/>
          <w:marRight w:val="0"/>
          <w:marTop w:val="115"/>
          <w:marBottom w:val="0"/>
          <w:divBdr>
            <w:top w:val="none" w:sz="0" w:space="0" w:color="auto"/>
            <w:left w:val="none" w:sz="0" w:space="0" w:color="auto"/>
            <w:bottom w:val="none" w:sz="0" w:space="0" w:color="auto"/>
            <w:right w:val="none" w:sz="0" w:space="0" w:color="auto"/>
          </w:divBdr>
        </w:div>
        <w:div w:id="286352770">
          <w:marLeft w:val="547"/>
          <w:marRight w:val="0"/>
          <w:marTop w:val="115"/>
          <w:marBottom w:val="0"/>
          <w:divBdr>
            <w:top w:val="none" w:sz="0" w:space="0" w:color="auto"/>
            <w:left w:val="none" w:sz="0" w:space="0" w:color="auto"/>
            <w:bottom w:val="none" w:sz="0" w:space="0" w:color="auto"/>
            <w:right w:val="none" w:sz="0" w:space="0" w:color="auto"/>
          </w:divBdr>
        </w:div>
        <w:div w:id="1234312741">
          <w:marLeft w:val="547"/>
          <w:marRight w:val="0"/>
          <w:marTop w:val="115"/>
          <w:marBottom w:val="0"/>
          <w:divBdr>
            <w:top w:val="none" w:sz="0" w:space="0" w:color="auto"/>
            <w:left w:val="none" w:sz="0" w:space="0" w:color="auto"/>
            <w:bottom w:val="none" w:sz="0" w:space="0" w:color="auto"/>
            <w:right w:val="none" w:sz="0" w:space="0" w:color="auto"/>
          </w:divBdr>
        </w:div>
        <w:div w:id="1708868917">
          <w:marLeft w:val="547"/>
          <w:marRight w:val="0"/>
          <w:marTop w:val="115"/>
          <w:marBottom w:val="0"/>
          <w:divBdr>
            <w:top w:val="none" w:sz="0" w:space="0" w:color="auto"/>
            <w:left w:val="none" w:sz="0" w:space="0" w:color="auto"/>
            <w:bottom w:val="none" w:sz="0" w:space="0" w:color="auto"/>
            <w:right w:val="none" w:sz="0" w:space="0" w:color="auto"/>
          </w:divBdr>
        </w:div>
        <w:div w:id="2085296014">
          <w:marLeft w:val="547"/>
          <w:marRight w:val="0"/>
          <w:marTop w:val="115"/>
          <w:marBottom w:val="0"/>
          <w:divBdr>
            <w:top w:val="none" w:sz="0" w:space="0" w:color="auto"/>
            <w:left w:val="none" w:sz="0" w:space="0" w:color="auto"/>
            <w:bottom w:val="none" w:sz="0" w:space="0" w:color="auto"/>
            <w:right w:val="none" w:sz="0" w:space="0" w:color="auto"/>
          </w:divBdr>
        </w:div>
      </w:divsChild>
    </w:div>
    <w:div w:id="1138915318">
      <w:bodyDiv w:val="1"/>
      <w:marLeft w:val="0"/>
      <w:marRight w:val="0"/>
      <w:marTop w:val="0"/>
      <w:marBottom w:val="0"/>
      <w:divBdr>
        <w:top w:val="none" w:sz="0" w:space="0" w:color="auto"/>
        <w:left w:val="none" w:sz="0" w:space="0" w:color="auto"/>
        <w:bottom w:val="none" w:sz="0" w:space="0" w:color="auto"/>
        <w:right w:val="none" w:sz="0" w:space="0" w:color="auto"/>
      </w:divBdr>
    </w:div>
    <w:div w:id="1138959063">
      <w:bodyDiv w:val="1"/>
      <w:marLeft w:val="0"/>
      <w:marRight w:val="0"/>
      <w:marTop w:val="0"/>
      <w:marBottom w:val="0"/>
      <w:divBdr>
        <w:top w:val="none" w:sz="0" w:space="0" w:color="auto"/>
        <w:left w:val="none" w:sz="0" w:space="0" w:color="auto"/>
        <w:bottom w:val="none" w:sz="0" w:space="0" w:color="auto"/>
        <w:right w:val="none" w:sz="0" w:space="0" w:color="auto"/>
      </w:divBdr>
    </w:div>
    <w:div w:id="1149521759">
      <w:bodyDiv w:val="1"/>
      <w:marLeft w:val="0"/>
      <w:marRight w:val="0"/>
      <w:marTop w:val="0"/>
      <w:marBottom w:val="0"/>
      <w:divBdr>
        <w:top w:val="none" w:sz="0" w:space="0" w:color="auto"/>
        <w:left w:val="none" w:sz="0" w:space="0" w:color="auto"/>
        <w:bottom w:val="none" w:sz="0" w:space="0" w:color="auto"/>
        <w:right w:val="none" w:sz="0" w:space="0" w:color="auto"/>
      </w:divBdr>
      <w:divsChild>
        <w:div w:id="878471737">
          <w:marLeft w:val="547"/>
          <w:marRight w:val="0"/>
          <w:marTop w:val="154"/>
          <w:marBottom w:val="0"/>
          <w:divBdr>
            <w:top w:val="none" w:sz="0" w:space="0" w:color="auto"/>
            <w:left w:val="none" w:sz="0" w:space="0" w:color="auto"/>
            <w:bottom w:val="none" w:sz="0" w:space="0" w:color="auto"/>
            <w:right w:val="none" w:sz="0" w:space="0" w:color="auto"/>
          </w:divBdr>
        </w:div>
        <w:div w:id="1151479711">
          <w:marLeft w:val="547"/>
          <w:marRight w:val="0"/>
          <w:marTop w:val="154"/>
          <w:marBottom w:val="0"/>
          <w:divBdr>
            <w:top w:val="none" w:sz="0" w:space="0" w:color="auto"/>
            <w:left w:val="none" w:sz="0" w:space="0" w:color="auto"/>
            <w:bottom w:val="none" w:sz="0" w:space="0" w:color="auto"/>
            <w:right w:val="none" w:sz="0" w:space="0" w:color="auto"/>
          </w:divBdr>
        </w:div>
        <w:div w:id="1582719966">
          <w:marLeft w:val="547"/>
          <w:marRight w:val="0"/>
          <w:marTop w:val="154"/>
          <w:marBottom w:val="0"/>
          <w:divBdr>
            <w:top w:val="none" w:sz="0" w:space="0" w:color="auto"/>
            <w:left w:val="none" w:sz="0" w:space="0" w:color="auto"/>
            <w:bottom w:val="none" w:sz="0" w:space="0" w:color="auto"/>
            <w:right w:val="none" w:sz="0" w:space="0" w:color="auto"/>
          </w:divBdr>
        </w:div>
      </w:divsChild>
    </w:div>
    <w:div w:id="1156414803">
      <w:bodyDiv w:val="1"/>
      <w:marLeft w:val="0"/>
      <w:marRight w:val="0"/>
      <w:marTop w:val="0"/>
      <w:marBottom w:val="0"/>
      <w:divBdr>
        <w:top w:val="none" w:sz="0" w:space="0" w:color="auto"/>
        <w:left w:val="none" w:sz="0" w:space="0" w:color="auto"/>
        <w:bottom w:val="none" w:sz="0" w:space="0" w:color="auto"/>
        <w:right w:val="none" w:sz="0" w:space="0" w:color="auto"/>
      </w:divBdr>
    </w:div>
    <w:div w:id="1157962820">
      <w:bodyDiv w:val="1"/>
      <w:marLeft w:val="0"/>
      <w:marRight w:val="0"/>
      <w:marTop w:val="0"/>
      <w:marBottom w:val="0"/>
      <w:divBdr>
        <w:top w:val="none" w:sz="0" w:space="0" w:color="auto"/>
        <w:left w:val="none" w:sz="0" w:space="0" w:color="auto"/>
        <w:bottom w:val="none" w:sz="0" w:space="0" w:color="auto"/>
        <w:right w:val="none" w:sz="0" w:space="0" w:color="auto"/>
      </w:divBdr>
    </w:div>
    <w:div w:id="1161196057">
      <w:bodyDiv w:val="1"/>
      <w:marLeft w:val="0"/>
      <w:marRight w:val="0"/>
      <w:marTop w:val="0"/>
      <w:marBottom w:val="0"/>
      <w:divBdr>
        <w:top w:val="none" w:sz="0" w:space="0" w:color="auto"/>
        <w:left w:val="none" w:sz="0" w:space="0" w:color="auto"/>
        <w:bottom w:val="none" w:sz="0" w:space="0" w:color="auto"/>
        <w:right w:val="none" w:sz="0" w:space="0" w:color="auto"/>
      </w:divBdr>
      <w:divsChild>
        <w:div w:id="295987489">
          <w:marLeft w:val="0"/>
          <w:marRight w:val="0"/>
          <w:marTop w:val="0"/>
          <w:marBottom w:val="0"/>
          <w:divBdr>
            <w:top w:val="none" w:sz="0" w:space="0" w:color="auto"/>
            <w:left w:val="none" w:sz="0" w:space="0" w:color="auto"/>
            <w:bottom w:val="none" w:sz="0" w:space="0" w:color="auto"/>
            <w:right w:val="none" w:sz="0" w:space="0" w:color="auto"/>
          </w:divBdr>
          <w:divsChild>
            <w:div w:id="885793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3935294">
      <w:bodyDiv w:val="1"/>
      <w:marLeft w:val="0"/>
      <w:marRight w:val="0"/>
      <w:marTop w:val="0"/>
      <w:marBottom w:val="0"/>
      <w:divBdr>
        <w:top w:val="none" w:sz="0" w:space="0" w:color="auto"/>
        <w:left w:val="none" w:sz="0" w:space="0" w:color="auto"/>
        <w:bottom w:val="none" w:sz="0" w:space="0" w:color="auto"/>
        <w:right w:val="none" w:sz="0" w:space="0" w:color="auto"/>
      </w:divBdr>
      <w:divsChild>
        <w:div w:id="1371565255">
          <w:marLeft w:val="0"/>
          <w:marRight w:val="0"/>
          <w:marTop w:val="0"/>
          <w:marBottom w:val="360"/>
          <w:divBdr>
            <w:top w:val="none" w:sz="0" w:space="0" w:color="auto"/>
            <w:left w:val="none" w:sz="0" w:space="0" w:color="auto"/>
            <w:bottom w:val="none" w:sz="0" w:space="0" w:color="auto"/>
            <w:right w:val="none" w:sz="0" w:space="0" w:color="auto"/>
          </w:divBdr>
        </w:div>
      </w:divsChild>
    </w:div>
    <w:div w:id="1189758981">
      <w:bodyDiv w:val="1"/>
      <w:marLeft w:val="0"/>
      <w:marRight w:val="0"/>
      <w:marTop w:val="0"/>
      <w:marBottom w:val="0"/>
      <w:divBdr>
        <w:top w:val="none" w:sz="0" w:space="0" w:color="auto"/>
        <w:left w:val="none" w:sz="0" w:space="0" w:color="auto"/>
        <w:bottom w:val="none" w:sz="0" w:space="0" w:color="auto"/>
        <w:right w:val="none" w:sz="0" w:space="0" w:color="auto"/>
      </w:divBdr>
    </w:div>
    <w:div w:id="1199398082">
      <w:bodyDiv w:val="1"/>
      <w:marLeft w:val="0"/>
      <w:marRight w:val="0"/>
      <w:marTop w:val="0"/>
      <w:marBottom w:val="0"/>
      <w:divBdr>
        <w:top w:val="none" w:sz="0" w:space="0" w:color="auto"/>
        <w:left w:val="none" w:sz="0" w:space="0" w:color="auto"/>
        <w:bottom w:val="none" w:sz="0" w:space="0" w:color="auto"/>
        <w:right w:val="none" w:sz="0" w:space="0" w:color="auto"/>
      </w:divBdr>
    </w:div>
    <w:div w:id="1206865049">
      <w:bodyDiv w:val="1"/>
      <w:marLeft w:val="0"/>
      <w:marRight w:val="0"/>
      <w:marTop w:val="0"/>
      <w:marBottom w:val="0"/>
      <w:divBdr>
        <w:top w:val="none" w:sz="0" w:space="0" w:color="auto"/>
        <w:left w:val="none" w:sz="0" w:space="0" w:color="auto"/>
        <w:bottom w:val="none" w:sz="0" w:space="0" w:color="auto"/>
        <w:right w:val="none" w:sz="0" w:space="0" w:color="auto"/>
      </w:divBdr>
    </w:div>
    <w:div w:id="1208756860">
      <w:bodyDiv w:val="1"/>
      <w:marLeft w:val="0"/>
      <w:marRight w:val="0"/>
      <w:marTop w:val="0"/>
      <w:marBottom w:val="0"/>
      <w:divBdr>
        <w:top w:val="none" w:sz="0" w:space="0" w:color="auto"/>
        <w:left w:val="none" w:sz="0" w:space="0" w:color="auto"/>
        <w:bottom w:val="none" w:sz="0" w:space="0" w:color="auto"/>
        <w:right w:val="none" w:sz="0" w:space="0" w:color="auto"/>
      </w:divBdr>
    </w:div>
    <w:div w:id="1210261541">
      <w:bodyDiv w:val="1"/>
      <w:marLeft w:val="0"/>
      <w:marRight w:val="0"/>
      <w:marTop w:val="0"/>
      <w:marBottom w:val="0"/>
      <w:divBdr>
        <w:top w:val="none" w:sz="0" w:space="0" w:color="auto"/>
        <w:left w:val="none" w:sz="0" w:space="0" w:color="auto"/>
        <w:bottom w:val="none" w:sz="0" w:space="0" w:color="auto"/>
        <w:right w:val="none" w:sz="0" w:space="0" w:color="auto"/>
      </w:divBdr>
    </w:div>
    <w:div w:id="1231694892">
      <w:bodyDiv w:val="1"/>
      <w:marLeft w:val="0"/>
      <w:marRight w:val="0"/>
      <w:marTop w:val="0"/>
      <w:marBottom w:val="0"/>
      <w:divBdr>
        <w:top w:val="none" w:sz="0" w:space="0" w:color="auto"/>
        <w:left w:val="none" w:sz="0" w:space="0" w:color="auto"/>
        <w:bottom w:val="none" w:sz="0" w:space="0" w:color="auto"/>
        <w:right w:val="none" w:sz="0" w:space="0" w:color="auto"/>
      </w:divBdr>
    </w:div>
    <w:div w:id="1240599886">
      <w:bodyDiv w:val="1"/>
      <w:marLeft w:val="0"/>
      <w:marRight w:val="0"/>
      <w:marTop w:val="0"/>
      <w:marBottom w:val="0"/>
      <w:divBdr>
        <w:top w:val="none" w:sz="0" w:space="0" w:color="auto"/>
        <w:left w:val="none" w:sz="0" w:space="0" w:color="auto"/>
        <w:bottom w:val="none" w:sz="0" w:space="0" w:color="auto"/>
        <w:right w:val="none" w:sz="0" w:space="0" w:color="auto"/>
      </w:divBdr>
    </w:div>
    <w:div w:id="1246450711">
      <w:bodyDiv w:val="1"/>
      <w:marLeft w:val="0"/>
      <w:marRight w:val="0"/>
      <w:marTop w:val="0"/>
      <w:marBottom w:val="0"/>
      <w:divBdr>
        <w:top w:val="none" w:sz="0" w:space="0" w:color="auto"/>
        <w:left w:val="none" w:sz="0" w:space="0" w:color="auto"/>
        <w:bottom w:val="none" w:sz="0" w:space="0" w:color="auto"/>
        <w:right w:val="none" w:sz="0" w:space="0" w:color="auto"/>
      </w:divBdr>
    </w:div>
    <w:div w:id="1251740442">
      <w:bodyDiv w:val="1"/>
      <w:marLeft w:val="0"/>
      <w:marRight w:val="0"/>
      <w:marTop w:val="0"/>
      <w:marBottom w:val="0"/>
      <w:divBdr>
        <w:top w:val="none" w:sz="0" w:space="0" w:color="auto"/>
        <w:left w:val="none" w:sz="0" w:space="0" w:color="auto"/>
        <w:bottom w:val="none" w:sz="0" w:space="0" w:color="auto"/>
        <w:right w:val="none" w:sz="0" w:space="0" w:color="auto"/>
      </w:divBdr>
    </w:div>
    <w:div w:id="1256092774">
      <w:bodyDiv w:val="1"/>
      <w:marLeft w:val="0"/>
      <w:marRight w:val="0"/>
      <w:marTop w:val="0"/>
      <w:marBottom w:val="0"/>
      <w:divBdr>
        <w:top w:val="none" w:sz="0" w:space="0" w:color="auto"/>
        <w:left w:val="none" w:sz="0" w:space="0" w:color="auto"/>
        <w:bottom w:val="none" w:sz="0" w:space="0" w:color="auto"/>
        <w:right w:val="none" w:sz="0" w:space="0" w:color="auto"/>
      </w:divBdr>
    </w:div>
    <w:div w:id="1256671341">
      <w:bodyDiv w:val="1"/>
      <w:marLeft w:val="0"/>
      <w:marRight w:val="0"/>
      <w:marTop w:val="0"/>
      <w:marBottom w:val="0"/>
      <w:divBdr>
        <w:top w:val="none" w:sz="0" w:space="0" w:color="auto"/>
        <w:left w:val="none" w:sz="0" w:space="0" w:color="auto"/>
        <w:bottom w:val="none" w:sz="0" w:space="0" w:color="auto"/>
        <w:right w:val="none" w:sz="0" w:space="0" w:color="auto"/>
      </w:divBdr>
    </w:div>
    <w:div w:id="1259949673">
      <w:bodyDiv w:val="1"/>
      <w:marLeft w:val="0"/>
      <w:marRight w:val="0"/>
      <w:marTop w:val="0"/>
      <w:marBottom w:val="0"/>
      <w:divBdr>
        <w:top w:val="none" w:sz="0" w:space="0" w:color="auto"/>
        <w:left w:val="none" w:sz="0" w:space="0" w:color="auto"/>
        <w:bottom w:val="none" w:sz="0" w:space="0" w:color="auto"/>
        <w:right w:val="none" w:sz="0" w:space="0" w:color="auto"/>
      </w:divBdr>
    </w:div>
    <w:div w:id="1264798767">
      <w:bodyDiv w:val="1"/>
      <w:marLeft w:val="0"/>
      <w:marRight w:val="0"/>
      <w:marTop w:val="0"/>
      <w:marBottom w:val="0"/>
      <w:divBdr>
        <w:top w:val="none" w:sz="0" w:space="0" w:color="auto"/>
        <w:left w:val="none" w:sz="0" w:space="0" w:color="auto"/>
        <w:bottom w:val="none" w:sz="0" w:space="0" w:color="auto"/>
        <w:right w:val="none" w:sz="0" w:space="0" w:color="auto"/>
      </w:divBdr>
    </w:div>
    <w:div w:id="1265579844">
      <w:bodyDiv w:val="1"/>
      <w:marLeft w:val="0"/>
      <w:marRight w:val="0"/>
      <w:marTop w:val="0"/>
      <w:marBottom w:val="0"/>
      <w:divBdr>
        <w:top w:val="none" w:sz="0" w:space="0" w:color="auto"/>
        <w:left w:val="none" w:sz="0" w:space="0" w:color="auto"/>
        <w:bottom w:val="none" w:sz="0" w:space="0" w:color="auto"/>
        <w:right w:val="none" w:sz="0" w:space="0" w:color="auto"/>
      </w:divBdr>
      <w:divsChild>
        <w:div w:id="874776959">
          <w:marLeft w:val="547"/>
          <w:marRight w:val="0"/>
          <w:marTop w:val="115"/>
          <w:marBottom w:val="0"/>
          <w:divBdr>
            <w:top w:val="none" w:sz="0" w:space="0" w:color="auto"/>
            <w:left w:val="none" w:sz="0" w:space="0" w:color="auto"/>
            <w:bottom w:val="none" w:sz="0" w:space="0" w:color="auto"/>
            <w:right w:val="none" w:sz="0" w:space="0" w:color="auto"/>
          </w:divBdr>
        </w:div>
      </w:divsChild>
    </w:div>
    <w:div w:id="1271203818">
      <w:bodyDiv w:val="1"/>
      <w:marLeft w:val="0"/>
      <w:marRight w:val="0"/>
      <w:marTop w:val="0"/>
      <w:marBottom w:val="0"/>
      <w:divBdr>
        <w:top w:val="none" w:sz="0" w:space="0" w:color="auto"/>
        <w:left w:val="none" w:sz="0" w:space="0" w:color="auto"/>
        <w:bottom w:val="none" w:sz="0" w:space="0" w:color="auto"/>
        <w:right w:val="none" w:sz="0" w:space="0" w:color="auto"/>
      </w:divBdr>
    </w:div>
    <w:div w:id="1274095988">
      <w:bodyDiv w:val="1"/>
      <w:marLeft w:val="0"/>
      <w:marRight w:val="0"/>
      <w:marTop w:val="0"/>
      <w:marBottom w:val="0"/>
      <w:divBdr>
        <w:top w:val="none" w:sz="0" w:space="0" w:color="auto"/>
        <w:left w:val="none" w:sz="0" w:space="0" w:color="auto"/>
        <w:bottom w:val="none" w:sz="0" w:space="0" w:color="auto"/>
        <w:right w:val="none" w:sz="0" w:space="0" w:color="auto"/>
      </w:divBdr>
    </w:div>
    <w:div w:id="1289245049">
      <w:bodyDiv w:val="1"/>
      <w:marLeft w:val="0"/>
      <w:marRight w:val="0"/>
      <w:marTop w:val="0"/>
      <w:marBottom w:val="0"/>
      <w:divBdr>
        <w:top w:val="none" w:sz="0" w:space="0" w:color="auto"/>
        <w:left w:val="none" w:sz="0" w:space="0" w:color="auto"/>
        <w:bottom w:val="none" w:sz="0" w:space="0" w:color="auto"/>
        <w:right w:val="none" w:sz="0" w:space="0" w:color="auto"/>
      </w:divBdr>
    </w:div>
    <w:div w:id="1297643837">
      <w:bodyDiv w:val="1"/>
      <w:marLeft w:val="0"/>
      <w:marRight w:val="0"/>
      <w:marTop w:val="0"/>
      <w:marBottom w:val="0"/>
      <w:divBdr>
        <w:top w:val="none" w:sz="0" w:space="0" w:color="auto"/>
        <w:left w:val="none" w:sz="0" w:space="0" w:color="auto"/>
        <w:bottom w:val="none" w:sz="0" w:space="0" w:color="auto"/>
        <w:right w:val="none" w:sz="0" w:space="0" w:color="auto"/>
      </w:divBdr>
    </w:div>
    <w:div w:id="1301886823">
      <w:bodyDiv w:val="1"/>
      <w:marLeft w:val="0"/>
      <w:marRight w:val="0"/>
      <w:marTop w:val="0"/>
      <w:marBottom w:val="0"/>
      <w:divBdr>
        <w:top w:val="none" w:sz="0" w:space="0" w:color="auto"/>
        <w:left w:val="none" w:sz="0" w:space="0" w:color="auto"/>
        <w:bottom w:val="none" w:sz="0" w:space="0" w:color="auto"/>
        <w:right w:val="none" w:sz="0" w:space="0" w:color="auto"/>
      </w:divBdr>
    </w:div>
    <w:div w:id="1304696397">
      <w:bodyDiv w:val="1"/>
      <w:marLeft w:val="0"/>
      <w:marRight w:val="0"/>
      <w:marTop w:val="0"/>
      <w:marBottom w:val="0"/>
      <w:divBdr>
        <w:top w:val="none" w:sz="0" w:space="0" w:color="auto"/>
        <w:left w:val="none" w:sz="0" w:space="0" w:color="auto"/>
        <w:bottom w:val="none" w:sz="0" w:space="0" w:color="auto"/>
        <w:right w:val="none" w:sz="0" w:space="0" w:color="auto"/>
      </w:divBdr>
    </w:div>
    <w:div w:id="1310132607">
      <w:bodyDiv w:val="1"/>
      <w:marLeft w:val="0"/>
      <w:marRight w:val="0"/>
      <w:marTop w:val="0"/>
      <w:marBottom w:val="0"/>
      <w:divBdr>
        <w:top w:val="none" w:sz="0" w:space="0" w:color="auto"/>
        <w:left w:val="none" w:sz="0" w:space="0" w:color="auto"/>
        <w:bottom w:val="none" w:sz="0" w:space="0" w:color="auto"/>
        <w:right w:val="none" w:sz="0" w:space="0" w:color="auto"/>
      </w:divBdr>
    </w:div>
    <w:div w:id="1314145437">
      <w:bodyDiv w:val="1"/>
      <w:marLeft w:val="0"/>
      <w:marRight w:val="0"/>
      <w:marTop w:val="0"/>
      <w:marBottom w:val="0"/>
      <w:divBdr>
        <w:top w:val="none" w:sz="0" w:space="0" w:color="auto"/>
        <w:left w:val="none" w:sz="0" w:space="0" w:color="auto"/>
        <w:bottom w:val="none" w:sz="0" w:space="0" w:color="auto"/>
        <w:right w:val="none" w:sz="0" w:space="0" w:color="auto"/>
      </w:divBdr>
    </w:div>
    <w:div w:id="1316842055">
      <w:bodyDiv w:val="1"/>
      <w:marLeft w:val="0"/>
      <w:marRight w:val="0"/>
      <w:marTop w:val="0"/>
      <w:marBottom w:val="0"/>
      <w:divBdr>
        <w:top w:val="none" w:sz="0" w:space="0" w:color="auto"/>
        <w:left w:val="none" w:sz="0" w:space="0" w:color="auto"/>
        <w:bottom w:val="none" w:sz="0" w:space="0" w:color="auto"/>
        <w:right w:val="none" w:sz="0" w:space="0" w:color="auto"/>
      </w:divBdr>
    </w:div>
    <w:div w:id="1319264762">
      <w:bodyDiv w:val="1"/>
      <w:marLeft w:val="0"/>
      <w:marRight w:val="0"/>
      <w:marTop w:val="0"/>
      <w:marBottom w:val="0"/>
      <w:divBdr>
        <w:top w:val="none" w:sz="0" w:space="0" w:color="auto"/>
        <w:left w:val="none" w:sz="0" w:space="0" w:color="auto"/>
        <w:bottom w:val="none" w:sz="0" w:space="0" w:color="auto"/>
        <w:right w:val="none" w:sz="0" w:space="0" w:color="auto"/>
      </w:divBdr>
    </w:div>
    <w:div w:id="1329485296">
      <w:bodyDiv w:val="1"/>
      <w:marLeft w:val="0"/>
      <w:marRight w:val="0"/>
      <w:marTop w:val="0"/>
      <w:marBottom w:val="0"/>
      <w:divBdr>
        <w:top w:val="none" w:sz="0" w:space="0" w:color="auto"/>
        <w:left w:val="none" w:sz="0" w:space="0" w:color="auto"/>
        <w:bottom w:val="none" w:sz="0" w:space="0" w:color="auto"/>
        <w:right w:val="none" w:sz="0" w:space="0" w:color="auto"/>
      </w:divBdr>
    </w:div>
    <w:div w:id="1331984939">
      <w:bodyDiv w:val="1"/>
      <w:marLeft w:val="0"/>
      <w:marRight w:val="0"/>
      <w:marTop w:val="0"/>
      <w:marBottom w:val="0"/>
      <w:divBdr>
        <w:top w:val="none" w:sz="0" w:space="0" w:color="auto"/>
        <w:left w:val="none" w:sz="0" w:space="0" w:color="auto"/>
        <w:bottom w:val="none" w:sz="0" w:space="0" w:color="auto"/>
        <w:right w:val="none" w:sz="0" w:space="0" w:color="auto"/>
      </w:divBdr>
    </w:div>
    <w:div w:id="1332100682">
      <w:bodyDiv w:val="1"/>
      <w:marLeft w:val="0"/>
      <w:marRight w:val="0"/>
      <w:marTop w:val="0"/>
      <w:marBottom w:val="0"/>
      <w:divBdr>
        <w:top w:val="none" w:sz="0" w:space="0" w:color="auto"/>
        <w:left w:val="none" w:sz="0" w:space="0" w:color="auto"/>
        <w:bottom w:val="none" w:sz="0" w:space="0" w:color="auto"/>
        <w:right w:val="none" w:sz="0" w:space="0" w:color="auto"/>
      </w:divBdr>
    </w:div>
    <w:div w:id="1334331230">
      <w:bodyDiv w:val="1"/>
      <w:marLeft w:val="0"/>
      <w:marRight w:val="0"/>
      <w:marTop w:val="0"/>
      <w:marBottom w:val="0"/>
      <w:divBdr>
        <w:top w:val="none" w:sz="0" w:space="0" w:color="auto"/>
        <w:left w:val="none" w:sz="0" w:space="0" w:color="auto"/>
        <w:bottom w:val="none" w:sz="0" w:space="0" w:color="auto"/>
        <w:right w:val="none" w:sz="0" w:space="0" w:color="auto"/>
      </w:divBdr>
      <w:divsChild>
        <w:div w:id="745032698">
          <w:marLeft w:val="0"/>
          <w:marRight w:val="0"/>
          <w:marTop w:val="0"/>
          <w:marBottom w:val="0"/>
          <w:divBdr>
            <w:top w:val="none" w:sz="0" w:space="0" w:color="auto"/>
            <w:left w:val="none" w:sz="0" w:space="0" w:color="auto"/>
            <w:bottom w:val="none" w:sz="0" w:space="0" w:color="auto"/>
            <w:right w:val="none" w:sz="0" w:space="0" w:color="auto"/>
          </w:divBdr>
        </w:div>
        <w:div w:id="1614824591">
          <w:marLeft w:val="0"/>
          <w:marRight w:val="0"/>
          <w:marTop w:val="0"/>
          <w:marBottom w:val="225"/>
          <w:divBdr>
            <w:top w:val="none" w:sz="0" w:space="0" w:color="auto"/>
            <w:left w:val="none" w:sz="0" w:space="0" w:color="auto"/>
            <w:bottom w:val="none" w:sz="0" w:space="0" w:color="auto"/>
            <w:right w:val="none" w:sz="0" w:space="0" w:color="auto"/>
          </w:divBdr>
        </w:div>
      </w:divsChild>
    </w:div>
    <w:div w:id="1334534328">
      <w:bodyDiv w:val="1"/>
      <w:marLeft w:val="0"/>
      <w:marRight w:val="0"/>
      <w:marTop w:val="0"/>
      <w:marBottom w:val="0"/>
      <w:divBdr>
        <w:top w:val="none" w:sz="0" w:space="0" w:color="auto"/>
        <w:left w:val="none" w:sz="0" w:space="0" w:color="auto"/>
        <w:bottom w:val="none" w:sz="0" w:space="0" w:color="auto"/>
        <w:right w:val="none" w:sz="0" w:space="0" w:color="auto"/>
      </w:divBdr>
    </w:div>
    <w:div w:id="1335493123">
      <w:bodyDiv w:val="1"/>
      <w:marLeft w:val="0"/>
      <w:marRight w:val="0"/>
      <w:marTop w:val="0"/>
      <w:marBottom w:val="0"/>
      <w:divBdr>
        <w:top w:val="none" w:sz="0" w:space="0" w:color="auto"/>
        <w:left w:val="none" w:sz="0" w:space="0" w:color="auto"/>
        <w:bottom w:val="none" w:sz="0" w:space="0" w:color="auto"/>
        <w:right w:val="none" w:sz="0" w:space="0" w:color="auto"/>
      </w:divBdr>
    </w:div>
    <w:div w:id="1346521151">
      <w:bodyDiv w:val="1"/>
      <w:marLeft w:val="0"/>
      <w:marRight w:val="0"/>
      <w:marTop w:val="0"/>
      <w:marBottom w:val="0"/>
      <w:divBdr>
        <w:top w:val="none" w:sz="0" w:space="0" w:color="auto"/>
        <w:left w:val="none" w:sz="0" w:space="0" w:color="auto"/>
        <w:bottom w:val="none" w:sz="0" w:space="0" w:color="auto"/>
        <w:right w:val="none" w:sz="0" w:space="0" w:color="auto"/>
      </w:divBdr>
    </w:div>
    <w:div w:id="1350571941">
      <w:bodyDiv w:val="1"/>
      <w:marLeft w:val="0"/>
      <w:marRight w:val="0"/>
      <w:marTop w:val="0"/>
      <w:marBottom w:val="0"/>
      <w:divBdr>
        <w:top w:val="none" w:sz="0" w:space="0" w:color="auto"/>
        <w:left w:val="none" w:sz="0" w:space="0" w:color="auto"/>
        <w:bottom w:val="none" w:sz="0" w:space="0" w:color="auto"/>
        <w:right w:val="none" w:sz="0" w:space="0" w:color="auto"/>
      </w:divBdr>
    </w:div>
    <w:div w:id="1393653747">
      <w:bodyDiv w:val="1"/>
      <w:marLeft w:val="0"/>
      <w:marRight w:val="0"/>
      <w:marTop w:val="0"/>
      <w:marBottom w:val="0"/>
      <w:divBdr>
        <w:top w:val="none" w:sz="0" w:space="0" w:color="auto"/>
        <w:left w:val="none" w:sz="0" w:space="0" w:color="auto"/>
        <w:bottom w:val="none" w:sz="0" w:space="0" w:color="auto"/>
        <w:right w:val="none" w:sz="0" w:space="0" w:color="auto"/>
      </w:divBdr>
    </w:div>
    <w:div w:id="1398018486">
      <w:bodyDiv w:val="1"/>
      <w:marLeft w:val="0"/>
      <w:marRight w:val="0"/>
      <w:marTop w:val="0"/>
      <w:marBottom w:val="0"/>
      <w:divBdr>
        <w:top w:val="none" w:sz="0" w:space="0" w:color="auto"/>
        <w:left w:val="none" w:sz="0" w:space="0" w:color="auto"/>
        <w:bottom w:val="none" w:sz="0" w:space="0" w:color="auto"/>
        <w:right w:val="none" w:sz="0" w:space="0" w:color="auto"/>
      </w:divBdr>
    </w:div>
    <w:div w:id="1400589670">
      <w:bodyDiv w:val="1"/>
      <w:marLeft w:val="0"/>
      <w:marRight w:val="0"/>
      <w:marTop w:val="0"/>
      <w:marBottom w:val="0"/>
      <w:divBdr>
        <w:top w:val="none" w:sz="0" w:space="0" w:color="auto"/>
        <w:left w:val="none" w:sz="0" w:space="0" w:color="auto"/>
        <w:bottom w:val="none" w:sz="0" w:space="0" w:color="auto"/>
        <w:right w:val="none" w:sz="0" w:space="0" w:color="auto"/>
      </w:divBdr>
    </w:div>
    <w:div w:id="1404256202">
      <w:bodyDiv w:val="1"/>
      <w:marLeft w:val="0"/>
      <w:marRight w:val="0"/>
      <w:marTop w:val="0"/>
      <w:marBottom w:val="0"/>
      <w:divBdr>
        <w:top w:val="none" w:sz="0" w:space="0" w:color="auto"/>
        <w:left w:val="none" w:sz="0" w:space="0" w:color="auto"/>
        <w:bottom w:val="none" w:sz="0" w:space="0" w:color="auto"/>
        <w:right w:val="none" w:sz="0" w:space="0" w:color="auto"/>
      </w:divBdr>
    </w:div>
    <w:div w:id="1413353640">
      <w:bodyDiv w:val="1"/>
      <w:marLeft w:val="0"/>
      <w:marRight w:val="0"/>
      <w:marTop w:val="0"/>
      <w:marBottom w:val="0"/>
      <w:divBdr>
        <w:top w:val="none" w:sz="0" w:space="0" w:color="auto"/>
        <w:left w:val="none" w:sz="0" w:space="0" w:color="auto"/>
        <w:bottom w:val="none" w:sz="0" w:space="0" w:color="auto"/>
        <w:right w:val="none" w:sz="0" w:space="0" w:color="auto"/>
      </w:divBdr>
    </w:div>
    <w:div w:id="1436825327">
      <w:bodyDiv w:val="1"/>
      <w:marLeft w:val="0"/>
      <w:marRight w:val="0"/>
      <w:marTop w:val="0"/>
      <w:marBottom w:val="0"/>
      <w:divBdr>
        <w:top w:val="none" w:sz="0" w:space="0" w:color="auto"/>
        <w:left w:val="none" w:sz="0" w:space="0" w:color="auto"/>
        <w:bottom w:val="none" w:sz="0" w:space="0" w:color="auto"/>
        <w:right w:val="none" w:sz="0" w:space="0" w:color="auto"/>
      </w:divBdr>
    </w:div>
    <w:div w:id="1438017981">
      <w:bodyDiv w:val="1"/>
      <w:marLeft w:val="0"/>
      <w:marRight w:val="0"/>
      <w:marTop w:val="0"/>
      <w:marBottom w:val="0"/>
      <w:divBdr>
        <w:top w:val="none" w:sz="0" w:space="0" w:color="auto"/>
        <w:left w:val="none" w:sz="0" w:space="0" w:color="auto"/>
        <w:bottom w:val="none" w:sz="0" w:space="0" w:color="auto"/>
        <w:right w:val="none" w:sz="0" w:space="0" w:color="auto"/>
      </w:divBdr>
    </w:div>
    <w:div w:id="1442263412">
      <w:bodyDiv w:val="1"/>
      <w:marLeft w:val="0"/>
      <w:marRight w:val="0"/>
      <w:marTop w:val="0"/>
      <w:marBottom w:val="0"/>
      <w:divBdr>
        <w:top w:val="none" w:sz="0" w:space="0" w:color="auto"/>
        <w:left w:val="none" w:sz="0" w:space="0" w:color="auto"/>
        <w:bottom w:val="none" w:sz="0" w:space="0" w:color="auto"/>
        <w:right w:val="none" w:sz="0" w:space="0" w:color="auto"/>
      </w:divBdr>
    </w:div>
    <w:div w:id="1450663828">
      <w:bodyDiv w:val="1"/>
      <w:marLeft w:val="0"/>
      <w:marRight w:val="0"/>
      <w:marTop w:val="0"/>
      <w:marBottom w:val="0"/>
      <w:divBdr>
        <w:top w:val="none" w:sz="0" w:space="0" w:color="auto"/>
        <w:left w:val="none" w:sz="0" w:space="0" w:color="auto"/>
        <w:bottom w:val="none" w:sz="0" w:space="0" w:color="auto"/>
        <w:right w:val="none" w:sz="0" w:space="0" w:color="auto"/>
      </w:divBdr>
    </w:div>
    <w:div w:id="1452086535">
      <w:bodyDiv w:val="1"/>
      <w:marLeft w:val="0"/>
      <w:marRight w:val="0"/>
      <w:marTop w:val="0"/>
      <w:marBottom w:val="0"/>
      <w:divBdr>
        <w:top w:val="none" w:sz="0" w:space="0" w:color="auto"/>
        <w:left w:val="none" w:sz="0" w:space="0" w:color="auto"/>
        <w:bottom w:val="none" w:sz="0" w:space="0" w:color="auto"/>
        <w:right w:val="none" w:sz="0" w:space="0" w:color="auto"/>
      </w:divBdr>
    </w:div>
    <w:div w:id="1459373103">
      <w:bodyDiv w:val="1"/>
      <w:marLeft w:val="0"/>
      <w:marRight w:val="0"/>
      <w:marTop w:val="0"/>
      <w:marBottom w:val="0"/>
      <w:divBdr>
        <w:top w:val="none" w:sz="0" w:space="0" w:color="auto"/>
        <w:left w:val="none" w:sz="0" w:space="0" w:color="auto"/>
        <w:bottom w:val="none" w:sz="0" w:space="0" w:color="auto"/>
        <w:right w:val="none" w:sz="0" w:space="0" w:color="auto"/>
      </w:divBdr>
    </w:div>
    <w:div w:id="1460339457">
      <w:bodyDiv w:val="1"/>
      <w:marLeft w:val="0"/>
      <w:marRight w:val="0"/>
      <w:marTop w:val="0"/>
      <w:marBottom w:val="0"/>
      <w:divBdr>
        <w:top w:val="none" w:sz="0" w:space="0" w:color="auto"/>
        <w:left w:val="none" w:sz="0" w:space="0" w:color="auto"/>
        <w:bottom w:val="none" w:sz="0" w:space="0" w:color="auto"/>
        <w:right w:val="none" w:sz="0" w:space="0" w:color="auto"/>
      </w:divBdr>
    </w:div>
    <w:div w:id="1476609077">
      <w:bodyDiv w:val="1"/>
      <w:marLeft w:val="0"/>
      <w:marRight w:val="0"/>
      <w:marTop w:val="0"/>
      <w:marBottom w:val="0"/>
      <w:divBdr>
        <w:top w:val="none" w:sz="0" w:space="0" w:color="auto"/>
        <w:left w:val="none" w:sz="0" w:space="0" w:color="auto"/>
        <w:bottom w:val="none" w:sz="0" w:space="0" w:color="auto"/>
        <w:right w:val="none" w:sz="0" w:space="0" w:color="auto"/>
      </w:divBdr>
    </w:div>
    <w:div w:id="1483815217">
      <w:bodyDiv w:val="1"/>
      <w:marLeft w:val="0"/>
      <w:marRight w:val="0"/>
      <w:marTop w:val="0"/>
      <w:marBottom w:val="0"/>
      <w:divBdr>
        <w:top w:val="none" w:sz="0" w:space="0" w:color="auto"/>
        <w:left w:val="none" w:sz="0" w:space="0" w:color="auto"/>
        <w:bottom w:val="none" w:sz="0" w:space="0" w:color="auto"/>
        <w:right w:val="none" w:sz="0" w:space="0" w:color="auto"/>
      </w:divBdr>
      <w:divsChild>
        <w:div w:id="950435461">
          <w:marLeft w:val="0"/>
          <w:marRight w:val="0"/>
          <w:marTop w:val="0"/>
          <w:marBottom w:val="0"/>
          <w:divBdr>
            <w:top w:val="none" w:sz="0" w:space="0" w:color="auto"/>
            <w:left w:val="none" w:sz="0" w:space="0" w:color="auto"/>
            <w:bottom w:val="none" w:sz="0" w:space="0" w:color="auto"/>
            <w:right w:val="none" w:sz="0" w:space="0" w:color="auto"/>
          </w:divBdr>
        </w:div>
      </w:divsChild>
    </w:div>
    <w:div w:id="1489133012">
      <w:bodyDiv w:val="1"/>
      <w:marLeft w:val="0"/>
      <w:marRight w:val="0"/>
      <w:marTop w:val="0"/>
      <w:marBottom w:val="0"/>
      <w:divBdr>
        <w:top w:val="none" w:sz="0" w:space="0" w:color="auto"/>
        <w:left w:val="none" w:sz="0" w:space="0" w:color="auto"/>
        <w:bottom w:val="none" w:sz="0" w:space="0" w:color="auto"/>
        <w:right w:val="none" w:sz="0" w:space="0" w:color="auto"/>
      </w:divBdr>
      <w:divsChild>
        <w:div w:id="2084644732">
          <w:marLeft w:val="0"/>
          <w:marRight w:val="0"/>
          <w:marTop w:val="0"/>
          <w:marBottom w:val="0"/>
          <w:divBdr>
            <w:top w:val="none" w:sz="0" w:space="0" w:color="auto"/>
            <w:left w:val="none" w:sz="0" w:space="0" w:color="auto"/>
            <w:bottom w:val="none" w:sz="0" w:space="0" w:color="auto"/>
            <w:right w:val="none" w:sz="0" w:space="0" w:color="auto"/>
          </w:divBdr>
        </w:div>
      </w:divsChild>
    </w:div>
    <w:div w:id="1493907874">
      <w:bodyDiv w:val="1"/>
      <w:marLeft w:val="0"/>
      <w:marRight w:val="0"/>
      <w:marTop w:val="0"/>
      <w:marBottom w:val="0"/>
      <w:divBdr>
        <w:top w:val="none" w:sz="0" w:space="0" w:color="auto"/>
        <w:left w:val="none" w:sz="0" w:space="0" w:color="auto"/>
        <w:bottom w:val="none" w:sz="0" w:space="0" w:color="auto"/>
        <w:right w:val="none" w:sz="0" w:space="0" w:color="auto"/>
      </w:divBdr>
    </w:div>
    <w:div w:id="1494564227">
      <w:bodyDiv w:val="1"/>
      <w:marLeft w:val="0"/>
      <w:marRight w:val="0"/>
      <w:marTop w:val="0"/>
      <w:marBottom w:val="0"/>
      <w:divBdr>
        <w:top w:val="none" w:sz="0" w:space="0" w:color="auto"/>
        <w:left w:val="none" w:sz="0" w:space="0" w:color="auto"/>
        <w:bottom w:val="none" w:sz="0" w:space="0" w:color="auto"/>
        <w:right w:val="none" w:sz="0" w:space="0" w:color="auto"/>
      </w:divBdr>
    </w:div>
    <w:div w:id="1496532260">
      <w:bodyDiv w:val="1"/>
      <w:marLeft w:val="0"/>
      <w:marRight w:val="0"/>
      <w:marTop w:val="0"/>
      <w:marBottom w:val="0"/>
      <w:divBdr>
        <w:top w:val="none" w:sz="0" w:space="0" w:color="auto"/>
        <w:left w:val="none" w:sz="0" w:space="0" w:color="auto"/>
        <w:bottom w:val="none" w:sz="0" w:space="0" w:color="auto"/>
        <w:right w:val="none" w:sz="0" w:space="0" w:color="auto"/>
      </w:divBdr>
    </w:div>
    <w:div w:id="1499467192">
      <w:bodyDiv w:val="1"/>
      <w:marLeft w:val="0"/>
      <w:marRight w:val="0"/>
      <w:marTop w:val="0"/>
      <w:marBottom w:val="0"/>
      <w:divBdr>
        <w:top w:val="none" w:sz="0" w:space="0" w:color="auto"/>
        <w:left w:val="none" w:sz="0" w:space="0" w:color="auto"/>
        <w:bottom w:val="none" w:sz="0" w:space="0" w:color="auto"/>
        <w:right w:val="none" w:sz="0" w:space="0" w:color="auto"/>
      </w:divBdr>
    </w:div>
    <w:div w:id="1511140793">
      <w:bodyDiv w:val="1"/>
      <w:marLeft w:val="0"/>
      <w:marRight w:val="0"/>
      <w:marTop w:val="0"/>
      <w:marBottom w:val="0"/>
      <w:divBdr>
        <w:top w:val="none" w:sz="0" w:space="0" w:color="auto"/>
        <w:left w:val="none" w:sz="0" w:space="0" w:color="auto"/>
        <w:bottom w:val="none" w:sz="0" w:space="0" w:color="auto"/>
        <w:right w:val="none" w:sz="0" w:space="0" w:color="auto"/>
      </w:divBdr>
    </w:div>
    <w:div w:id="1513295565">
      <w:bodyDiv w:val="1"/>
      <w:marLeft w:val="0"/>
      <w:marRight w:val="0"/>
      <w:marTop w:val="0"/>
      <w:marBottom w:val="0"/>
      <w:divBdr>
        <w:top w:val="none" w:sz="0" w:space="0" w:color="auto"/>
        <w:left w:val="none" w:sz="0" w:space="0" w:color="auto"/>
        <w:bottom w:val="none" w:sz="0" w:space="0" w:color="auto"/>
        <w:right w:val="none" w:sz="0" w:space="0" w:color="auto"/>
      </w:divBdr>
    </w:div>
    <w:div w:id="1519463754">
      <w:bodyDiv w:val="1"/>
      <w:marLeft w:val="0"/>
      <w:marRight w:val="0"/>
      <w:marTop w:val="0"/>
      <w:marBottom w:val="0"/>
      <w:divBdr>
        <w:top w:val="none" w:sz="0" w:space="0" w:color="auto"/>
        <w:left w:val="none" w:sz="0" w:space="0" w:color="auto"/>
        <w:bottom w:val="none" w:sz="0" w:space="0" w:color="auto"/>
        <w:right w:val="none" w:sz="0" w:space="0" w:color="auto"/>
      </w:divBdr>
    </w:div>
    <w:div w:id="1522234927">
      <w:bodyDiv w:val="1"/>
      <w:marLeft w:val="0"/>
      <w:marRight w:val="0"/>
      <w:marTop w:val="0"/>
      <w:marBottom w:val="0"/>
      <w:divBdr>
        <w:top w:val="none" w:sz="0" w:space="0" w:color="auto"/>
        <w:left w:val="none" w:sz="0" w:space="0" w:color="auto"/>
        <w:bottom w:val="none" w:sz="0" w:space="0" w:color="auto"/>
        <w:right w:val="none" w:sz="0" w:space="0" w:color="auto"/>
      </w:divBdr>
    </w:div>
    <w:div w:id="1522360076">
      <w:bodyDiv w:val="1"/>
      <w:marLeft w:val="0"/>
      <w:marRight w:val="0"/>
      <w:marTop w:val="0"/>
      <w:marBottom w:val="0"/>
      <w:divBdr>
        <w:top w:val="none" w:sz="0" w:space="0" w:color="auto"/>
        <w:left w:val="none" w:sz="0" w:space="0" w:color="auto"/>
        <w:bottom w:val="none" w:sz="0" w:space="0" w:color="auto"/>
        <w:right w:val="none" w:sz="0" w:space="0" w:color="auto"/>
      </w:divBdr>
      <w:divsChild>
        <w:div w:id="651176163">
          <w:marLeft w:val="547"/>
          <w:marRight w:val="0"/>
          <w:marTop w:val="154"/>
          <w:marBottom w:val="0"/>
          <w:divBdr>
            <w:top w:val="none" w:sz="0" w:space="0" w:color="auto"/>
            <w:left w:val="none" w:sz="0" w:space="0" w:color="auto"/>
            <w:bottom w:val="none" w:sz="0" w:space="0" w:color="auto"/>
            <w:right w:val="none" w:sz="0" w:space="0" w:color="auto"/>
          </w:divBdr>
        </w:div>
        <w:div w:id="807284491">
          <w:marLeft w:val="547"/>
          <w:marRight w:val="0"/>
          <w:marTop w:val="154"/>
          <w:marBottom w:val="0"/>
          <w:divBdr>
            <w:top w:val="none" w:sz="0" w:space="0" w:color="auto"/>
            <w:left w:val="none" w:sz="0" w:space="0" w:color="auto"/>
            <w:bottom w:val="none" w:sz="0" w:space="0" w:color="auto"/>
            <w:right w:val="none" w:sz="0" w:space="0" w:color="auto"/>
          </w:divBdr>
        </w:div>
        <w:div w:id="1049912757">
          <w:marLeft w:val="547"/>
          <w:marRight w:val="0"/>
          <w:marTop w:val="154"/>
          <w:marBottom w:val="0"/>
          <w:divBdr>
            <w:top w:val="none" w:sz="0" w:space="0" w:color="auto"/>
            <w:left w:val="none" w:sz="0" w:space="0" w:color="auto"/>
            <w:bottom w:val="none" w:sz="0" w:space="0" w:color="auto"/>
            <w:right w:val="none" w:sz="0" w:space="0" w:color="auto"/>
          </w:divBdr>
        </w:div>
        <w:div w:id="1516577323">
          <w:marLeft w:val="547"/>
          <w:marRight w:val="0"/>
          <w:marTop w:val="154"/>
          <w:marBottom w:val="0"/>
          <w:divBdr>
            <w:top w:val="none" w:sz="0" w:space="0" w:color="auto"/>
            <w:left w:val="none" w:sz="0" w:space="0" w:color="auto"/>
            <w:bottom w:val="none" w:sz="0" w:space="0" w:color="auto"/>
            <w:right w:val="none" w:sz="0" w:space="0" w:color="auto"/>
          </w:divBdr>
        </w:div>
        <w:div w:id="1860584681">
          <w:marLeft w:val="547"/>
          <w:marRight w:val="0"/>
          <w:marTop w:val="154"/>
          <w:marBottom w:val="0"/>
          <w:divBdr>
            <w:top w:val="none" w:sz="0" w:space="0" w:color="auto"/>
            <w:left w:val="none" w:sz="0" w:space="0" w:color="auto"/>
            <w:bottom w:val="none" w:sz="0" w:space="0" w:color="auto"/>
            <w:right w:val="none" w:sz="0" w:space="0" w:color="auto"/>
          </w:divBdr>
        </w:div>
      </w:divsChild>
    </w:div>
    <w:div w:id="1523203366">
      <w:bodyDiv w:val="1"/>
      <w:marLeft w:val="0"/>
      <w:marRight w:val="0"/>
      <w:marTop w:val="0"/>
      <w:marBottom w:val="0"/>
      <w:divBdr>
        <w:top w:val="none" w:sz="0" w:space="0" w:color="auto"/>
        <w:left w:val="none" w:sz="0" w:space="0" w:color="auto"/>
        <w:bottom w:val="none" w:sz="0" w:space="0" w:color="auto"/>
        <w:right w:val="none" w:sz="0" w:space="0" w:color="auto"/>
      </w:divBdr>
    </w:div>
    <w:div w:id="1539316199">
      <w:bodyDiv w:val="1"/>
      <w:marLeft w:val="0"/>
      <w:marRight w:val="0"/>
      <w:marTop w:val="0"/>
      <w:marBottom w:val="0"/>
      <w:divBdr>
        <w:top w:val="none" w:sz="0" w:space="0" w:color="auto"/>
        <w:left w:val="none" w:sz="0" w:space="0" w:color="auto"/>
        <w:bottom w:val="none" w:sz="0" w:space="0" w:color="auto"/>
        <w:right w:val="none" w:sz="0" w:space="0" w:color="auto"/>
      </w:divBdr>
    </w:div>
    <w:div w:id="1541629708">
      <w:bodyDiv w:val="1"/>
      <w:marLeft w:val="0"/>
      <w:marRight w:val="0"/>
      <w:marTop w:val="0"/>
      <w:marBottom w:val="0"/>
      <w:divBdr>
        <w:top w:val="none" w:sz="0" w:space="0" w:color="auto"/>
        <w:left w:val="none" w:sz="0" w:space="0" w:color="auto"/>
        <w:bottom w:val="none" w:sz="0" w:space="0" w:color="auto"/>
        <w:right w:val="none" w:sz="0" w:space="0" w:color="auto"/>
      </w:divBdr>
    </w:div>
    <w:div w:id="1543203233">
      <w:bodyDiv w:val="1"/>
      <w:marLeft w:val="0"/>
      <w:marRight w:val="0"/>
      <w:marTop w:val="0"/>
      <w:marBottom w:val="0"/>
      <w:divBdr>
        <w:top w:val="none" w:sz="0" w:space="0" w:color="auto"/>
        <w:left w:val="none" w:sz="0" w:space="0" w:color="auto"/>
        <w:bottom w:val="none" w:sz="0" w:space="0" w:color="auto"/>
        <w:right w:val="none" w:sz="0" w:space="0" w:color="auto"/>
      </w:divBdr>
    </w:div>
    <w:div w:id="1548446908">
      <w:bodyDiv w:val="1"/>
      <w:marLeft w:val="0"/>
      <w:marRight w:val="0"/>
      <w:marTop w:val="0"/>
      <w:marBottom w:val="0"/>
      <w:divBdr>
        <w:top w:val="none" w:sz="0" w:space="0" w:color="auto"/>
        <w:left w:val="none" w:sz="0" w:space="0" w:color="auto"/>
        <w:bottom w:val="none" w:sz="0" w:space="0" w:color="auto"/>
        <w:right w:val="none" w:sz="0" w:space="0" w:color="auto"/>
      </w:divBdr>
    </w:div>
    <w:div w:id="1551527063">
      <w:bodyDiv w:val="1"/>
      <w:marLeft w:val="0"/>
      <w:marRight w:val="0"/>
      <w:marTop w:val="0"/>
      <w:marBottom w:val="0"/>
      <w:divBdr>
        <w:top w:val="none" w:sz="0" w:space="0" w:color="auto"/>
        <w:left w:val="none" w:sz="0" w:space="0" w:color="auto"/>
        <w:bottom w:val="none" w:sz="0" w:space="0" w:color="auto"/>
        <w:right w:val="none" w:sz="0" w:space="0" w:color="auto"/>
      </w:divBdr>
    </w:div>
    <w:div w:id="1560239430">
      <w:bodyDiv w:val="1"/>
      <w:marLeft w:val="0"/>
      <w:marRight w:val="0"/>
      <w:marTop w:val="0"/>
      <w:marBottom w:val="0"/>
      <w:divBdr>
        <w:top w:val="none" w:sz="0" w:space="0" w:color="auto"/>
        <w:left w:val="none" w:sz="0" w:space="0" w:color="auto"/>
        <w:bottom w:val="none" w:sz="0" w:space="0" w:color="auto"/>
        <w:right w:val="none" w:sz="0" w:space="0" w:color="auto"/>
      </w:divBdr>
    </w:div>
    <w:div w:id="1562595835">
      <w:bodyDiv w:val="1"/>
      <w:marLeft w:val="0"/>
      <w:marRight w:val="0"/>
      <w:marTop w:val="0"/>
      <w:marBottom w:val="0"/>
      <w:divBdr>
        <w:top w:val="none" w:sz="0" w:space="0" w:color="auto"/>
        <w:left w:val="none" w:sz="0" w:space="0" w:color="auto"/>
        <w:bottom w:val="none" w:sz="0" w:space="0" w:color="auto"/>
        <w:right w:val="none" w:sz="0" w:space="0" w:color="auto"/>
      </w:divBdr>
    </w:div>
    <w:div w:id="1563366906">
      <w:bodyDiv w:val="1"/>
      <w:marLeft w:val="0"/>
      <w:marRight w:val="0"/>
      <w:marTop w:val="0"/>
      <w:marBottom w:val="0"/>
      <w:divBdr>
        <w:top w:val="none" w:sz="0" w:space="0" w:color="auto"/>
        <w:left w:val="none" w:sz="0" w:space="0" w:color="auto"/>
        <w:bottom w:val="none" w:sz="0" w:space="0" w:color="auto"/>
        <w:right w:val="none" w:sz="0" w:space="0" w:color="auto"/>
      </w:divBdr>
    </w:div>
    <w:div w:id="1574193785">
      <w:bodyDiv w:val="1"/>
      <w:marLeft w:val="0"/>
      <w:marRight w:val="0"/>
      <w:marTop w:val="0"/>
      <w:marBottom w:val="0"/>
      <w:divBdr>
        <w:top w:val="none" w:sz="0" w:space="0" w:color="auto"/>
        <w:left w:val="none" w:sz="0" w:space="0" w:color="auto"/>
        <w:bottom w:val="none" w:sz="0" w:space="0" w:color="auto"/>
        <w:right w:val="none" w:sz="0" w:space="0" w:color="auto"/>
      </w:divBdr>
    </w:div>
    <w:div w:id="1581209553">
      <w:bodyDiv w:val="1"/>
      <w:marLeft w:val="0"/>
      <w:marRight w:val="0"/>
      <w:marTop w:val="0"/>
      <w:marBottom w:val="0"/>
      <w:divBdr>
        <w:top w:val="none" w:sz="0" w:space="0" w:color="auto"/>
        <w:left w:val="none" w:sz="0" w:space="0" w:color="auto"/>
        <w:bottom w:val="none" w:sz="0" w:space="0" w:color="auto"/>
        <w:right w:val="none" w:sz="0" w:space="0" w:color="auto"/>
      </w:divBdr>
    </w:div>
    <w:div w:id="1582717354">
      <w:bodyDiv w:val="1"/>
      <w:marLeft w:val="0"/>
      <w:marRight w:val="0"/>
      <w:marTop w:val="0"/>
      <w:marBottom w:val="0"/>
      <w:divBdr>
        <w:top w:val="none" w:sz="0" w:space="0" w:color="auto"/>
        <w:left w:val="none" w:sz="0" w:space="0" w:color="auto"/>
        <w:bottom w:val="none" w:sz="0" w:space="0" w:color="auto"/>
        <w:right w:val="none" w:sz="0" w:space="0" w:color="auto"/>
      </w:divBdr>
    </w:div>
    <w:div w:id="1591818455">
      <w:bodyDiv w:val="1"/>
      <w:marLeft w:val="0"/>
      <w:marRight w:val="0"/>
      <w:marTop w:val="0"/>
      <w:marBottom w:val="0"/>
      <w:divBdr>
        <w:top w:val="none" w:sz="0" w:space="0" w:color="auto"/>
        <w:left w:val="none" w:sz="0" w:space="0" w:color="auto"/>
        <w:bottom w:val="none" w:sz="0" w:space="0" w:color="auto"/>
        <w:right w:val="none" w:sz="0" w:space="0" w:color="auto"/>
      </w:divBdr>
    </w:div>
    <w:div w:id="1593777249">
      <w:bodyDiv w:val="1"/>
      <w:marLeft w:val="0"/>
      <w:marRight w:val="0"/>
      <w:marTop w:val="0"/>
      <w:marBottom w:val="0"/>
      <w:divBdr>
        <w:top w:val="none" w:sz="0" w:space="0" w:color="auto"/>
        <w:left w:val="none" w:sz="0" w:space="0" w:color="auto"/>
        <w:bottom w:val="none" w:sz="0" w:space="0" w:color="auto"/>
        <w:right w:val="none" w:sz="0" w:space="0" w:color="auto"/>
      </w:divBdr>
    </w:div>
    <w:div w:id="1605334757">
      <w:bodyDiv w:val="1"/>
      <w:marLeft w:val="0"/>
      <w:marRight w:val="0"/>
      <w:marTop w:val="0"/>
      <w:marBottom w:val="0"/>
      <w:divBdr>
        <w:top w:val="none" w:sz="0" w:space="0" w:color="auto"/>
        <w:left w:val="none" w:sz="0" w:space="0" w:color="auto"/>
        <w:bottom w:val="none" w:sz="0" w:space="0" w:color="auto"/>
        <w:right w:val="none" w:sz="0" w:space="0" w:color="auto"/>
      </w:divBdr>
      <w:divsChild>
        <w:div w:id="2076781126">
          <w:marLeft w:val="0"/>
          <w:marRight w:val="0"/>
          <w:marTop w:val="150"/>
          <w:marBottom w:val="0"/>
          <w:divBdr>
            <w:top w:val="none" w:sz="0" w:space="0" w:color="auto"/>
            <w:left w:val="none" w:sz="0" w:space="0" w:color="auto"/>
            <w:bottom w:val="none" w:sz="0" w:space="0" w:color="auto"/>
            <w:right w:val="none" w:sz="0" w:space="0" w:color="auto"/>
          </w:divBdr>
          <w:divsChild>
            <w:div w:id="226652287">
              <w:marLeft w:val="0"/>
              <w:marRight w:val="0"/>
              <w:marTop w:val="0"/>
              <w:marBottom w:val="0"/>
              <w:divBdr>
                <w:top w:val="none" w:sz="0" w:space="0" w:color="auto"/>
                <w:left w:val="none" w:sz="0" w:space="0" w:color="auto"/>
                <w:bottom w:val="none" w:sz="0" w:space="0" w:color="auto"/>
                <w:right w:val="none" w:sz="0" w:space="0" w:color="auto"/>
              </w:divBdr>
            </w:div>
            <w:div w:id="1829862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1692433">
      <w:bodyDiv w:val="1"/>
      <w:marLeft w:val="0"/>
      <w:marRight w:val="0"/>
      <w:marTop w:val="0"/>
      <w:marBottom w:val="0"/>
      <w:divBdr>
        <w:top w:val="none" w:sz="0" w:space="0" w:color="auto"/>
        <w:left w:val="none" w:sz="0" w:space="0" w:color="auto"/>
        <w:bottom w:val="none" w:sz="0" w:space="0" w:color="auto"/>
        <w:right w:val="none" w:sz="0" w:space="0" w:color="auto"/>
      </w:divBdr>
    </w:div>
    <w:div w:id="1628124594">
      <w:bodyDiv w:val="1"/>
      <w:marLeft w:val="0"/>
      <w:marRight w:val="0"/>
      <w:marTop w:val="0"/>
      <w:marBottom w:val="0"/>
      <w:divBdr>
        <w:top w:val="none" w:sz="0" w:space="0" w:color="auto"/>
        <w:left w:val="none" w:sz="0" w:space="0" w:color="auto"/>
        <w:bottom w:val="none" w:sz="0" w:space="0" w:color="auto"/>
        <w:right w:val="none" w:sz="0" w:space="0" w:color="auto"/>
      </w:divBdr>
    </w:div>
    <w:div w:id="1633905813">
      <w:bodyDiv w:val="1"/>
      <w:marLeft w:val="0"/>
      <w:marRight w:val="0"/>
      <w:marTop w:val="0"/>
      <w:marBottom w:val="0"/>
      <w:divBdr>
        <w:top w:val="none" w:sz="0" w:space="0" w:color="auto"/>
        <w:left w:val="none" w:sz="0" w:space="0" w:color="auto"/>
        <w:bottom w:val="none" w:sz="0" w:space="0" w:color="auto"/>
        <w:right w:val="none" w:sz="0" w:space="0" w:color="auto"/>
      </w:divBdr>
    </w:div>
    <w:div w:id="1648632556">
      <w:bodyDiv w:val="1"/>
      <w:marLeft w:val="0"/>
      <w:marRight w:val="0"/>
      <w:marTop w:val="0"/>
      <w:marBottom w:val="0"/>
      <w:divBdr>
        <w:top w:val="none" w:sz="0" w:space="0" w:color="auto"/>
        <w:left w:val="none" w:sz="0" w:space="0" w:color="auto"/>
        <w:bottom w:val="none" w:sz="0" w:space="0" w:color="auto"/>
        <w:right w:val="none" w:sz="0" w:space="0" w:color="auto"/>
      </w:divBdr>
    </w:div>
    <w:div w:id="1652249609">
      <w:bodyDiv w:val="1"/>
      <w:marLeft w:val="0"/>
      <w:marRight w:val="0"/>
      <w:marTop w:val="0"/>
      <w:marBottom w:val="0"/>
      <w:divBdr>
        <w:top w:val="none" w:sz="0" w:space="0" w:color="auto"/>
        <w:left w:val="none" w:sz="0" w:space="0" w:color="auto"/>
        <w:bottom w:val="none" w:sz="0" w:space="0" w:color="auto"/>
        <w:right w:val="none" w:sz="0" w:space="0" w:color="auto"/>
      </w:divBdr>
    </w:div>
    <w:div w:id="1667442249">
      <w:bodyDiv w:val="1"/>
      <w:marLeft w:val="0"/>
      <w:marRight w:val="0"/>
      <w:marTop w:val="0"/>
      <w:marBottom w:val="0"/>
      <w:divBdr>
        <w:top w:val="none" w:sz="0" w:space="0" w:color="auto"/>
        <w:left w:val="none" w:sz="0" w:space="0" w:color="auto"/>
        <w:bottom w:val="none" w:sz="0" w:space="0" w:color="auto"/>
        <w:right w:val="none" w:sz="0" w:space="0" w:color="auto"/>
      </w:divBdr>
    </w:div>
    <w:div w:id="1670672389">
      <w:bodyDiv w:val="1"/>
      <w:marLeft w:val="0"/>
      <w:marRight w:val="0"/>
      <w:marTop w:val="0"/>
      <w:marBottom w:val="0"/>
      <w:divBdr>
        <w:top w:val="none" w:sz="0" w:space="0" w:color="auto"/>
        <w:left w:val="none" w:sz="0" w:space="0" w:color="auto"/>
        <w:bottom w:val="none" w:sz="0" w:space="0" w:color="auto"/>
        <w:right w:val="none" w:sz="0" w:space="0" w:color="auto"/>
      </w:divBdr>
    </w:div>
    <w:div w:id="1677489446">
      <w:bodyDiv w:val="1"/>
      <w:marLeft w:val="0"/>
      <w:marRight w:val="0"/>
      <w:marTop w:val="0"/>
      <w:marBottom w:val="0"/>
      <w:divBdr>
        <w:top w:val="none" w:sz="0" w:space="0" w:color="auto"/>
        <w:left w:val="none" w:sz="0" w:space="0" w:color="auto"/>
        <w:bottom w:val="none" w:sz="0" w:space="0" w:color="auto"/>
        <w:right w:val="none" w:sz="0" w:space="0" w:color="auto"/>
      </w:divBdr>
      <w:divsChild>
        <w:div w:id="680592741">
          <w:marLeft w:val="0"/>
          <w:marRight w:val="0"/>
          <w:marTop w:val="0"/>
          <w:marBottom w:val="120"/>
          <w:divBdr>
            <w:top w:val="none" w:sz="0" w:space="0" w:color="auto"/>
            <w:left w:val="none" w:sz="0" w:space="0" w:color="auto"/>
            <w:bottom w:val="none" w:sz="0" w:space="0" w:color="auto"/>
            <w:right w:val="none" w:sz="0" w:space="0" w:color="auto"/>
          </w:divBdr>
          <w:divsChild>
            <w:div w:id="1468354">
              <w:marLeft w:val="0"/>
              <w:marRight w:val="0"/>
              <w:marTop w:val="0"/>
              <w:marBottom w:val="0"/>
              <w:divBdr>
                <w:top w:val="none" w:sz="0" w:space="0" w:color="auto"/>
                <w:left w:val="none" w:sz="0" w:space="0" w:color="auto"/>
                <w:bottom w:val="none" w:sz="0" w:space="0" w:color="auto"/>
                <w:right w:val="none" w:sz="0" w:space="0" w:color="auto"/>
              </w:divBdr>
            </w:div>
          </w:divsChild>
        </w:div>
        <w:div w:id="2117795927">
          <w:marLeft w:val="0"/>
          <w:marRight w:val="0"/>
          <w:marTop w:val="0"/>
          <w:marBottom w:val="360"/>
          <w:divBdr>
            <w:top w:val="none" w:sz="0" w:space="0" w:color="auto"/>
            <w:left w:val="none" w:sz="0" w:space="0" w:color="auto"/>
            <w:bottom w:val="none" w:sz="0" w:space="0" w:color="auto"/>
            <w:right w:val="none" w:sz="0" w:space="0" w:color="auto"/>
          </w:divBdr>
        </w:div>
      </w:divsChild>
    </w:div>
    <w:div w:id="1678996437">
      <w:bodyDiv w:val="1"/>
      <w:marLeft w:val="0"/>
      <w:marRight w:val="0"/>
      <w:marTop w:val="0"/>
      <w:marBottom w:val="0"/>
      <w:divBdr>
        <w:top w:val="none" w:sz="0" w:space="0" w:color="auto"/>
        <w:left w:val="none" w:sz="0" w:space="0" w:color="auto"/>
        <w:bottom w:val="none" w:sz="0" w:space="0" w:color="auto"/>
        <w:right w:val="none" w:sz="0" w:space="0" w:color="auto"/>
      </w:divBdr>
      <w:divsChild>
        <w:div w:id="21133096">
          <w:marLeft w:val="0"/>
          <w:marRight w:val="0"/>
          <w:marTop w:val="0"/>
          <w:marBottom w:val="0"/>
          <w:divBdr>
            <w:top w:val="none" w:sz="0" w:space="0" w:color="auto"/>
            <w:left w:val="none" w:sz="0" w:space="0" w:color="auto"/>
            <w:bottom w:val="none" w:sz="0" w:space="0" w:color="auto"/>
            <w:right w:val="none" w:sz="0" w:space="0" w:color="auto"/>
          </w:divBdr>
        </w:div>
        <w:div w:id="884218050">
          <w:marLeft w:val="0"/>
          <w:marRight w:val="0"/>
          <w:marTop w:val="0"/>
          <w:marBottom w:val="0"/>
          <w:divBdr>
            <w:top w:val="none" w:sz="0" w:space="0" w:color="auto"/>
            <w:left w:val="none" w:sz="0" w:space="0" w:color="auto"/>
            <w:bottom w:val="none" w:sz="0" w:space="0" w:color="auto"/>
            <w:right w:val="none" w:sz="0" w:space="0" w:color="auto"/>
          </w:divBdr>
        </w:div>
        <w:div w:id="1331837211">
          <w:marLeft w:val="0"/>
          <w:marRight w:val="0"/>
          <w:marTop w:val="0"/>
          <w:marBottom w:val="0"/>
          <w:divBdr>
            <w:top w:val="none" w:sz="0" w:space="0" w:color="auto"/>
            <w:left w:val="none" w:sz="0" w:space="0" w:color="auto"/>
            <w:bottom w:val="none" w:sz="0" w:space="0" w:color="auto"/>
            <w:right w:val="none" w:sz="0" w:space="0" w:color="auto"/>
          </w:divBdr>
        </w:div>
        <w:div w:id="1458257813">
          <w:marLeft w:val="0"/>
          <w:marRight w:val="0"/>
          <w:marTop w:val="0"/>
          <w:marBottom w:val="0"/>
          <w:divBdr>
            <w:top w:val="none" w:sz="0" w:space="0" w:color="auto"/>
            <w:left w:val="none" w:sz="0" w:space="0" w:color="auto"/>
            <w:bottom w:val="none" w:sz="0" w:space="0" w:color="auto"/>
            <w:right w:val="none" w:sz="0" w:space="0" w:color="auto"/>
          </w:divBdr>
        </w:div>
      </w:divsChild>
    </w:div>
    <w:div w:id="1680698452">
      <w:bodyDiv w:val="1"/>
      <w:marLeft w:val="0"/>
      <w:marRight w:val="0"/>
      <w:marTop w:val="0"/>
      <w:marBottom w:val="0"/>
      <w:divBdr>
        <w:top w:val="none" w:sz="0" w:space="0" w:color="auto"/>
        <w:left w:val="none" w:sz="0" w:space="0" w:color="auto"/>
        <w:bottom w:val="none" w:sz="0" w:space="0" w:color="auto"/>
        <w:right w:val="none" w:sz="0" w:space="0" w:color="auto"/>
      </w:divBdr>
    </w:div>
    <w:div w:id="1691108589">
      <w:bodyDiv w:val="1"/>
      <w:marLeft w:val="0"/>
      <w:marRight w:val="0"/>
      <w:marTop w:val="0"/>
      <w:marBottom w:val="0"/>
      <w:divBdr>
        <w:top w:val="none" w:sz="0" w:space="0" w:color="auto"/>
        <w:left w:val="none" w:sz="0" w:space="0" w:color="auto"/>
        <w:bottom w:val="none" w:sz="0" w:space="0" w:color="auto"/>
        <w:right w:val="none" w:sz="0" w:space="0" w:color="auto"/>
      </w:divBdr>
    </w:div>
    <w:div w:id="1693991480">
      <w:bodyDiv w:val="1"/>
      <w:marLeft w:val="0"/>
      <w:marRight w:val="0"/>
      <w:marTop w:val="0"/>
      <w:marBottom w:val="0"/>
      <w:divBdr>
        <w:top w:val="none" w:sz="0" w:space="0" w:color="auto"/>
        <w:left w:val="none" w:sz="0" w:space="0" w:color="auto"/>
        <w:bottom w:val="none" w:sz="0" w:space="0" w:color="auto"/>
        <w:right w:val="none" w:sz="0" w:space="0" w:color="auto"/>
      </w:divBdr>
    </w:div>
    <w:div w:id="1717973936">
      <w:bodyDiv w:val="1"/>
      <w:marLeft w:val="0"/>
      <w:marRight w:val="0"/>
      <w:marTop w:val="0"/>
      <w:marBottom w:val="0"/>
      <w:divBdr>
        <w:top w:val="none" w:sz="0" w:space="0" w:color="auto"/>
        <w:left w:val="none" w:sz="0" w:space="0" w:color="auto"/>
        <w:bottom w:val="none" w:sz="0" w:space="0" w:color="auto"/>
        <w:right w:val="none" w:sz="0" w:space="0" w:color="auto"/>
      </w:divBdr>
      <w:divsChild>
        <w:div w:id="1696689536">
          <w:marLeft w:val="0"/>
          <w:marRight w:val="0"/>
          <w:marTop w:val="0"/>
          <w:marBottom w:val="0"/>
          <w:divBdr>
            <w:top w:val="none" w:sz="0" w:space="0" w:color="auto"/>
            <w:left w:val="none" w:sz="0" w:space="0" w:color="auto"/>
            <w:bottom w:val="none" w:sz="0" w:space="0" w:color="auto"/>
            <w:right w:val="none" w:sz="0" w:space="0" w:color="auto"/>
          </w:divBdr>
        </w:div>
        <w:div w:id="1698120074">
          <w:marLeft w:val="0"/>
          <w:marRight w:val="0"/>
          <w:marTop w:val="0"/>
          <w:marBottom w:val="0"/>
          <w:divBdr>
            <w:top w:val="none" w:sz="0" w:space="0" w:color="auto"/>
            <w:left w:val="none" w:sz="0" w:space="0" w:color="auto"/>
            <w:bottom w:val="none" w:sz="0" w:space="0" w:color="auto"/>
            <w:right w:val="none" w:sz="0" w:space="0" w:color="auto"/>
          </w:divBdr>
        </w:div>
      </w:divsChild>
    </w:div>
    <w:div w:id="1718701450">
      <w:bodyDiv w:val="1"/>
      <w:marLeft w:val="0"/>
      <w:marRight w:val="0"/>
      <w:marTop w:val="0"/>
      <w:marBottom w:val="0"/>
      <w:divBdr>
        <w:top w:val="none" w:sz="0" w:space="0" w:color="auto"/>
        <w:left w:val="none" w:sz="0" w:space="0" w:color="auto"/>
        <w:bottom w:val="none" w:sz="0" w:space="0" w:color="auto"/>
        <w:right w:val="none" w:sz="0" w:space="0" w:color="auto"/>
      </w:divBdr>
    </w:div>
    <w:div w:id="1738086592">
      <w:bodyDiv w:val="1"/>
      <w:marLeft w:val="0"/>
      <w:marRight w:val="0"/>
      <w:marTop w:val="0"/>
      <w:marBottom w:val="0"/>
      <w:divBdr>
        <w:top w:val="none" w:sz="0" w:space="0" w:color="auto"/>
        <w:left w:val="none" w:sz="0" w:space="0" w:color="auto"/>
        <w:bottom w:val="none" w:sz="0" w:space="0" w:color="auto"/>
        <w:right w:val="none" w:sz="0" w:space="0" w:color="auto"/>
      </w:divBdr>
    </w:div>
    <w:div w:id="1747334912">
      <w:bodyDiv w:val="1"/>
      <w:marLeft w:val="0"/>
      <w:marRight w:val="0"/>
      <w:marTop w:val="0"/>
      <w:marBottom w:val="0"/>
      <w:divBdr>
        <w:top w:val="none" w:sz="0" w:space="0" w:color="auto"/>
        <w:left w:val="none" w:sz="0" w:space="0" w:color="auto"/>
        <w:bottom w:val="none" w:sz="0" w:space="0" w:color="auto"/>
        <w:right w:val="none" w:sz="0" w:space="0" w:color="auto"/>
      </w:divBdr>
    </w:div>
    <w:div w:id="1768116143">
      <w:bodyDiv w:val="1"/>
      <w:marLeft w:val="0"/>
      <w:marRight w:val="0"/>
      <w:marTop w:val="0"/>
      <w:marBottom w:val="0"/>
      <w:divBdr>
        <w:top w:val="none" w:sz="0" w:space="0" w:color="auto"/>
        <w:left w:val="none" w:sz="0" w:space="0" w:color="auto"/>
        <w:bottom w:val="none" w:sz="0" w:space="0" w:color="auto"/>
        <w:right w:val="none" w:sz="0" w:space="0" w:color="auto"/>
      </w:divBdr>
    </w:div>
    <w:div w:id="1774394928">
      <w:bodyDiv w:val="1"/>
      <w:marLeft w:val="0"/>
      <w:marRight w:val="0"/>
      <w:marTop w:val="0"/>
      <w:marBottom w:val="0"/>
      <w:divBdr>
        <w:top w:val="none" w:sz="0" w:space="0" w:color="auto"/>
        <w:left w:val="none" w:sz="0" w:space="0" w:color="auto"/>
        <w:bottom w:val="none" w:sz="0" w:space="0" w:color="auto"/>
        <w:right w:val="none" w:sz="0" w:space="0" w:color="auto"/>
      </w:divBdr>
    </w:div>
    <w:div w:id="1781954296">
      <w:bodyDiv w:val="1"/>
      <w:marLeft w:val="0"/>
      <w:marRight w:val="0"/>
      <w:marTop w:val="0"/>
      <w:marBottom w:val="0"/>
      <w:divBdr>
        <w:top w:val="none" w:sz="0" w:space="0" w:color="auto"/>
        <w:left w:val="none" w:sz="0" w:space="0" w:color="auto"/>
        <w:bottom w:val="none" w:sz="0" w:space="0" w:color="auto"/>
        <w:right w:val="none" w:sz="0" w:space="0" w:color="auto"/>
      </w:divBdr>
    </w:div>
    <w:div w:id="1789622217">
      <w:bodyDiv w:val="1"/>
      <w:marLeft w:val="0"/>
      <w:marRight w:val="0"/>
      <w:marTop w:val="0"/>
      <w:marBottom w:val="0"/>
      <w:divBdr>
        <w:top w:val="none" w:sz="0" w:space="0" w:color="auto"/>
        <w:left w:val="none" w:sz="0" w:space="0" w:color="auto"/>
        <w:bottom w:val="none" w:sz="0" w:space="0" w:color="auto"/>
        <w:right w:val="none" w:sz="0" w:space="0" w:color="auto"/>
      </w:divBdr>
    </w:div>
    <w:div w:id="1805656965">
      <w:bodyDiv w:val="1"/>
      <w:marLeft w:val="0"/>
      <w:marRight w:val="0"/>
      <w:marTop w:val="0"/>
      <w:marBottom w:val="0"/>
      <w:divBdr>
        <w:top w:val="none" w:sz="0" w:space="0" w:color="auto"/>
        <w:left w:val="none" w:sz="0" w:space="0" w:color="auto"/>
        <w:bottom w:val="none" w:sz="0" w:space="0" w:color="auto"/>
        <w:right w:val="none" w:sz="0" w:space="0" w:color="auto"/>
      </w:divBdr>
    </w:div>
    <w:div w:id="1809395943">
      <w:bodyDiv w:val="1"/>
      <w:marLeft w:val="0"/>
      <w:marRight w:val="0"/>
      <w:marTop w:val="0"/>
      <w:marBottom w:val="0"/>
      <w:divBdr>
        <w:top w:val="none" w:sz="0" w:space="0" w:color="auto"/>
        <w:left w:val="none" w:sz="0" w:space="0" w:color="auto"/>
        <w:bottom w:val="none" w:sz="0" w:space="0" w:color="auto"/>
        <w:right w:val="none" w:sz="0" w:space="0" w:color="auto"/>
      </w:divBdr>
      <w:divsChild>
        <w:div w:id="2101294020">
          <w:marLeft w:val="0"/>
          <w:marRight w:val="0"/>
          <w:marTop w:val="0"/>
          <w:marBottom w:val="225"/>
          <w:divBdr>
            <w:top w:val="none" w:sz="0" w:space="0" w:color="auto"/>
            <w:left w:val="none" w:sz="0" w:space="0" w:color="auto"/>
            <w:bottom w:val="none" w:sz="0" w:space="0" w:color="auto"/>
            <w:right w:val="none" w:sz="0" w:space="0" w:color="auto"/>
          </w:divBdr>
        </w:div>
      </w:divsChild>
    </w:div>
    <w:div w:id="1816678004">
      <w:bodyDiv w:val="1"/>
      <w:marLeft w:val="0"/>
      <w:marRight w:val="0"/>
      <w:marTop w:val="0"/>
      <w:marBottom w:val="0"/>
      <w:divBdr>
        <w:top w:val="none" w:sz="0" w:space="0" w:color="auto"/>
        <w:left w:val="none" w:sz="0" w:space="0" w:color="auto"/>
        <w:bottom w:val="none" w:sz="0" w:space="0" w:color="auto"/>
        <w:right w:val="none" w:sz="0" w:space="0" w:color="auto"/>
      </w:divBdr>
    </w:div>
    <w:div w:id="1818298971">
      <w:bodyDiv w:val="1"/>
      <w:marLeft w:val="0"/>
      <w:marRight w:val="0"/>
      <w:marTop w:val="0"/>
      <w:marBottom w:val="0"/>
      <w:divBdr>
        <w:top w:val="none" w:sz="0" w:space="0" w:color="auto"/>
        <w:left w:val="none" w:sz="0" w:space="0" w:color="auto"/>
        <w:bottom w:val="none" w:sz="0" w:space="0" w:color="auto"/>
        <w:right w:val="none" w:sz="0" w:space="0" w:color="auto"/>
      </w:divBdr>
    </w:div>
    <w:div w:id="1822116415">
      <w:bodyDiv w:val="1"/>
      <w:marLeft w:val="0"/>
      <w:marRight w:val="0"/>
      <w:marTop w:val="0"/>
      <w:marBottom w:val="0"/>
      <w:divBdr>
        <w:top w:val="none" w:sz="0" w:space="0" w:color="auto"/>
        <w:left w:val="none" w:sz="0" w:space="0" w:color="auto"/>
        <w:bottom w:val="none" w:sz="0" w:space="0" w:color="auto"/>
        <w:right w:val="none" w:sz="0" w:space="0" w:color="auto"/>
      </w:divBdr>
      <w:divsChild>
        <w:div w:id="2067025348">
          <w:marLeft w:val="0"/>
          <w:marRight w:val="0"/>
          <w:marTop w:val="300"/>
          <w:marBottom w:val="0"/>
          <w:divBdr>
            <w:top w:val="none" w:sz="0" w:space="0" w:color="auto"/>
            <w:left w:val="none" w:sz="0" w:space="0" w:color="auto"/>
            <w:bottom w:val="none" w:sz="0" w:space="0" w:color="auto"/>
            <w:right w:val="none" w:sz="0" w:space="0" w:color="auto"/>
          </w:divBdr>
          <w:divsChild>
            <w:div w:id="229535590">
              <w:marLeft w:val="0"/>
              <w:marRight w:val="0"/>
              <w:marTop w:val="0"/>
              <w:marBottom w:val="0"/>
              <w:divBdr>
                <w:top w:val="none" w:sz="0" w:space="0" w:color="auto"/>
                <w:left w:val="none" w:sz="0" w:space="0" w:color="auto"/>
                <w:bottom w:val="none" w:sz="0" w:space="0" w:color="auto"/>
                <w:right w:val="none" w:sz="0" w:space="0" w:color="auto"/>
              </w:divBdr>
              <w:divsChild>
                <w:div w:id="713425914">
                  <w:marLeft w:val="0"/>
                  <w:marRight w:val="0"/>
                  <w:marTop w:val="0"/>
                  <w:marBottom w:val="0"/>
                  <w:divBdr>
                    <w:top w:val="single" w:sz="4" w:space="0" w:color="DDDDDD"/>
                    <w:left w:val="single" w:sz="4" w:space="0" w:color="DDDDDD"/>
                    <w:bottom w:val="single" w:sz="4" w:space="0" w:color="DDDDDD"/>
                    <w:right w:val="single" w:sz="4" w:space="0" w:color="DDDDDD"/>
                  </w:divBdr>
                  <w:divsChild>
                    <w:div w:id="1632053305">
                      <w:marLeft w:val="0"/>
                      <w:marRight w:val="0"/>
                      <w:marTop w:val="0"/>
                      <w:marBottom w:val="0"/>
                      <w:divBdr>
                        <w:top w:val="none" w:sz="0" w:space="0" w:color="auto"/>
                        <w:left w:val="none" w:sz="0" w:space="0" w:color="auto"/>
                        <w:bottom w:val="none" w:sz="0" w:space="0" w:color="auto"/>
                        <w:right w:val="none" w:sz="0" w:space="0" w:color="auto"/>
                      </w:divBdr>
                      <w:divsChild>
                        <w:div w:id="172574347">
                          <w:marLeft w:val="75"/>
                          <w:marRight w:val="75"/>
                          <w:marTop w:val="75"/>
                          <w:marBottom w:val="150"/>
                          <w:divBdr>
                            <w:top w:val="none" w:sz="0" w:space="0" w:color="auto"/>
                            <w:left w:val="none" w:sz="0" w:space="0" w:color="auto"/>
                            <w:bottom w:val="none" w:sz="0" w:space="0" w:color="auto"/>
                            <w:right w:val="none" w:sz="0" w:space="0" w:color="auto"/>
                          </w:divBdr>
                        </w:div>
                      </w:divsChild>
                    </w:div>
                  </w:divsChild>
                </w:div>
              </w:divsChild>
            </w:div>
            <w:div w:id="406538899">
              <w:marLeft w:val="0"/>
              <w:marRight w:val="0"/>
              <w:marTop w:val="0"/>
              <w:marBottom w:val="0"/>
              <w:divBdr>
                <w:top w:val="none" w:sz="0" w:space="0" w:color="auto"/>
                <w:left w:val="none" w:sz="0" w:space="0" w:color="auto"/>
                <w:bottom w:val="none" w:sz="0" w:space="0" w:color="auto"/>
                <w:right w:val="none" w:sz="0" w:space="0" w:color="auto"/>
              </w:divBdr>
              <w:divsChild>
                <w:div w:id="1420370783">
                  <w:marLeft w:val="0"/>
                  <w:marRight w:val="0"/>
                  <w:marTop w:val="0"/>
                  <w:marBottom w:val="0"/>
                  <w:divBdr>
                    <w:top w:val="single" w:sz="4" w:space="0" w:color="DDDDDD"/>
                    <w:left w:val="single" w:sz="4" w:space="0" w:color="DDDDDD"/>
                    <w:bottom w:val="single" w:sz="4" w:space="0" w:color="DDDDDD"/>
                    <w:right w:val="single" w:sz="4" w:space="0" w:color="DDDDDD"/>
                  </w:divBdr>
                  <w:divsChild>
                    <w:div w:id="292761402">
                      <w:marLeft w:val="0"/>
                      <w:marRight w:val="0"/>
                      <w:marTop w:val="0"/>
                      <w:marBottom w:val="0"/>
                      <w:divBdr>
                        <w:top w:val="none" w:sz="0" w:space="0" w:color="auto"/>
                        <w:left w:val="none" w:sz="0" w:space="0" w:color="auto"/>
                        <w:bottom w:val="none" w:sz="0" w:space="0" w:color="auto"/>
                        <w:right w:val="none" w:sz="0" w:space="0" w:color="auto"/>
                      </w:divBdr>
                      <w:divsChild>
                        <w:div w:id="78986208">
                          <w:marLeft w:val="75"/>
                          <w:marRight w:val="75"/>
                          <w:marTop w:val="75"/>
                          <w:marBottom w:val="150"/>
                          <w:divBdr>
                            <w:top w:val="none" w:sz="0" w:space="0" w:color="auto"/>
                            <w:left w:val="none" w:sz="0" w:space="0" w:color="auto"/>
                            <w:bottom w:val="none" w:sz="0" w:space="0" w:color="auto"/>
                            <w:right w:val="none" w:sz="0" w:space="0" w:color="auto"/>
                          </w:divBdr>
                        </w:div>
                      </w:divsChild>
                    </w:div>
                  </w:divsChild>
                </w:div>
              </w:divsChild>
            </w:div>
            <w:div w:id="882911273">
              <w:marLeft w:val="0"/>
              <w:marRight w:val="0"/>
              <w:marTop w:val="0"/>
              <w:marBottom w:val="0"/>
              <w:divBdr>
                <w:top w:val="none" w:sz="0" w:space="0" w:color="auto"/>
                <w:left w:val="none" w:sz="0" w:space="0" w:color="auto"/>
                <w:bottom w:val="none" w:sz="0" w:space="0" w:color="auto"/>
                <w:right w:val="none" w:sz="0" w:space="0" w:color="auto"/>
              </w:divBdr>
              <w:divsChild>
                <w:div w:id="2054695453">
                  <w:marLeft w:val="0"/>
                  <w:marRight w:val="0"/>
                  <w:marTop w:val="0"/>
                  <w:marBottom w:val="0"/>
                  <w:divBdr>
                    <w:top w:val="single" w:sz="4" w:space="0" w:color="DDDDDD"/>
                    <w:left w:val="single" w:sz="4" w:space="0" w:color="DDDDDD"/>
                    <w:bottom w:val="single" w:sz="4" w:space="0" w:color="DDDDDD"/>
                    <w:right w:val="single" w:sz="4" w:space="0" w:color="DDDDDD"/>
                  </w:divBdr>
                  <w:divsChild>
                    <w:div w:id="1397780931">
                      <w:marLeft w:val="0"/>
                      <w:marRight w:val="0"/>
                      <w:marTop w:val="0"/>
                      <w:marBottom w:val="0"/>
                      <w:divBdr>
                        <w:top w:val="none" w:sz="0" w:space="0" w:color="auto"/>
                        <w:left w:val="none" w:sz="0" w:space="0" w:color="auto"/>
                        <w:bottom w:val="none" w:sz="0" w:space="0" w:color="auto"/>
                        <w:right w:val="none" w:sz="0" w:space="0" w:color="auto"/>
                      </w:divBdr>
                      <w:divsChild>
                        <w:div w:id="1124038713">
                          <w:marLeft w:val="75"/>
                          <w:marRight w:val="75"/>
                          <w:marTop w:val="75"/>
                          <w:marBottom w:val="150"/>
                          <w:divBdr>
                            <w:top w:val="none" w:sz="0" w:space="0" w:color="auto"/>
                            <w:left w:val="none" w:sz="0" w:space="0" w:color="auto"/>
                            <w:bottom w:val="none" w:sz="0" w:space="0" w:color="auto"/>
                            <w:right w:val="none" w:sz="0" w:space="0" w:color="auto"/>
                          </w:divBdr>
                        </w:div>
                      </w:divsChild>
                    </w:div>
                  </w:divsChild>
                </w:div>
              </w:divsChild>
            </w:div>
            <w:div w:id="1282616017">
              <w:marLeft w:val="0"/>
              <w:marRight w:val="0"/>
              <w:marTop w:val="0"/>
              <w:marBottom w:val="0"/>
              <w:divBdr>
                <w:top w:val="none" w:sz="0" w:space="0" w:color="auto"/>
                <w:left w:val="none" w:sz="0" w:space="0" w:color="auto"/>
                <w:bottom w:val="none" w:sz="0" w:space="0" w:color="auto"/>
                <w:right w:val="none" w:sz="0" w:space="0" w:color="auto"/>
              </w:divBdr>
              <w:divsChild>
                <w:div w:id="209584857">
                  <w:marLeft w:val="0"/>
                  <w:marRight w:val="0"/>
                  <w:marTop w:val="0"/>
                  <w:marBottom w:val="0"/>
                  <w:divBdr>
                    <w:top w:val="single" w:sz="4" w:space="0" w:color="DDDDDD"/>
                    <w:left w:val="single" w:sz="4" w:space="0" w:color="DDDDDD"/>
                    <w:bottom w:val="single" w:sz="4" w:space="0" w:color="DDDDDD"/>
                    <w:right w:val="single" w:sz="4" w:space="0" w:color="DDDDDD"/>
                  </w:divBdr>
                  <w:divsChild>
                    <w:div w:id="1766724826">
                      <w:marLeft w:val="0"/>
                      <w:marRight w:val="0"/>
                      <w:marTop w:val="0"/>
                      <w:marBottom w:val="0"/>
                      <w:divBdr>
                        <w:top w:val="none" w:sz="0" w:space="0" w:color="auto"/>
                        <w:left w:val="none" w:sz="0" w:space="0" w:color="auto"/>
                        <w:bottom w:val="none" w:sz="0" w:space="0" w:color="auto"/>
                        <w:right w:val="none" w:sz="0" w:space="0" w:color="auto"/>
                      </w:divBdr>
                      <w:divsChild>
                        <w:div w:id="1106538113">
                          <w:marLeft w:val="75"/>
                          <w:marRight w:val="75"/>
                          <w:marTop w:val="75"/>
                          <w:marBottom w:val="150"/>
                          <w:divBdr>
                            <w:top w:val="none" w:sz="0" w:space="0" w:color="auto"/>
                            <w:left w:val="none" w:sz="0" w:space="0" w:color="auto"/>
                            <w:bottom w:val="none" w:sz="0" w:space="0" w:color="auto"/>
                            <w:right w:val="none" w:sz="0" w:space="0" w:color="auto"/>
                          </w:divBdr>
                        </w:div>
                      </w:divsChild>
                    </w:div>
                  </w:divsChild>
                </w:div>
              </w:divsChild>
            </w:div>
            <w:div w:id="1332760011">
              <w:marLeft w:val="0"/>
              <w:marRight w:val="0"/>
              <w:marTop w:val="0"/>
              <w:marBottom w:val="0"/>
              <w:divBdr>
                <w:top w:val="none" w:sz="0" w:space="0" w:color="auto"/>
                <w:left w:val="none" w:sz="0" w:space="0" w:color="auto"/>
                <w:bottom w:val="none" w:sz="0" w:space="0" w:color="auto"/>
                <w:right w:val="none" w:sz="0" w:space="0" w:color="auto"/>
              </w:divBdr>
              <w:divsChild>
                <w:div w:id="958071603">
                  <w:marLeft w:val="0"/>
                  <w:marRight w:val="0"/>
                  <w:marTop w:val="0"/>
                  <w:marBottom w:val="0"/>
                  <w:divBdr>
                    <w:top w:val="single" w:sz="4" w:space="0" w:color="DDDDDD"/>
                    <w:left w:val="single" w:sz="4" w:space="0" w:color="DDDDDD"/>
                    <w:bottom w:val="single" w:sz="4" w:space="0" w:color="DDDDDD"/>
                    <w:right w:val="single" w:sz="4" w:space="0" w:color="DDDDDD"/>
                  </w:divBdr>
                  <w:divsChild>
                    <w:div w:id="787893071">
                      <w:marLeft w:val="0"/>
                      <w:marRight w:val="0"/>
                      <w:marTop w:val="0"/>
                      <w:marBottom w:val="0"/>
                      <w:divBdr>
                        <w:top w:val="none" w:sz="0" w:space="0" w:color="auto"/>
                        <w:left w:val="none" w:sz="0" w:space="0" w:color="auto"/>
                        <w:bottom w:val="none" w:sz="0" w:space="0" w:color="auto"/>
                        <w:right w:val="none" w:sz="0" w:space="0" w:color="auto"/>
                      </w:divBdr>
                      <w:divsChild>
                        <w:div w:id="2032759076">
                          <w:marLeft w:val="75"/>
                          <w:marRight w:val="75"/>
                          <w:marTop w:val="75"/>
                          <w:marBottom w:val="150"/>
                          <w:divBdr>
                            <w:top w:val="none" w:sz="0" w:space="0" w:color="auto"/>
                            <w:left w:val="none" w:sz="0" w:space="0" w:color="auto"/>
                            <w:bottom w:val="none" w:sz="0" w:space="0" w:color="auto"/>
                            <w:right w:val="none" w:sz="0" w:space="0" w:color="auto"/>
                          </w:divBdr>
                        </w:div>
                      </w:divsChild>
                    </w:div>
                  </w:divsChild>
                </w:div>
              </w:divsChild>
            </w:div>
            <w:div w:id="1440907132">
              <w:marLeft w:val="0"/>
              <w:marRight w:val="0"/>
              <w:marTop w:val="0"/>
              <w:marBottom w:val="0"/>
              <w:divBdr>
                <w:top w:val="none" w:sz="0" w:space="0" w:color="auto"/>
                <w:left w:val="none" w:sz="0" w:space="0" w:color="auto"/>
                <w:bottom w:val="none" w:sz="0" w:space="0" w:color="auto"/>
                <w:right w:val="none" w:sz="0" w:space="0" w:color="auto"/>
              </w:divBdr>
              <w:divsChild>
                <w:div w:id="518158673">
                  <w:marLeft w:val="0"/>
                  <w:marRight w:val="0"/>
                  <w:marTop w:val="0"/>
                  <w:marBottom w:val="0"/>
                  <w:divBdr>
                    <w:top w:val="single" w:sz="4" w:space="0" w:color="DDDDDD"/>
                    <w:left w:val="single" w:sz="4" w:space="0" w:color="DDDDDD"/>
                    <w:bottom w:val="single" w:sz="4" w:space="0" w:color="DDDDDD"/>
                    <w:right w:val="single" w:sz="4" w:space="0" w:color="DDDDDD"/>
                  </w:divBdr>
                  <w:divsChild>
                    <w:div w:id="1274433125">
                      <w:marLeft w:val="0"/>
                      <w:marRight w:val="0"/>
                      <w:marTop w:val="0"/>
                      <w:marBottom w:val="0"/>
                      <w:divBdr>
                        <w:top w:val="none" w:sz="0" w:space="0" w:color="auto"/>
                        <w:left w:val="none" w:sz="0" w:space="0" w:color="auto"/>
                        <w:bottom w:val="none" w:sz="0" w:space="0" w:color="auto"/>
                        <w:right w:val="none" w:sz="0" w:space="0" w:color="auto"/>
                      </w:divBdr>
                      <w:divsChild>
                        <w:div w:id="734619807">
                          <w:marLeft w:val="75"/>
                          <w:marRight w:val="75"/>
                          <w:marTop w:val="75"/>
                          <w:marBottom w:val="150"/>
                          <w:divBdr>
                            <w:top w:val="none" w:sz="0" w:space="0" w:color="auto"/>
                            <w:left w:val="none" w:sz="0" w:space="0" w:color="auto"/>
                            <w:bottom w:val="none" w:sz="0" w:space="0" w:color="auto"/>
                            <w:right w:val="none" w:sz="0" w:space="0" w:color="auto"/>
                          </w:divBdr>
                        </w:div>
                      </w:divsChild>
                    </w:div>
                  </w:divsChild>
                </w:div>
              </w:divsChild>
            </w:div>
            <w:div w:id="1545362939">
              <w:marLeft w:val="0"/>
              <w:marRight w:val="0"/>
              <w:marTop w:val="0"/>
              <w:marBottom w:val="0"/>
              <w:divBdr>
                <w:top w:val="none" w:sz="0" w:space="0" w:color="auto"/>
                <w:left w:val="none" w:sz="0" w:space="0" w:color="auto"/>
                <w:bottom w:val="none" w:sz="0" w:space="0" w:color="auto"/>
                <w:right w:val="none" w:sz="0" w:space="0" w:color="auto"/>
              </w:divBdr>
              <w:divsChild>
                <w:div w:id="283302">
                  <w:marLeft w:val="0"/>
                  <w:marRight w:val="0"/>
                  <w:marTop w:val="0"/>
                  <w:marBottom w:val="0"/>
                  <w:divBdr>
                    <w:top w:val="single" w:sz="4" w:space="0" w:color="DDDDDD"/>
                    <w:left w:val="single" w:sz="4" w:space="0" w:color="DDDDDD"/>
                    <w:bottom w:val="single" w:sz="4" w:space="0" w:color="DDDDDD"/>
                    <w:right w:val="single" w:sz="4" w:space="0" w:color="DDDDDD"/>
                  </w:divBdr>
                  <w:divsChild>
                    <w:div w:id="1970479029">
                      <w:marLeft w:val="0"/>
                      <w:marRight w:val="0"/>
                      <w:marTop w:val="0"/>
                      <w:marBottom w:val="0"/>
                      <w:divBdr>
                        <w:top w:val="none" w:sz="0" w:space="0" w:color="auto"/>
                        <w:left w:val="none" w:sz="0" w:space="0" w:color="auto"/>
                        <w:bottom w:val="none" w:sz="0" w:space="0" w:color="auto"/>
                        <w:right w:val="none" w:sz="0" w:space="0" w:color="auto"/>
                      </w:divBdr>
                      <w:divsChild>
                        <w:div w:id="24450229">
                          <w:marLeft w:val="75"/>
                          <w:marRight w:val="75"/>
                          <w:marTop w:val="75"/>
                          <w:marBottom w:val="150"/>
                          <w:divBdr>
                            <w:top w:val="none" w:sz="0" w:space="0" w:color="auto"/>
                            <w:left w:val="none" w:sz="0" w:space="0" w:color="auto"/>
                            <w:bottom w:val="none" w:sz="0" w:space="0" w:color="auto"/>
                            <w:right w:val="none" w:sz="0" w:space="0" w:color="auto"/>
                          </w:divBdr>
                        </w:div>
                      </w:divsChild>
                    </w:div>
                  </w:divsChild>
                </w:div>
              </w:divsChild>
            </w:div>
            <w:div w:id="1571309196">
              <w:marLeft w:val="0"/>
              <w:marRight w:val="0"/>
              <w:marTop w:val="0"/>
              <w:marBottom w:val="0"/>
              <w:divBdr>
                <w:top w:val="none" w:sz="0" w:space="0" w:color="auto"/>
                <w:left w:val="none" w:sz="0" w:space="0" w:color="auto"/>
                <w:bottom w:val="none" w:sz="0" w:space="0" w:color="auto"/>
                <w:right w:val="none" w:sz="0" w:space="0" w:color="auto"/>
              </w:divBdr>
              <w:divsChild>
                <w:div w:id="2084793944">
                  <w:marLeft w:val="0"/>
                  <w:marRight w:val="0"/>
                  <w:marTop w:val="0"/>
                  <w:marBottom w:val="0"/>
                  <w:divBdr>
                    <w:top w:val="single" w:sz="4" w:space="0" w:color="DDDDDD"/>
                    <w:left w:val="single" w:sz="4" w:space="0" w:color="DDDDDD"/>
                    <w:bottom w:val="single" w:sz="4" w:space="0" w:color="DDDDDD"/>
                    <w:right w:val="single" w:sz="4" w:space="0" w:color="DDDDDD"/>
                  </w:divBdr>
                  <w:divsChild>
                    <w:div w:id="1065376330">
                      <w:marLeft w:val="0"/>
                      <w:marRight w:val="0"/>
                      <w:marTop w:val="0"/>
                      <w:marBottom w:val="0"/>
                      <w:divBdr>
                        <w:top w:val="none" w:sz="0" w:space="0" w:color="auto"/>
                        <w:left w:val="none" w:sz="0" w:space="0" w:color="auto"/>
                        <w:bottom w:val="none" w:sz="0" w:space="0" w:color="auto"/>
                        <w:right w:val="none" w:sz="0" w:space="0" w:color="auto"/>
                      </w:divBdr>
                      <w:divsChild>
                        <w:div w:id="940718976">
                          <w:marLeft w:val="75"/>
                          <w:marRight w:val="75"/>
                          <w:marTop w:val="75"/>
                          <w:marBottom w:val="150"/>
                          <w:divBdr>
                            <w:top w:val="none" w:sz="0" w:space="0" w:color="auto"/>
                            <w:left w:val="none" w:sz="0" w:space="0" w:color="auto"/>
                            <w:bottom w:val="none" w:sz="0" w:space="0" w:color="auto"/>
                            <w:right w:val="none" w:sz="0" w:space="0" w:color="auto"/>
                          </w:divBdr>
                        </w:div>
                      </w:divsChild>
                    </w:div>
                  </w:divsChild>
                </w:div>
              </w:divsChild>
            </w:div>
            <w:div w:id="1654214268">
              <w:marLeft w:val="0"/>
              <w:marRight w:val="0"/>
              <w:marTop w:val="0"/>
              <w:marBottom w:val="0"/>
              <w:divBdr>
                <w:top w:val="none" w:sz="0" w:space="0" w:color="auto"/>
                <w:left w:val="none" w:sz="0" w:space="0" w:color="auto"/>
                <w:bottom w:val="none" w:sz="0" w:space="0" w:color="auto"/>
                <w:right w:val="none" w:sz="0" w:space="0" w:color="auto"/>
              </w:divBdr>
              <w:divsChild>
                <w:div w:id="1022436864">
                  <w:marLeft w:val="0"/>
                  <w:marRight w:val="0"/>
                  <w:marTop w:val="0"/>
                  <w:marBottom w:val="0"/>
                  <w:divBdr>
                    <w:top w:val="single" w:sz="4" w:space="0" w:color="DDDDDD"/>
                    <w:left w:val="single" w:sz="4" w:space="0" w:color="DDDDDD"/>
                    <w:bottom w:val="single" w:sz="4" w:space="0" w:color="DDDDDD"/>
                    <w:right w:val="single" w:sz="4" w:space="0" w:color="DDDDDD"/>
                  </w:divBdr>
                  <w:divsChild>
                    <w:div w:id="1141966483">
                      <w:marLeft w:val="0"/>
                      <w:marRight w:val="0"/>
                      <w:marTop w:val="0"/>
                      <w:marBottom w:val="0"/>
                      <w:divBdr>
                        <w:top w:val="none" w:sz="0" w:space="0" w:color="auto"/>
                        <w:left w:val="none" w:sz="0" w:space="0" w:color="auto"/>
                        <w:bottom w:val="none" w:sz="0" w:space="0" w:color="auto"/>
                        <w:right w:val="none" w:sz="0" w:space="0" w:color="auto"/>
                      </w:divBdr>
                      <w:divsChild>
                        <w:div w:id="1469280319">
                          <w:marLeft w:val="75"/>
                          <w:marRight w:val="75"/>
                          <w:marTop w:val="75"/>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 w:id="1823958896">
      <w:bodyDiv w:val="1"/>
      <w:marLeft w:val="0"/>
      <w:marRight w:val="0"/>
      <w:marTop w:val="0"/>
      <w:marBottom w:val="0"/>
      <w:divBdr>
        <w:top w:val="none" w:sz="0" w:space="0" w:color="auto"/>
        <w:left w:val="none" w:sz="0" w:space="0" w:color="auto"/>
        <w:bottom w:val="none" w:sz="0" w:space="0" w:color="auto"/>
        <w:right w:val="none" w:sz="0" w:space="0" w:color="auto"/>
      </w:divBdr>
      <w:divsChild>
        <w:div w:id="1090855931">
          <w:marLeft w:val="0"/>
          <w:marRight w:val="0"/>
          <w:marTop w:val="0"/>
          <w:marBottom w:val="0"/>
          <w:divBdr>
            <w:top w:val="none" w:sz="0" w:space="0" w:color="auto"/>
            <w:left w:val="none" w:sz="0" w:space="0" w:color="auto"/>
            <w:bottom w:val="none" w:sz="0" w:space="0" w:color="auto"/>
            <w:right w:val="none" w:sz="0" w:space="0" w:color="auto"/>
          </w:divBdr>
          <w:divsChild>
            <w:div w:id="2047561165">
              <w:marLeft w:val="0"/>
              <w:marRight w:val="0"/>
              <w:marTop w:val="0"/>
              <w:marBottom w:val="0"/>
              <w:divBdr>
                <w:top w:val="none" w:sz="0" w:space="0" w:color="auto"/>
                <w:left w:val="none" w:sz="0" w:space="0" w:color="auto"/>
                <w:bottom w:val="none" w:sz="0" w:space="0" w:color="auto"/>
                <w:right w:val="none" w:sz="0" w:space="0" w:color="auto"/>
              </w:divBdr>
              <w:divsChild>
                <w:div w:id="1917321843">
                  <w:marLeft w:val="0"/>
                  <w:marRight w:val="0"/>
                  <w:marTop w:val="0"/>
                  <w:marBottom w:val="300"/>
                  <w:divBdr>
                    <w:top w:val="none" w:sz="0" w:space="0" w:color="auto"/>
                    <w:left w:val="none" w:sz="0" w:space="0" w:color="auto"/>
                    <w:bottom w:val="none" w:sz="0" w:space="0" w:color="auto"/>
                    <w:right w:val="none" w:sz="0" w:space="0" w:color="auto"/>
                  </w:divBdr>
                  <w:divsChild>
                    <w:div w:id="274211352">
                      <w:marLeft w:val="0"/>
                      <w:marRight w:val="0"/>
                      <w:marTop w:val="0"/>
                      <w:marBottom w:val="0"/>
                      <w:divBdr>
                        <w:top w:val="none" w:sz="0" w:space="0" w:color="auto"/>
                        <w:left w:val="none" w:sz="0" w:space="0" w:color="auto"/>
                        <w:bottom w:val="none" w:sz="0" w:space="0" w:color="auto"/>
                        <w:right w:val="none" w:sz="0" w:space="0" w:color="auto"/>
                      </w:divBdr>
                      <w:divsChild>
                        <w:div w:id="682392935">
                          <w:marLeft w:val="0"/>
                          <w:marRight w:val="0"/>
                          <w:marTop w:val="0"/>
                          <w:marBottom w:val="0"/>
                          <w:divBdr>
                            <w:top w:val="none" w:sz="0" w:space="0" w:color="auto"/>
                            <w:left w:val="none" w:sz="0" w:space="0" w:color="auto"/>
                            <w:bottom w:val="none" w:sz="0" w:space="0" w:color="auto"/>
                            <w:right w:val="none" w:sz="0" w:space="0" w:color="auto"/>
                          </w:divBdr>
                        </w:div>
                        <w:div w:id="2001812905">
                          <w:marLeft w:val="0"/>
                          <w:marRight w:val="0"/>
                          <w:marTop w:val="0"/>
                          <w:marBottom w:val="0"/>
                          <w:divBdr>
                            <w:top w:val="none" w:sz="0" w:space="0" w:color="auto"/>
                            <w:left w:val="none" w:sz="0" w:space="0" w:color="auto"/>
                            <w:bottom w:val="none" w:sz="0" w:space="0" w:color="auto"/>
                            <w:right w:val="none" w:sz="0" w:space="0" w:color="auto"/>
                          </w:divBdr>
                        </w:div>
                      </w:divsChild>
                    </w:div>
                    <w:div w:id="330177721">
                      <w:marLeft w:val="0"/>
                      <w:marRight w:val="0"/>
                      <w:marTop w:val="0"/>
                      <w:marBottom w:val="0"/>
                      <w:divBdr>
                        <w:top w:val="none" w:sz="0" w:space="0" w:color="auto"/>
                        <w:left w:val="none" w:sz="0" w:space="0" w:color="auto"/>
                        <w:bottom w:val="none" w:sz="0" w:space="0" w:color="auto"/>
                        <w:right w:val="none" w:sz="0" w:space="0" w:color="auto"/>
                      </w:divBdr>
                    </w:div>
                    <w:div w:id="473834491">
                      <w:marLeft w:val="0"/>
                      <w:marRight w:val="0"/>
                      <w:marTop w:val="0"/>
                      <w:marBottom w:val="0"/>
                      <w:divBdr>
                        <w:top w:val="none" w:sz="0" w:space="0" w:color="auto"/>
                        <w:left w:val="none" w:sz="0" w:space="0" w:color="auto"/>
                        <w:bottom w:val="none" w:sz="0" w:space="0" w:color="auto"/>
                        <w:right w:val="none" w:sz="0" w:space="0" w:color="auto"/>
                      </w:divBdr>
                      <w:divsChild>
                        <w:div w:id="12535898">
                          <w:marLeft w:val="0"/>
                          <w:marRight w:val="0"/>
                          <w:marTop w:val="0"/>
                          <w:marBottom w:val="0"/>
                          <w:divBdr>
                            <w:top w:val="none" w:sz="0" w:space="0" w:color="auto"/>
                            <w:left w:val="none" w:sz="0" w:space="0" w:color="auto"/>
                            <w:bottom w:val="none" w:sz="0" w:space="0" w:color="auto"/>
                            <w:right w:val="none" w:sz="0" w:space="0" w:color="auto"/>
                          </w:divBdr>
                        </w:div>
                        <w:div w:id="363865391">
                          <w:marLeft w:val="0"/>
                          <w:marRight w:val="0"/>
                          <w:marTop w:val="0"/>
                          <w:marBottom w:val="0"/>
                          <w:divBdr>
                            <w:top w:val="none" w:sz="0" w:space="0" w:color="auto"/>
                            <w:left w:val="none" w:sz="0" w:space="0" w:color="auto"/>
                            <w:bottom w:val="none" w:sz="0" w:space="0" w:color="auto"/>
                            <w:right w:val="none" w:sz="0" w:space="0" w:color="auto"/>
                          </w:divBdr>
                        </w:div>
                        <w:div w:id="375980578">
                          <w:marLeft w:val="0"/>
                          <w:marRight w:val="0"/>
                          <w:marTop w:val="0"/>
                          <w:marBottom w:val="0"/>
                          <w:divBdr>
                            <w:top w:val="none" w:sz="0" w:space="0" w:color="auto"/>
                            <w:left w:val="none" w:sz="0" w:space="0" w:color="auto"/>
                            <w:bottom w:val="none" w:sz="0" w:space="0" w:color="auto"/>
                            <w:right w:val="none" w:sz="0" w:space="0" w:color="auto"/>
                          </w:divBdr>
                        </w:div>
                        <w:div w:id="639383596">
                          <w:marLeft w:val="0"/>
                          <w:marRight w:val="0"/>
                          <w:marTop w:val="0"/>
                          <w:marBottom w:val="0"/>
                          <w:divBdr>
                            <w:top w:val="none" w:sz="0" w:space="0" w:color="auto"/>
                            <w:left w:val="none" w:sz="0" w:space="0" w:color="auto"/>
                            <w:bottom w:val="none" w:sz="0" w:space="0" w:color="auto"/>
                            <w:right w:val="none" w:sz="0" w:space="0" w:color="auto"/>
                          </w:divBdr>
                        </w:div>
                        <w:div w:id="650643273">
                          <w:marLeft w:val="0"/>
                          <w:marRight w:val="0"/>
                          <w:marTop w:val="0"/>
                          <w:marBottom w:val="0"/>
                          <w:divBdr>
                            <w:top w:val="none" w:sz="0" w:space="0" w:color="auto"/>
                            <w:left w:val="none" w:sz="0" w:space="0" w:color="auto"/>
                            <w:bottom w:val="none" w:sz="0" w:space="0" w:color="auto"/>
                            <w:right w:val="none" w:sz="0" w:space="0" w:color="auto"/>
                          </w:divBdr>
                        </w:div>
                        <w:div w:id="1576237454">
                          <w:marLeft w:val="0"/>
                          <w:marRight w:val="0"/>
                          <w:marTop w:val="0"/>
                          <w:marBottom w:val="0"/>
                          <w:divBdr>
                            <w:top w:val="none" w:sz="0" w:space="0" w:color="auto"/>
                            <w:left w:val="none" w:sz="0" w:space="0" w:color="auto"/>
                            <w:bottom w:val="none" w:sz="0" w:space="0" w:color="auto"/>
                            <w:right w:val="none" w:sz="0" w:space="0" w:color="auto"/>
                          </w:divBdr>
                        </w:div>
                        <w:div w:id="1702392530">
                          <w:marLeft w:val="0"/>
                          <w:marRight w:val="0"/>
                          <w:marTop w:val="0"/>
                          <w:marBottom w:val="0"/>
                          <w:divBdr>
                            <w:top w:val="none" w:sz="0" w:space="0" w:color="auto"/>
                            <w:left w:val="none" w:sz="0" w:space="0" w:color="auto"/>
                            <w:bottom w:val="none" w:sz="0" w:space="0" w:color="auto"/>
                            <w:right w:val="none" w:sz="0" w:space="0" w:color="auto"/>
                          </w:divBdr>
                        </w:div>
                        <w:div w:id="2000843568">
                          <w:marLeft w:val="0"/>
                          <w:marRight w:val="0"/>
                          <w:marTop w:val="0"/>
                          <w:marBottom w:val="0"/>
                          <w:divBdr>
                            <w:top w:val="none" w:sz="0" w:space="0" w:color="auto"/>
                            <w:left w:val="none" w:sz="0" w:space="0" w:color="auto"/>
                            <w:bottom w:val="none" w:sz="0" w:space="0" w:color="auto"/>
                            <w:right w:val="none" w:sz="0" w:space="0" w:color="auto"/>
                          </w:divBdr>
                        </w:div>
                      </w:divsChild>
                    </w:div>
                    <w:div w:id="1357922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1824411">
      <w:bodyDiv w:val="1"/>
      <w:marLeft w:val="0"/>
      <w:marRight w:val="0"/>
      <w:marTop w:val="0"/>
      <w:marBottom w:val="0"/>
      <w:divBdr>
        <w:top w:val="none" w:sz="0" w:space="0" w:color="auto"/>
        <w:left w:val="none" w:sz="0" w:space="0" w:color="auto"/>
        <w:bottom w:val="none" w:sz="0" w:space="0" w:color="auto"/>
        <w:right w:val="none" w:sz="0" w:space="0" w:color="auto"/>
      </w:divBdr>
    </w:div>
    <w:div w:id="1840733220">
      <w:bodyDiv w:val="1"/>
      <w:marLeft w:val="0"/>
      <w:marRight w:val="0"/>
      <w:marTop w:val="0"/>
      <w:marBottom w:val="0"/>
      <w:divBdr>
        <w:top w:val="none" w:sz="0" w:space="0" w:color="auto"/>
        <w:left w:val="none" w:sz="0" w:space="0" w:color="auto"/>
        <w:bottom w:val="none" w:sz="0" w:space="0" w:color="auto"/>
        <w:right w:val="none" w:sz="0" w:space="0" w:color="auto"/>
      </w:divBdr>
    </w:div>
    <w:div w:id="1843397050">
      <w:bodyDiv w:val="1"/>
      <w:marLeft w:val="0"/>
      <w:marRight w:val="0"/>
      <w:marTop w:val="0"/>
      <w:marBottom w:val="0"/>
      <w:divBdr>
        <w:top w:val="none" w:sz="0" w:space="0" w:color="auto"/>
        <w:left w:val="none" w:sz="0" w:space="0" w:color="auto"/>
        <w:bottom w:val="none" w:sz="0" w:space="0" w:color="auto"/>
        <w:right w:val="none" w:sz="0" w:space="0" w:color="auto"/>
      </w:divBdr>
    </w:div>
    <w:div w:id="1844514692">
      <w:bodyDiv w:val="1"/>
      <w:marLeft w:val="0"/>
      <w:marRight w:val="0"/>
      <w:marTop w:val="0"/>
      <w:marBottom w:val="0"/>
      <w:divBdr>
        <w:top w:val="none" w:sz="0" w:space="0" w:color="auto"/>
        <w:left w:val="none" w:sz="0" w:space="0" w:color="auto"/>
        <w:bottom w:val="none" w:sz="0" w:space="0" w:color="auto"/>
        <w:right w:val="none" w:sz="0" w:space="0" w:color="auto"/>
      </w:divBdr>
    </w:div>
    <w:div w:id="1852260394">
      <w:bodyDiv w:val="1"/>
      <w:marLeft w:val="0"/>
      <w:marRight w:val="0"/>
      <w:marTop w:val="0"/>
      <w:marBottom w:val="0"/>
      <w:divBdr>
        <w:top w:val="none" w:sz="0" w:space="0" w:color="auto"/>
        <w:left w:val="none" w:sz="0" w:space="0" w:color="auto"/>
        <w:bottom w:val="none" w:sz="0" w:space="0" w:color="auto"/>
        <w:right w:val="none" w:sz="0" w:space="0" w:color="auto"/>
      </w:divBdr>
    </w:div>
    <w:div w:id="1854225704">
      <w:bodyDiv w:val="1"/>
      <w:marLeft w:val="0"/>
      <w:marRight w:val="0"/>
      <w:marTop w:val="0"/>
      <w:marBottom w:val="0"/>
      <w:divBdr>
        <w:top w:val="none" w:sz="0" w:space="0" w:color="auto"/>
        <w:left w:val="none" w:sz="0" w:space="0" w:color="auto"/>
        <w:bottom w:val="none" w:sz="0" w:space="0" w:color="auto"/>
        <w:right w:val="none" w:sz="0" w:space="0" w:color="auto"/>
      </w:divBdr>
    </w:div>
    <w:div w:id="1857428623">
      <w:bodyDiv w:val="1"/>
      <w:marLeft w:val="0"/>
      <w:marRight w:val="0"/>
      <w:marTop w:val="0"/>
      <w:marBottom w:val="0"/>
      <w:divBdr>
        <w:top w:val="none" w:sz="0" w:space="0" w:color="auto"/>
        <w:left w:val="none" w:sz="0" w:space="0" w:color="auto"/>
        <w:bottom w:val="none" w:sz="0" w:space="0" w:color="auto"/>
        <w:right w:val="none" w:sz="0" w:space="0" w:color="auto"/>
      </w:divBdr>
    </w:div>
    <w:div w:id="1872258166">
      <w:bodyDiv w:val="1"/>
      <w:marLeft w:val="0"/>
      <w:marRight w:val="0"/>
      <w:marTop w:val="0"/>
      <w:marBottom w:val="0"/>
      <w:divBdr>
        <w:top w:val="none" w:sz="0" w:space="0" w:color="auto"/>
        <w:left w:val="none" w:sz="0" w:space="0" w:color="auto"/>
        <w:bottom w:val="none" w:sz="0" w:space="0" w:color="auto"/>
        <w:right w:val="none" w:sz="0" w:space="0" w:color="auto"/>
      </w:divBdr>
    </w:div>
    <w:div w:id="1878808444">
      <w:bodyDiv w:val="1"/>
      <w:marLeft w:val="0"/>
      <w:marRight w:val="0"/>
      <w:marTop w:val="0"/>
      <w:marBottom w:val="0"/>
      <w:divBdr>
        <w:top w:val="none" w:sz="0" w:space="0" w:color="auto"/>
        <w:left w:val="none" w:sz="0" w:space="0" w:color="auto"/>
        <w:bottom w:val="none" w:sz="0" w:space="0" w:color="auto"/>
        <w:right w:val="none" w:sz="0" w:space="0" w:color="auto"/>
      </w:divBdr>
    </w:div>
    <w:div w:id="1890414603">
      <w:bodyDiv w:val="1"/>
      <w:marLeft w:val="0"/>
      <w:marRight w:val="0"/>
      <w:marTop w:val="0"/>
      <w:marBottom w:val="0"/>
      <w:divBdr>
        <w:top w:val="none" w:sz="0" w:space="0" w:color="auto"/>
        <w:left w:val="none" w:sz="0" w:space="0" w:color="auto"/>
        <w:bottom w:val="none" w:sz="0" w:space="0" w:color="auto"/>
        <w:right w:val="none" w:sz="0" w:space="0" w:color="auto"/>
      </w:divBdr>
    </w:div>
    <w:div w:id="1893492905">
      <w:bodyDiv w:val="1"/>
      <w:marLeft w:val="0"/>
      <w:marRight w:val="0"/>
      <w:marTop w:val="0"/>
      <w:marBottom w:val="0"/>
      <w:divBdr>
        <w:top w:val="none" w:sz="0" w:space="0" w:color="auto"/>
        <w:left w:val="none" w:sz="0" w:space="0" w:color="auto"/>
        <w:bottom w:val="none" w:sz="0" w:space="0" w:color="auto"/>
        <w:right w:val="none" w:sz="0" w:space="0" w:color="auto"/>
      </w:divBdr>
    </w:div>
    <w:div w:id="1898203041">
      <w:bodyDiv w:val="1"/>
      <w:marLeft w:val="0"/>
      <w:marRight w:val="0"/>
      <w:marTop w:val="0"/>
      <w:marBottom w:val="0"/>
      <w:divBdr>
        <w:top w:val="none" w:sz="0" w:space="0" w:color="auto"/>
        <w:left w:val="none" w:sz="0" w:space="0" w:color="auto"/>
        <w:bottom w:val="none" w:sz="0" w:space="0" w:color="auto"/>
        <w:right w:val="none" w:sz="0" w:space="0" w:color="auto"/>
      </w:divBdr>
    </w:div>
    <w:div w:id="1901944123">
      <w:bodyDiv w:val="1"/>
      <w:marLeft w:val="0"/>
      <w:marRight w:val="0"/>
      <w:marTop w:val="0"/>
      <w:marBottom w:val="0"/>
      <w:divBdr>
        <w:top w:val="none" w:sz="0" w:space="0" w:color="auto"/>
        <w:left w:val="none" w:sz="0" w:space="0" w:color="auto"/>
        <w:bottom w:val="none" w:sz="0" w:space="0" w:color="auto"/>
        <w:right w:val="none" w:sz="0" w:space="0" w:color="auto"/>
      </w:divBdr>
    </w:div>
    <w:div w:id="1902015833">
      <w:bodyDiv w:val="1"/>
      <w:marLeft w:val="0"/>
      <w:marRight w:val="0"/>
      <w:marTop w:val="0"/>
      <w:marBottom w:val="0"/>
      <w:divBdr>
        <w:top w:val="none" w:sz="0" w:space="0" w:color="auto"/>
        <w:left w:val="none" w:sz="0" w:space="0" w:color="auto"/>
        <w:bottom w:val="none" w:sz="0" w:space="0" w:color="auto"/>
        <w:right w:val="none" w:sz="0" w:space="0" w:color="auto"/>
      </w:divBdr>
    </w:div>
    <w:div w:id="1906187406">
      <w:bodyDiv w:val="1"/>
      <w:marLeft w:val="0"/>
      <w:marRight w:val="0"/>
      <w:marTop w:val="0"/>
      <w:marBottom w:val="0"/>
      <w:divBdr>
        <w:top w:val="none" w:sz="0" w:space="0" w:color="auto"/>
        <w:left w:val="none" w:sz="0" w:space="0" w:color="auto"/>
        <w:bottom w:val="none" w:sz="0" w:space="0" w:color="auto"/>
        <w:right w:val="none" w:sz="0" w:space="0" w:color="auto"/>
      </w:divBdr>
    </w:div>
    <w:div w:id="1911040543">
      <w:bodyDiv w:val="1"/>
      <w:marLeft w:val="0"/>
      <w:marRight w:val="0"/>
      <w:marTop w:val="0"/>
      <w:marBottom w:val="0"/>
      <w:divBdr>
        <w:top w:val="none" w:sz="0" w:space="0" w:color="auto"/>
        <w:left w:val="none" w:sz="0" w:space="0" w:color="auto"/>
        <w:bottom w:val="none" w:sz="0" w:space="0" w:color="auto"/>
        <w:right w:val="none" w:sz="0" w:space="0" w:color="auto"/>
      </w:divBdr>
    </w:div>
    <w:div w:id="1912811560">
      <w:bodyDiv w:val="1"/>
      <w:marLeft w:val="0"/>
      <w:marRight w:val="0"/>
      <w:marTop w:val="0"/>
      <w:marBottom w:val="0"/>
      <w:divBdr>
        <w:top w:val="none" w:sz="0" w:space="0" w:color="auto"/>
        <w:left w:val="none" w:sz="0" w:space="0" w:color="auto"/>
        <w:bottom w:val="none" w:sz="0" w:space="0" w:color="auto"/>
        <w:right w:val="none" w:sz="0" w:space="0" w:color="auto"/>
      </w:divBdr>
    </w:div>
    <w:div w:id="1913348904">
      <w:bodyDiv w:val="1"/>
      <w:marLeft w:val="0"/>
      <w:marRight w:val="0"/>
      <w:marTop w:val="0"/>
      <w:marBottom w:val="0"/>
      <w:divBdr>
        <w:top w:val="none" w:sz="0" w:space="0" w:color="auto"/>
        <w:left w:val="none" w:sz="0" w:space="0" w:color="auto"/>
        <w:bottom w:val="none" w:sz="0" w:space="0" w:color="auto"/>
        <w:right w:val="none" w:sz="0" w:space="0" w:color="auto"/>
      </w:divBdr>
    </w:div>
    <w:div w:id="1914775731">
      <w:bodyDiv w:val="1"/>
      <w:marLeft w:val="0"/>
      <w:marRight w:val="0"/>
      <w:marTop w:val="0"/>
      <w:marBottom w:val="0"/>
      <w:divBdr>
        <w:top w:val="none" w:sz="0" w:space="0" w:color="auto"/>
        <w:left w:val="none" w:sz="0" w:space="0" w:color="auto"/>
        <w:bottom w:val="none" w:sz="0" w:space="0" w:color="auto"/>
        <w:right w:val="none" w:sz="0" w:space="0" w:color="auto"/>
      </w:divBdr>
      <w:divsChild>
        <w:div w:id="521557434">
          <w:marLeft w:val="0"/>
          <w:marRight w:val="0"/>
          <w:marTop w:val="0"/>
          <w:marBottom w:val="0"/>
          <w:divBdr>
            <w:top w:val="none" w:sz="0" w:space="0" w:color="auto"/>
            <w:left w:val="none" w:sz="0" w:space="0" w:color="auto"/>
            <w:bottom w:val="none" w:sz="0" w:space="0" w:color="auto"/>
            <w:right w:val="none" w:sz="0" w:space="0" w:color="auto"/>
          </w:divBdr>
        </w:div>
      </w:divsChild>
    </w:div>
    <w:div w:id="1916282947">
      <w:bodyDiv w:val="1"/>
      <w:marLeft w:val="0"/>
      <w:marRight w:val="0"/>
      <w:marTop w:val="0"/>
      <w:marBottom w:val="0"/>
      <w:divBdr>
        <w:top w:val="none" w:sz="0" w:space="0" w:color="auto"/>
        <w:left w:val="none" w:sz="0" w:space="0" w:color="auto"/>
        <w:bottom w:val="none" w:sz="0" w:space="0" w:color="auto"/>
        <w:right w:val="none" w:sz="0" w:space="0" w:color="auto"/>
      </w:divBdr>
    </w:div>
    <w:div w:id="1922644257">
      <w:bodyDiv w:val="1"/>
      <w:marLeft w:val="0"/>
      <w:marRight w:val="0"/>
      <w:marTop w:val="0"/>
      <w:marBottom w:val="0"/>
      <w:divBdr>
        <w:top w:val="none" w:sz="0" w:space="0" w:color="auto"/>
        <w:left w:val="none" w:sz="0" w:space="0" w:color="auto"/>
        <w:bottom w:val="none" w:sz="0" w:space="0" w:color="auto"/>
        <w:right w:val="none" w:sz="0" w:space="0" w:color="auto"/>
      </w:divBdr>
    </w:div>
    <w:div w:id="1922789701">
      <w:bodyDiv w:val="1"/>
      <w:marLeft w:val="0"/>
      <w:marRight w:val="0"/>
      <w:marTop w:val="0"/>
      <w:marBottom w:val="0"/>
      <w:divBdr>
        <w:top w:val="none" w:sz="0" w:space="0" w:color="auto"/>
        <w:left w:val="none" w:sz="0" w:space="0" w:color="auto"/>
        <w:bottom w:val="none" w:sz="0" w:space="0" w:color="auto"/>
        <w:right w:val="none" w:sz="0" w:space="0" w:color="auto"/>
      </w:divBdr>
    </w:div>
    <w:div w:id="1923025036">
      <w:bodyDiv w:val="1"/>
      <w:marLeft w:val="0"/>
      <w:marRight w:val="0"/>
      <w:marTop w:val="0"/>
      <w:marBottom w:val="0"/>
      <w:divBdr>
        <w:top w:val="none" w:sz="0" w:space="0" w:color="auto"/>
        <w:left w:val="none" w:sz="0" w:space="0" w:color="auto"/>
        <w:bottom w:val="none" w:sz="0" w:space="0" w:color="auto"/>
        <w:right w:val="none" w:sz="0" w:space="0" w:color="auto"/>
      </w:divBdr>
    </w:div>
    <w:div w:id="1923027468">
      <w:bodyDiv w:val="1"/>
      <w:marLeft w:val="0"/>
      <w:marRight w:val="0"/>
      <w:marTop w:val="0"/>
      <w:marBottom w:val="0"/>
      <w:divBdr>
        <w:top w:val="none" w:sz="0" w:space="0" w:color="auto"/>
        <w:left w:val="none" w:sz="0" w:space="0" w:color="auto"/>
        <w:bottom w:val="none" w:sz="0" w:space="0" w:color="auto"/>
        <w:right w:val="none" w:sz="0" w:space="0" w:color="auto"/>
      </w:divBdr>
      <w:divsChild>
        <w:div w:id="356007476">
          <w:marLeft w:val="0"/>
          <w:marRight w:val="0"/>
          <w:marTop w:val="300"/>
          <w:marBottom w:val="0"/>
          <w:divBdr>
            <w:top w:val="none" w:sz="0" w:space="0" w:color="auto"/>
            <w:left w:val="none" w:sz="0" w:space="0" w:color="auto"/>
            <w:bottom w:val="none" w:sz="0" w:space="0" w:color="auto"/>
            <w:right w:val="none" w:sz="0" w:space="0" w:color="auto"/>
          </w:divBdr>
          <w:divsChild>
            <w:div w:id="52656115">
              <w:marLeft w:val="0"/>
              <w:marRight w:val="0"/>
              <w:marTop w:val="0"/>
              <w:marBottom w:val="0"/>
              <w:divBdr>
                <w:top w:val="none" w:sz="0" w:space="0" w:color="auto"/>
                <w:left w:val="none" w:sz="0" w:space="0" w:color="auto"/>
                <w:bottom w:val="none" w:sz="0" w:space="0" w:color="auto"/>
                <w:right w:val="none" w:sz="0" w:space="0" w:color="auto"/>
              </w:divBdr>
              <w:divsChild>
                <w:div w:id="503711384">
                  <w:marLeft w:val="0"/>
                  <w:marRight w:val="0"/>
                  <w:marTop w:val="0"/>
                  <w:marBottom w:val="0"/>
                  <w:divBdr>
                    <w:top w:val="single" w:sz="4" w:space="0" w:color="DDDDDD"/>
                    <w:left w:val="single" w:sz="4" w:space="0" w:color="DDDDDD"/>
                    <w:bottom w:val="single" w:sz="4" w:space="0" w:color="DDDDDD"/>
                    <w:right w:val="single" w:sz="4" w:space="0" w:color="DDDDDD"/>
                  </w:divBdr>
                  <w:divsChild>
                    <w:div w:id="1056707873">
                      <w:marLeft w:val="0"/>
                      <w:marRight w:val="0"/>
                      <w:marTop w:val="0"/>
                      <w:marBottom w:val="0"/>
                      <w:divBdr>
                        <w:top w:val="none" w:sz="0" w:space="0" w:color="auto"/>
                        <w:left w:val="none" w:sz="0" w:space="0" w:color="auto"/>
                        <w:bottom w:val="none" w:sz="0" w:space="0" w:color="auto"/>
                        <w:right w:val="none" w:sz="0" w:space="0" w:color="auto"/>
                      </w:divBdr>
                      <w:divsChild>
                        <w:div w:id="1287003677">
                          <w:marLeft w:val="75"/>
                          <w:marRight w:val="75"/>
                          <w:marTop w:val="75"/>
                          <w:marBottom w:val="150"/>
                          <w:divBdr>
                            <w:top w:val="none" w:sz="0" w:space="0" w:color="auto"/>
                            <w:left w:val="none" w:sz="0" w:space="0" w:color="auto"/>
                            <w:bottom w:val="none" w:sz="0" w:space="0" w:color="auto"/>
                            <w:right w:val="none" w:sz="0" w:space="0" w:color="auto"/>
                          </w:divBdr>
                        </w:div>
                      </w:divsChild>
                    </w:div>
                  </w:divsChild>
                </w:div>
              </w:divsChild>
            </w:div>
            <w:div w:id="903443393">
              <w:marLeft w:val="0"/>
              <w:marRight w:val="0"/>
              <w:marTop w:val="0"/>
              <w:marBottom w:val="0"/>
              <w:divBdr>
                <w:top w:val="none" w:sz="0" w:space="0" w:color="auto"/>
                <w:left w:val="none" w:sz="0" w:space="0" w:color="auto"/>
                <w:bottom w:val="none" w:sz="0" w:space="0" w:color="auto"/>
                <w:right w:val="none" w:sz="0" w:space="0" w:color="auto"/>
              </w:divBdr>
              <w:divsChild>
                <w:div w:id="1154252396">
                  <w:marLeft w:val="0"/>
                  <w:marRight w:val="0"/>
                  <w:marTop w:val="0"/>
                  <w:marBottom w:val="0"/>
                  <w:divBdr>
                    <w:top w:val="single" w:sz="4" w:space="0" w:color="DDDDDD"/>
                    <w:left w:val="single" w:sz="4" w:space="0" w:color="DDDDDD"/>
                    <w:bottom w:val="single" w:sz="4" w:space="0" w:color="DDDDDD"/>
                    <w:right w:val="single" w:sz="4" w:space="0" w:color="DDDDDD"/>
                  </w:divBdr>
                  <w:divsChild>
                    <w:div w:id="1056274569">
                      <w:marLeft w:val="0"/>
                      <w:marRight w:val="0"/>
                      <w:marTop w:val="0"/>
                      <w:marBottom w:val="0"/>
                      <w:divBdr>
                        <w:top w:val="none" w:sz="0" w:space="0" w:color="auto"/>
                        <w:left w:val="none" w:sz="0" w:space="0" w:color="auto"/>
                        <w:bottom w:val="none" w:sz="0" w:space="0" w:color="auto"/>
                        <w:right w:val="none" w:sz="0" w:space="0" w:color="auto"/>
                      </w:divBdr>
                      <w:divsChild>
                        <w:div w:id="720136378">
                          <w:marLeft w:val="75"/>
                          <w:marRight w:val="75"/>
                          <w:marTop w:val="75"/>
                          <w:marBottom w:val="150"/>
                          <w:divBdr>
                            <w:top w:val="none" w:sz="0" w:space="0" w:color="auto"/>
                            <w:left w:val="none" w:sz="0" w:space="0" w:color="auto"/>
                            <w:bottom w:val="none" w:sz="0" w:space="0" w:color="auto"/>
                            <w:right w:val="none" w:sz="0" w:space="0" w:color="auto"/>
                          </w:divBdr>
                        </w:div>
                      </w:divsChild>
                    </w:div>
                  </w:divsChild>
                </w:div>
              </w:divsChild>
            </w:div>
            <w:div w:id="1270166606">
              <w:marLeft w:val="0"/>
              <w:marRight w:val="0"/>
              <w:marTop w:val="0"/>
              <w:marBottom w:val="0"/>
              <w:divBdr>
                <w:top w:val="none" w:sz="0" w:space="0" w:color="auto"/>
                <w:left w:val="none" w:sz="0" w:space="0" w:color="auto"/>
                <w:bottom w:val="none" w:sz="0" w:space="0" w:color="auto"/>
                <w:right w:val="none" w:sz="0" w:space="0" w:color="auto"/>
              </w:divBdr>
              <w:divsChild>
                <w:div w:id="1359623207">
                  <w:marLeft w:val="0"/>
                  <w:marRight w:val="0"/>
                  <w:marTop w:val="0"/>
                  <w:marBottom w:val="0"/>
                  <w:divBdr>
                    <w:top w:val="single" w:sz="4" w:space="0" w:color="DDDDDD"/>
                    <w:left w:val="single" w:sz="4" w:space="0" w:color="DDDDDD"/>
                    <w:bottom w:val="single" w:sz="4" w:space="0" w:color="DDDDDD"/>
                    <w:right w:val="single" w:sz="4" w:space="0" w:color="DDDDDD"/>
                  </w:divBdr>
                  <w:divsChild>
                    <w:div w:id="1503282103">
                      <w:marLeft w:val="0"/>
                      <w:marRight w:val="0"/>
                      <w:marTop w:val="0"/>
                      <w:marBottom w:val="0"/>
                      <w:divBdr>
                        <w:top w:val="none" w:sz="0" w:space="0" w:color="auto"/>
                        <w:left w:val="none" w:sz="0" w:space="0" w:color="auto"/>
                        <w:bottom w:val="none" w:sz="0" w:space="0" w:color="auto"/>
                        <w:right w:val="none" w:sz="0" w:space="0" w:color="auto"/>
                      </w:divBdr>
                      <w:divsChild>
                        <w:div w:id="2054108473">
                          <w:marLeft w:val="75"/>
                          <w:marRight w:val="75"/>
                          <w:marTop w:val="75"/>
                          <w:marBottom w:val="150"/>
                          <w:divBdr>
                            <w:top w:val="none" w:sz="0" w:space="0" w:color="auto"/>
                            <w:left w:val="none" w:sz="0" w:space="0" w:color="auto"/>
                            <w:bottom w:val="none" w:sz="0" w:space="0" w:color="auto"/>
                            <w:right w:val="none" w:sz="0" w:space="0" w:color="auto"/>
                          </w:divBdr>
                        </w:div>
                      </w:divsChild>
                    </w:div>
                  </w:divsChild>
                </w:div>
              </w:divsChild>
            </w:div>
            <w:div w:id="1307469932">
              <w:marLeft w:val="0"/>
              <w:marRight w:val="0"/>
              <w:marTop w:val="0"/>
              <w:marBottom w:val="0"/>
              <w:divBdr>
                <w:top w:val="none" w:sz="0" w:space="0" w:color="auto"/>
                <w:left w:val="none" w:sz="0" w:space="0" w:color="auto"/>
                <w:bottom w:val="none" w:sz="0" w:space="0" w:color="auto"/>
                <w:right w:val="none" w:sz="0" w:space="0" w:color="auto"/>
              </w:divBdr>
              <w:divsChild>
                <w:div w:id="192766731">
                  <w:marLeft w:val="0"/>
                  <w:marRight w:val="0"/>
                  <w:marTop w:val="0"/>
                  <w:marBottom w:val="0"/>
                  <w:divBdr>
                    <w:top w:val="single" w:sz="4" w:space="0" w:color="DDDDDD"/>
                    <w:left w:val="single" w:sz="4" w:space="0" w:color="DDDDDD"/>
                    <w:bottom w:val="single" w:sz="4" w:space="0" w:color="DDDDDD"/>
                    <w:right w:val="single" w:sz="4" w:space="0" w:color="DDDDDD"/>
                  </w:divBdr>
                  <w:divsChild>
                    <w:div w:id="1134757775">
                      <w:marLeft w:val="0"/>
                      <w:marRight w:val="0"/>
                      <w:marTop w:val="0"/>
                      <w:marBottom w:val="0"/>
                      <w:divBdr>
                        <w:top w:val="none" w:sz="0" w:space="0" w:color="auto"/>
                        <w:left w:val="none" w:sz="0" w:space="0" w:color="auto"/>
                        <w:bottom w:val="none" w:sz="0" w:space="0" w:color="auto"/>
                        <w:right w:val="none" w:sz="0" w:space="0" w:color="auto"/>
                      </w:divBdr>
                      <w:divsChild>
                        <w:div w:id="1559591773">
                          <w:marLeft w:val="75"/>
                          <w:marRight w:val="75"/>
                          <w:marTop w:val="75"/>
                          <w:marBottom w:val="150"/>
                          <w:divBdr>
                            <w:top w:val="none" w:sz="0" w:space="0" w:color="auto"/>
                            <w:left w:val="none" w:sz="0" w:space="0" w:color="auto"/>
                            <w:bottom w:val="none" w:sz="0" w:space="0" w:color="auto"/>
                            <w:right w:val="none" w:sz="0" w:space="0" w:color="auto"/>
                          </w:divBdr>
                        </w:div>
                      </w:divsChild>
                    </w:div>
                  </w:divsChild>
                </w:div>
              </w:divsChild>
            </w:div>
            <w:div w:id="1348169234">
              <w:marLeft w:val="0"/>
              <w:marRight w:val="0"/>
              <w:marTop w:val="0"/>
              <w:marBottom w:val="0"/>
              <w:divBdr>
                <w:top w:val="none" w:sz="0" w:space="0" w:color="auto"/>
                <w:left w:val="none" w:sz="0" w:space="0" w:color="auto"/>
                <w:bottom w:val="none" w:sz="0" w:space="0" w:color="auto"/>
                <w:right w:val="none" w:sz="0" w:space="0" w:color="auto"/>
              </w:divBdr>
              <w:divsChild>
                <w:div w:id="698435084">
                  <w:marLeft w:val="0"/>
                  <w:marRight w:val="0"/>
                  <w:marTop w:val="0"/>
                  <w:marBottom w:val="0"/>
                  <w:divBdr>
                    <w:top w:val="single" w:sz="4" w:space="0" w:color="DDDDDD"/>
                    <w:left w:val="single" w:sz="4" w:space="0" w:color="DDDDDD"/>
                    <w:bottom w:val="single" w:sz="4" w:space="0" w:color="DDDDDD"/>
                    <w:right w:val="single" w:sz="4" w:space="0" w:color="DDDDDD"/>
                  </w:divBdr>
                  <w:divsChild>
                    <w:div w:id="1394279669">
                      <w:marLeft w:val="0"/>
                      <w:marRight w:val="0"/>
                      <w:marTop w:val="0"/>
                      <w:marBottom w:val="0"/>
                      <w:divBdr>
                        <w:top w:val="none" w:sz="0" w:space="0" w:color="auto"/>
                        <w:left w:val="none" w:sz="0" w:space="0" w:color="auto"/>
                        <w:bottom w:val="none" w:sz="0" w:space="0" w:color="auto"/>
                        <w:right w:val="none" w:sz="0" w:space="0" w:color="auto"/>
                      </w:divBdr>
                      <w:divsChild>
                        <w:div w:id="1451582043">
                          <w:marLeft w:val="75"/>
                          <w:marRight w:val="75"/>
                          <w:marTop w:val="75"/>
                          <w:marBottom w:val="150"/>
                          <w:divBdr>
                            <w:top w:val="none" w:sz="0" w:space="0" w:color="auto"/>
                            <w:left w:val="none" w:sz="0" w:space="0" w:color="auto"/>
                            <w:bottom w:val="none" w:sz="0" w:space="0" w:color="auto"/>
                            <w:right w:val="none" w:sz="0" w:space="0" w:color="auto"/>
                          </w:divBdr>
                        </w:div>
                      </w:divsChild>
                    </w:div>
                  </w:divsChild>
                </w:div>
              </w:divsChild>
            </w:div>
            <w:div w:id="1438672491">
              <w:marLeft w:val="0"/>
              <w:marRight w:val="0"/>
              <w:marTop w:val="0"/>
              <w:marBottom w:val="0"/>
              <w:divBdr>
                <w:top w:val="none" w:sz="0" w:space="0" w:color="auto"/>
                <w:left w:val="none" w:sz="0" w:space="0" w:color="auto"/>
                <w:bottom w:val="none" w:sz="0" w:space="0" w:color="auto"/>
                <w:right w:val="none" w:sz="0" w:space="0" w:color="auto"/>
              </w:divBdr>
              <w:divsChild>
                <w:div w:id="485055523">
                  <w:marLeft w:val="0"/>
                  <w:marRight w:val="0"/>
                  <w:marTop w:val="0"/>
                  <w:marBottom w:val="0"/>
                  <w:divBdr>
                    <w:top w:val="single" w:sz="4" w:space="0" w:color="DDDDDD"/>
                    <w:left w:val="single" w:sz="4" w:space="0" w:color="DDDDDD"/>
                    <w:bottom w:val="single" w:sz="4" w:space="0" w:color="DDDDDD"/>
                    <w:right w:val="single" w:sz="4" w:space="0" w:color="DDDDDD"/>
                  </w:divBdr>
                  <w:divsChild>
                    <w:div w:id="1720546713">
                      <w:marLeft w:val="0"/>
                      <w:marRight w:val="0"/>
                      <w:marTop w:val="0"/>
                      <w:marBottom w:val="0"/>
                      <w:divBdr>
                        <w:top w:val="none" w:sz="0" w:space="0" w:color="auto"/>
                        <w:left w:val="none" w:sz="0" w:space="0" w:color="auto"/>
                        <w:bottom w:val="none" w:sz="0" w:space="0" w:color="auto"/>
                        <w:right w:val="none" w:sz="0" w:space="0" w:color="auto"/>
                      </w:divBdr>
                      <w:divsChild>
                        <w:div w:id="1956328804">
                          <w:marLeft w:val="75"/>
                          <w:marRight w:val="75"/>
                          <w:marTop w:val="75"/>
                          <w:marBottom w:val="150"/>
                          <w:divBdr>
                            <w:top w:val="none" w:sz="0" w:space="0" w:color="auto"/>
                            <w:left w:val="none" w:sz="0" w:space="0" w:color="auto"/>
                            <w:bottom w:val="none" w:sz="0" w:space="0" w:color="auto"/>
                            <w:right w:val="none" w:sz="0" w:space="0" w:color="auto"/>
                          </w:divBdr>
                        </w:div>
                      </w:divsChild>
                    </w:div>
                  </w:divsChild>
                </w:div>
              </w:divsChild>
            </w:div>
            <w:div w:id="1612124016">
              <w:marLeft w:val="0"/>
              <w:marRight w:val="0"/>
              <w:marTop w:val="0"/>
              <w:marBottom w:val="0"/>
              <w:divBdr>
                <w:top w:val="none" w:sz="0" w:space="0" w:color="auto"/>
                <w:left w:val="none" w:sz="0" w:space="0" w:color="auto"/>
                <w:bottom w:val="none" w:sz="0" w:space="0" w:color="auto"/>
                <w:right w:val="none" w:sz="0" w:space="0" w:color="auto"/>
              </w:divBdr>
              <w:divsChild>
                <w:div w:id="1455752451">
                  <w:marLeft w:val="0"/>
                  <w:marRight w:val="0"/>
                  <w:marTop w:val="0"/>
                  <w:marBottom w:val="0"/>
                  <w:divBdr>
                    <w:top w:val="single" w:sz="4" w:space="0" w:color="DDDDDD"/>
                    <w:left w:val="single" w:sz="4" w:space="0" w:color="DDDDDD"/>
                    <w:bottom w:val="single" w:sz="4" w:space="0" w:color="DDDDDD"/>
                    <w:right w:val="single" w:sz="4" w:space="0" w:color="DDDDDD"/>
                  </w:divBdr>
                  <w:divsChild>
                    <w:div w:id="1911771234">
                      <w:marLeft w:val="0"/>
                      <w:marRight w:val="0"/>
                      <w:marTop w:val="0"/>
                      <w:marBottom w:val="0"/>
                      <w:divBdr>
                        <w:top w:val="none" w:sz="0" w:space="0" w:color="auto"/>
                        <w:left w:val="none" w:sz="0" w:space="0" w:color="auto"/>
                        <w:bottom w:val="none" w:sz="0" w:space="0" w:color="auto"/>
                        <w:right w:val="none" w:sz="0" w:space="0" w:color="auto"/>
                      </w:divBdr>
                      <w:divsChild>
                        <w:div w:id="627123679">
                          <w:marLeft w:val="75"/>
                          <w:marRight w:val="75"/>
                          <w:marTop w:val="75"/>
                          <w:marBottom w:val="150"/>
                          <w:divBdr>
                            <w:top w:val="none" w:sz="0" w:space="0" w:color="auto"/>
                            <w:left w:val="none" w:sz="0" w:space="0" w:color="auto"/>
                            <w:bottom w:val="none" w:sz="0" w:space="0" w:color="auto"/>
                            <w:right w:val="none" w:sz="0" w:space="0" w:color="auto"/>
                          </w:divBdr>
                        </w:div>
                      </w:divsChild>
                    </w:div>
                  </w:divsChild>
                </w:div>
              </w:divsChild>
            </w:div>
            <w:div w:id="1632856087">
              <w:marLeft w:val="0"/>
              <w:marRight w:val="0"/>
              <w:marTop w:val="0"/>
              <w:marBottom w:val="0"/>
              <w:divBdr>
                <w:top w:val="none" w:sz="0" w:space="0" w:color="auto"/>
                <w:left w:val="none" w:sz="0" w:space="0" w:color="auto"/>
                <w:bottom w:val="none" w:sz="0" w:space="0" w:color="auto"/>
                <w:right w:val="none" w:sz="0" w:space="0" w:color="auto"/>
              </w:divBdr>
              <w:divsChild>
                <w:div w:id="1900362819">
                  <w:marLeft w:val="0"/>
                  <w:marRight w:val="0"/>
                  <w:marTop w:val="0"/>
                  <w:marBottom w:val="0"/>
                  <w:divBdr>
                    <w:top w:val="single" w:sz="4" w:space="0" w:color="DDDDDD"/>
                    <w:left w:val="single" w:sz="4" w:space="0" w:color="DDDDDD"/>
                    <w:bottom w:val="single" w:sz="4" w:space="0" w:color="DDDDDD"/>
                    <w:right w:val="single" w:sz="4" w:space="0" w:color="DDDDDD"/>
                  </w:divBdr>
                  <w:divsChild>
                    <w:div w:id="1683971762">
                      <w:marLeft w:val="0"/>
                      <w:marRight w:val="0"/>
                      <w:marTop w:val="0"/>
                      <w:marBottom w:val="0"/>
                      <w:divBdr>
                        <w:top w:val="none" w:sz="0" w:space="0" w:color="auto"/>
                        <w:left w:val="none" w:sz="0" w:space="0" w:color="auto"/>
                        <w:bottom w:val="none" w:sz="0" w:space="0" w:color="auto"/>
                        <w:right w:val="none" w:sz="0" w:space="0" w:color="auto"/>
                      </w:divBdr>
                      <w:divsChild>
                        <w:div w:id="1400439117">
                          <w:marLeft w:val="75"/>
                          <w:marRight w:val="75"/>
                          <w:marTop w:val="75"/>
                          <w:marBottom w:val="150"/>
                          <w:divBdr>
                            <w:top w:val="none" w:sz="0" w:space="0" w:color="auto"/>
                            <w:left w:val="none" w:sz="0" w:space="0" w:color="auto"/>
                            <w:bottom w:val="none" w:sz="0" w:space="0" w:color="auto"/>
                            <w:right w:val="none" w:sz="0" w:space="0" w:color="auto"/>
                          </w:divBdr>
                        </w:div>
                      </w:divsChild>
                    </w:div>
                  </w:divsChild>
                </w:div>
              </w:divsChild>
            </w:div>
            <w:div w:id="1669870909">
              <w:marLeft w:val="0"/>
              <w:marRight w:val="0"/>
              <w:marTop w:val="0"/>
              <w:marBottom w:val="0"/>
              <w:divBdr>
                <w:top w:val="none" w:sz="0" w:space="0" w:color="auto"/>
                <w:left w:val="none" w:sz="0" w:space="0" w:color="auto"/>
                <w:bottom w:val="none" w:sz="0" w:space="0" w:color="auto"/>
                <w:right w:val="none" w:sz="0" w:space="0" w:color="auto"/>
              </w:divBdr>
              <w:divsChild>
                <w:div w:id="1827626196">
                  <w:marLeft w:val="0"/>
                  <w:marRight w:val="0"/>
                  <w:marTop w:val="0"/>
                  <w:marBottom w:val="0"/>
                  <w:divBdr>
                    <w:top w:val="single" w:sz="4" w:space="0" w:color="DDDDDD"/>
                    <w:left w:val="single" w:sz="4" w:space="0" w:color="DDDDDD"/>
                    <w:bottom w:val="single" w:sz="4" w:space="0" w:color="DDDDDD"/>
                    <w:right w:val="single" w:sz="4" w:space="0" w:color="DDDDDD"/>
                  </w:divBdr>
                  <w:divsChild>
                    <w:div w:id="1384796255">
                      <w:marLeft w:val="0"/>
                      <w:marRight w:val="0"/>
                      <w:marTop w:val="0"/>
                      <w:marBottom w:val="0"/>
                      <w:divBdr>
                        <w:top w:val="none" w:sz="0" w:space="0" w:color="auto"/>
                        <w:left w:val="none" w:sz="0" w:space="0" w:color="auto"/>
                        <w:bottom w:val="none" w:sz="0" w:space="0" w:color="auto"/>
                        <w:right w:val="none" w:sz="0" w:space="0" w:color="auto"/>
                      </w:divBdr>
                      <w:divsChild>
                        <w:div w:id="1536694479">
                          <w:marLeft w:val="75"/>
                          <w:marRight w:val="75"/>
                          <w:marTop w:val="75"/>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 w:id="1924025725">
      <w:bodyDiv w:val="1"/>
      <w:marLeft w:val="0"/>
      <w:marRight w:val="0"/>
      <w:marTop w:val="0"/>
      <w:marBottom w:val="0"/>
      <w:divBdr>
        <w:top w:val="none" w:sz="0" w:space="0" w:color="auto"/>
        <w:left w:val="none" w:sz="0" w:space="0" w:color="auto"/>
        <w:bottom w:val="none" w:sz="0" w:space="0" w:color="auto"/>
        <w:right w:val="none" w:sz="0" w:space="0" w:color="auto"/>
      </w:divBdr>
    </w:div>
    <w:div w:id="1925718550">
      <w:bodyDiv w:val="1"/>
      <w:marLeft w:val="0"/>
      <w:marRight w:val="0"/>
      <w:marTop w:val="0"/>
      <w:marBottom w:val="0"/>
      <w:divBdr>
        <w:top w:val="none" w:sz="0" w:space="0" w:color="auto"/>
        <w:left w:val="none" w:sz="0" w:space="0" w:color="auto"/>
        <w:bottom w:val="none" w:sz="0" w:space="0" w:color="auto"/>
        <w:right w:val="none" w:sz="0" w:space="0" w:color="auto"/>
      </w:divBdr>
    </w:div>
    <w:div w:id="1930775226">
      <w:bodyDiv w:val="1"/>
      <w:marLeft w:val="0"/>
      <w:marRight w:val="0"/>
      <w:marTop w:val="0"/>
      <w:marBottom w:val="0"/>
      <w:divBdr>
        <w:top w:val="none" w:sz="0" w:space="0" w:color="auto"/>
        <w:left w:val="none" w:sz="0" w:space="0" w:color="auto"/>
        <w:bottom w:val="none" w:sz="0" w:space="0" w:color="auto"/>
        <w:right w:val="none" w:sz="0" w:space="0" w:color="auto"/>
      </w:divBdr>
    </w:div>
    <w:div w:id="1940790415">
      <w:bodyDiv w:val="1"/>
      <w:marLeft w:val="0"/>
      <w:marRight w:val="0"/>
      <w:marTop w:val="0"/>
      <w:marBottom w:val="0"/>
      <w:divBdr>
        <w:top w:val="none" w:sz="0" w:space="0" w:color="auto"/>
        <w:left w:val="none" w:sz="0" w:space="0" w:color="auto"/>
        <w:bottom w:val="none" w:sz="0" w:space="0" w:color="auto"/>
        <w:right w:val="none" w:sz="0" w:space="0" w:color="auto"/>
      </w:divBdr>
    </w:div>
    <w:div w:id="1942881148">
      <w:bodyDiv w:val="1"/>
      <w:marLeft w:val="0"/>
      <w:marRight w:val="0"/>
      <w:marTop w:val="0"/>
      <w:marBottom w:val="0"/>
      <w:divBdr>
        <w:top w:val="none" w:sz="0" w:space="0" w:color="auto"/>
        <w:left w:val="none" w:sz="0" w:space="0" w:color="auto"/>
        <w:bottom w:val="none" w:sz="0" w:space="0" w:color="auto"/>
        <w:right w:val="none" w:sz="0" w:space="0" w:color="auto"/>
      </w:divBdr>
    </w:div>
    <w:div w:id="1943605779">
      <w:bodyDiv w:val="1"/>
      <w:marLeft w:val="0"/>
      <w:marRight w:val="0"/>
      <w:marTop w:val="0"/>
      <w:marBottom w:val="0"/>
      <w:divBdr>
        <w:top w:val="none" w:sz="0" w:space="0" w:color="auto"/>
        <w:left w:val="none" w:sz="0" w:space="0" w:color="auto"/>
        <w:bottom w:val="none" w:sz="0" w:space="0" w:color="auto"/>
        <w:right w:val="none" w:sz="0" w:space="0" w:color="auto"/>
      </w:divBdr>
    </w:div>
    <w:div w:id="1944066275">
      <w:bodyDiv w:val="1"/>
      <w:marLeft w:val="0"/>
      <w:marRight w:val="0"/>
      <w:marTop w:val="0"/>
      <w:marBottom w:val="0"/>
      <w:divBdr>
        <w:top w:val="none" w:sz="0" w:space="0" w:color="auto"/>
        <w:left w:val="none" w:sz="0" w:space="0" w:color="auto"/>
        <w:bottom w:val="none" w:sz="0" w:space="0" w:color="auto"/>
        <w:right w:val="none" w:sz="0" w:space="0" w:color="auto"/>
      </w:divBdr>
    </w:div>
    <w:div w:id="1968508242">
      <w:bodyDiv w:val="1"/>
      <w:marLeft w:val="0"/>
      <w:marRight w:val="0"/>
      <w:marTop w:val="0"/>
      <w:marBottom w:val="0"/>
      <w:divBdr>
        <w:top w:val="none" w:sz="0" w:space="0" w:color="auto"/>
        <w:left w:val="none" w:sz="0" w:space="0" w:color="auto"/>
        <w:bottom w:val="none" w:sz="0" w:space="0" w:color="auto"/>
        <w:right w:val="none" w:sz="0" w:space="0" w:color="auto"/>
      </w:divBdr>
    </w:div>
    <w:div w:id="1984119356">
      <w:bodyDiv w:val="1"/>
      <w:marLeft w:val="0"/>
      <w:marRight w:val="0"/>
      <w:marTop w:val="0"/>
      <w:marBottom w:val="0"/>
      <w:divBdr>
        <w:top w:val="none" w:sz="0" w:space="0" w:color="auto"/>
        <w:left w:val="none" w:sz="0" w:space="0" w:color="auto"/>
        <w:bottom w:val="none" w:sz="0" w:space="0" w:color="auto"/>
        <w:right w:val="none" w:sz="0" w:space="0" w:color="auto"/>
      </w:divBdr>
    </w:div>
    <w:div w:id="1995791095">
      <w:bodyDiv w:val="1"/>
      <w:marLeft w:val="0"/>
      <w:marRight w:val="0"/>
      <w:marTop w:val="0"/>
      <w:marBottom w:val="0"/>
      <w:divBdr>
        <w:top w:val="none" w:sz="0" w:space="0" w:color="auto"/>
        <w:left w:val="none" w:sz="0" w:space="0" w:color="auto"/>
        <w:bottom w:val="none" w:sz="0" w:space="0" w:color="auto"/>
        <w:right w:val="none" w:sz="0" w:space="0" w:color="auto"/>
      </w:divBdr>
    </w:div>
    <w:div w:id="2003195679">
      <w:bodyDiv w:val="1"/>
      <w:marLeft w:val="0"/>
      <w:marRight w:val="0"/>
      <w:marTop w:val="0"/>
      <w:marBottom w:val="0"/>
      <w:divBdr>
        <w:top w:val="none" w:sz="0" w:space="0" w:color="auto"/>
        <w:left w:val="none" w:sz="0" w:space="0" w:color="auto"/>
        <w:bottom w:val="none" w:sz="0" w:space="0" w:color="auto"/>
        <w:right w:val="none" w:sz="0" w:space="0" w:color="auto"/>
      </w:divBdr>
    </w:div>
    <w:div w:id="2011062549">
      <w:bodyDiv w:val="1"/>
      <w:marLeft w:val="0"/>
      <w:marRight w:val="0"/>
      <w:marTop w:val="0"/>
      <w:marBottom w:val="0"/>
      <w:divBdr>
        <w:top w:val="none" w:sz="0" w:space="0" w:color="auto"/>
        <w:left w:val="none" w:sz="0" w:space="0" w:color="auto"/>
        <w:bottom w:val="none" w:sz="0" w:space="0" w:color="auto"/>
        <w:right w:val="none" w:sz="0" w:space="0" w:color="auto"/>
      </w:divBdr>
      <w:divsChild>
        <w:div w:id="545027914">
          <w:marLeft w:val="0"/>
          <w:marRight w:val="0"/>
          <w:marTop w:val="0"/>
          <w:marBottom w:val="360"/>
          <w:divBdr>
            <w:top w:val="none" w:sz="0" w:space="0" w:color="auto"/>
            <w:left w:val="none" w:sz="0" w:space="0" w:color="auto"/>
            <w:bottom w:val="none" w:sz="0" w:space="0" w:color="auto"/>
            <w:right w:val="none" w:sz="0" w:space="0" w:color="auto"/>
          </w:divBdr>
        </w:div>
      </w:divsChild>
    </w:div>
    <w:div w:id="2017345211">
      <w:bodyDiv w:val="1"/>
      <w:marLeft w:val="0"/>
      <w:marRight w:val="0"/>
      <w:marTop w:val="0"/>
      <w:marBottom w:val="0"/>
      <w:divBdr>
        <w:top w:val="none" w:sz="0" w:space="0" w:color="auto"/>
        <w:left w:val="none" w:sz="0" w:space="0" w:color="auto"/>
        <w:bottom w:val="none" w:sz="0" w:space="0" w:color="auto"/>
        <w:right w:val="none" w:sz="0" w:space="0" w:color="auto"/>
      </w:divBdr>
    </w:div>
    <w:div w:id="2031947966">
      <w:bodyDiv w:val="1"/>
      <w:marLeft w:val="0"/>
      <w:marRight w:val="0"/>
      <w:marTop w:val="0"/>
      <w:marBottom w:val="0"/>
      <w:divBdr>
        <w:top w:val="none" w:sz="0" w:space="0" w:color="auto"/>
        <w:left w:val="none" w:sz="0" w:space="0" w:color="auto"/>
        <w:bottom w:val="none" w:sz="0" w:space="0" w:color="auto"/>
        <w:right w:val="none" w:sz="0" w:space="0" w:color="auto"/>
      </w:divBdr>
    </w:div>
    <w:div w:id="2033720318">
      <w:bodyDiv w:val="1"/>
      <w:marLeft w:val="0"/>
      <w:marRight w:val="0"/>
      <w:marTop w:val="0"/>
      <w:marBottom w:val="0"/>
      <w:divBdr>
        <w:top w:val="none" w:sz="0" w:space="0" w:color="auto"/>
        <w:left w:val="none" w:sz="0" w:space="0" w:color="auto"/>
        <w:bottom w:val="none" w:sz="0" w:space="0" w:color="auto"/>
        <w:right w:val="none" w:sz="0" w:space="0" w:color="auto"/>
      </w:divBdr>
    </w:div>
    <w:div w:id="2039115157">
      <w:bodyDiv w:val="1"/>
      <w:marLeft w:val="0"/>
      <w:marRight w:val="0"/>
      <w:marTop w:val="0"/>
      <w:marBottom w:val="0"/>
      <w:divBdr>
        <w:top w:val="none" w:sz="0" w:space="0" w:color="auto"/>
        <w:left w:val="none" w:sz="0" w:space="0" w:color="auto"/>
        <w:bottom w:val="none" w:sz="0" w:space="0" w:color="auto"/>
        <w:right w:val="none" w:sz="0" w:space="0" w:color="auto"/>
      </w:divBdr>
    </w:div>
    <w:div w:id="2039696364">
      <w:bodyDiv w:val="1"/>
      <w:marLeft w:val="0"/>
      <w:marRight w:val="0"/>
      <w:marTop w:val="0"/>
      <w:marBottom w:val="0"/>
      <w:divBdr>
        <w:top w:val="none" w:sz="0" w:space="0" w:color="auto"/>
        <w:left w:val="none" w:sz="0" w:space="0" w:color="auto"/>
        <w:bottom w:val="none" w:sz="0" w:space="0" w:color="auto"/>
        <w:right w:val="none" w:sz="0" w:space="0" w:color="auto"/>
      </w:divBdr>
    </w:div>
    <w:div w:id="2051419262">
      <w:bodyDiv w:val="1"/>
      <w:marLeft w:val="0"/>
      <w:marRight w:val="0"/>
      <w:marTop w:val="0"/>
      <w:marBottom w:val="0"/>
      <w:divBdr>
        <w:top w:val="none" w:sz="0" w:space="0" w:color="auto"/>
        <w:left w:val="none" w:sz="0" w:space="0" w:color="auto"/>
        <w:bottom w:val="none" w:sz="0" w:space="0" w:color="auto"/>
        <w:right w:val="none" w:sz="0" w:space="0" w:color="auto"/>
      </w:divBdr>
    </w:div>
    <w:div w:id="2053722731">
      <w:bodyDiv w:val="1"/>
      <w:marLeft w:val="0"/>
      <w:marRight w:val="0"/>
      <w:marTop w:val="0"/>
      <w:marBottom w:val="0"/>
      <w:divBdr>
        <w:top w:val="none" w:sz="0" w:space="0" w:color="auto"/>
        <w:left w:val="none" w:sz="0" w:space="0" w:color="auto"/>
        <w:bottom w:val="none" w:sz="0" w:space="0" w:color="auto"/>
        <w:right w:val="none" w:sz="0" w:space="0" w:color="auto"/>
      </w:divBdr>
    </w:div>
    <w:div w:id="2061779758">
      <w:bodyDiv w:val="1"/>
      <w:marLeft w:val="0"/>
      <w:marRight w:val="0"/>
      <w:marTop w:val="0"/>
      <w:marBottom w:val="0"/>
      <w:divBdr>
        <w:top w:val="none" w:sz="0" w:space="0" w:color="auto"/>
        <w:left w:val="none" w:sz="0" w:space="0" w:color="auto"/>
        <w:bottom w:val="none" w:sz="0" w:space="0" w:color="auto"/>
        <w:right w:val="none" w:sz="0" w:space="0" w:color="auto"/>
      </w:divBdr>
    </w:div>
    <w:div w:id="2066636931">
      <w:bodyDiv w:val="1"/>
      <w:marLeft w:val="0"/>
      <w:marRight w:val="0"/>
      <w:marTop w:val="0"/>
      <w:marBottom w:val="0"/>
      <w:divBdr>
        <w:top w:val="none" w:sz="0" w:space="0" w:color="auto"/>
        <w:left w:val="none" w:sz="0" w:space="0" w:color="auto"/>
        <w:bottom w:val="none" w:sz="0" w:space="0" w:color="auto"/>
        <w:right w:val="none" w:sz="0" w:space="0" w:color="auto"/>
      </w:divBdr>
    </w:div>
    <w:div w:id="2069182812">
      <w:bodyDiv w:val="1"/>
      <w:marLeft w:val="0"/>
      <w:marRight w:val="0"/>
      <w:marTop w:val="0"/>
      <w:marBottom w:val="0"/>
      <w:divBdr>
        <w:top w:val="none" w:sz="0" w:space="0" w:color="auto"/>
        <w:left w:val="none" w:sz="0" w:space="0" w:color="auto"/>
        <w:bottom w:val="none" w:sz="0" w:space="0" w:color="auto"/>
        <w:right w:val="none" w:sz="0" w:space="0" w:color="auto"/>
      </w:divBdr>
    </w:div>
    <w:div w:id="2088916172">
      <w:bodyDiv w:val="1"/>
      <w:marLeft w:val="0"/>
      <w:marRight w:val="0"/>
      <w:marTop w:val="0"/>
      <w:marBottom w:val="0"/>
      <w:divBdr>
        <w:top w:val="none" w:sz="0" w:space="0" w:color="auto"/>
        <w:left w:val="none" w:sz="0" w:space="0" w:color="auto"/>
        <w:bottom w:val="none" w:sz="0" w:space="0" w:color="auto"/>
        <w:right w:val="none" w:sz="0" w:space="0" w:color="auto"/>
      </w:divBdr>
    </w:div>
    <w:div w:id="2090228248">
      <w:bodyDiv w:val="1"/>
      <w:marLeft w:val="0"/>
      <w:marRight w:val="0"/>
      <w:marTop w:val="0"/>
      <w:marBottom w:val="0"/>
      <w:divBdr>
        <w:top w:val="none" w:sz="0" w:space="0" w:color="auto"/>
        <w:left w:val="none" w:sz="0" w:space="0" w:color="auto"/>
        <w:bottom w:val="none" w:sz="0" w:space="0" w:color="auto"/>
        <w:right w:val="none" w:sz="0" w:space="0" w:color="auto"/>
      </w:divBdr>
    </w:div>
    <w:div w:id="2090346994">
      <w:bodyDiv w:val="1"/>
      <w:marLeft w:val="0"/>
      <w:marRight w:val="0"/>
      <w:marTop w:val="0"/>
      <w:marBottom w:val="0"/>
      <w:divBdr>
        <w:top w:val="none" w:sz="0" w:space="0" w:color="auto"/>
        <w:left w:val="none" w:sz="0" w:space="0" w:color="auto"/>
        <w:bottom w:val="none" w:sz="0" w:space="0" w:color="auto"/>
        <w:right w:val="none" w:sz="0" w:space="0" w:color="auto"/>
      </w:divBdr>
    </w:div>
    <w:div w:id="2092853701">
      <w:bodyDiv w:val="1"/>
      <w:marLeft w:val="0"/>
      <w:marRight w:val="0"/>
      <w:marTop w:val="0"/>
      <w:marBottom w:val="0"/>
      <w:divBdr>
        <w:top w:val="none" w:sz="0" w:space="0" w:color="auto"/>
        <w:left w:val="none" w:sz="0" w:space="0" w:color="auto"/>
        <w:bottom w:val="none" w:sz="0" w:space="0" w:color="auto"/>
        <w:right w:val="none" w:sz="0" w:space="0" w:color="auto"/>
      </w:divBdr>
    </w:div>
    <w:div w:id="2096855510">
      <w:bodyDiv w:val="1"/>
      <w:marLeft w:val="0"/>
      <w:marRight w:val="0"/>
      <w:marTop w:val="0"/>
      <w:marBottom w:val="0"/>
      <w:divBdr>
        <w:top w:val="none" w:sz="0" w:space="0" w:color="auto"/>
        <w:left w:val="none" w:sz="0" w:space="0" w:color="auto"/>
        <w:bottom w:val="none" w:sz="0" w:space="0" w:color="auto"/>
        <w:right w:val="none" w:sz="0" w:space="0" w:color="auto"/>
      </w:divBdr>
    </w:div>
    <w:div w:id="2109276244">
      <w:bodyDiv w:val="1"/>
      <w:marLeft w:val="0"/>
      <w:marRight w:val="0"/>
      <w:marTop w:val="0"/>
      <w:marBottom w:val="0"/>
      <w:divBdr>
        <w:top w:val="none" w:sz="0" w:space="0" w:color="auto"/>
        <w:left w:val="none" w:sz="0" w:space="0" w:color="auto"/>
        <w:bottom w:val="none" w:sz="0" w:space="0" w:color="auto"/>
        <w:right w:val="none" w:sz="0" w:space="0" w:color="auto"/>
      </w:divBdr>
      <w:divsChild>
        <w:div w:id="121927231">
          <w:marLeft w:val="0"/>
          <w:marRight w:val="0"/>
          <w:marTop w:val="0"/>
          <w:marBottom w:val="450"/>
          <w:divBdr>
            <w:top w:val="none" w:sz="0" w:space="0" w:color="auto"/>
            <w:left w:val="none" w:sz="0" w:space="0" w:color="auto"/>
            <w:bottom w:val="dashed" w:sz="6" w:space="6" w:color="D4D4D4"/>
            <w:right w:val="none" w:sz="0" w:space="0" w:color="auto"/>
          </w:divBdr>
        </w:div>
        <w:div w:id="1587379102">
          <w:marLeft w:val="0"/>
          <w:marRight w:val="0"/>
          <w:marTop w:val="0"/>
          <w:marBottom w:val="0"/>
          <w:divBdr>
            <w:top w:val="none" w:sz="0" w:space="0" w:color="auto"/>
            <w:left w:val="none" w:sz="0" w:space="0" w:color="auto"/>
            <w:bottom w:val="none" w:sz="0" w:space="0" w:color="auto"/>
            <w:right w:val="none" w:sz="0" w:space="0" w:color="auto"/>
          </w:divBdr>
        </w:div>
      </w:divsChild>
    </w:div>
    <w:div w:id="2128506843">
      <w:bodyDiv w:val="1"/>
      <w:marLeft w:val="0"/>
      <w:marRight w:val="0"/>
      <w:marTop w:val="0"/>
      <w:marBottom w:val="0"/>
      <w:divBdr>
        <w:top w:val="none" w:sz="0" w:space="0" w:color="auto"/>
        <w:left w:val="none" w:sz="0" w:space="0" w:color="auto"/>
        <w:bottom w:val="none" w:sz="0" w:space="0" w:color="auto"/>
        <w:right w:val="none" w:sz="0" w:space="0" w:color="auto"/>
      </w:divBdr>
    </w:div>
    <w:div w:id="2131510784">
      <w:bodyDiv w:val="1"/>
      <w:marLeft w:val="0"/>
      <w:marRight w:val="0"/>
      <w:marTop w:val="0"/>
      <w:marBottom w:val="0"/>
      <w:divBdr>
        <w:top w:val="none" w:sz="0" w:space="0" w:color="auto"/>
        <w:left w:val="none" w:sz="0" w:space="0" w:color="auto"/>
        <w:bottom w:val="none" w:sz="0" w:space="0" w:color="auto"/>
        <w:right w:val="none" w:sz="0" w:space="0" w:color="auto"/>
      </w:divBdr>
    </w:div>
    <w:div w:id="2132282842">
      <w:bodyDiv w:val="1"/>
      <w:marLeft w:val="0"/>
      <w:marRight w:val="0"/>
      <w:marTop w:val="0"/>
      <w:marBottom w:val="0"/>
      <w:divBdr>
        <w:top w:val="none" w:sz="0" w:space="0" w:color="auto"/>
        <w:left w:val="none" w:sz="0" w:space="0" w:color="auto"/>
        <w:bottom w:val="none" w:sz="0" w:space="0" w:color="auto"/>
        <w:right w:val="none" w:sz="0" w:space="0" w:color="auto"/>
      </w:divBdr>
    </w:div>
    <w:div w:id="2135520440">
      <w:bodyDiv w:val="1"/>
      <w:marLeft w:val="0"/>
      <w:marRight w:val="0"/>
      <w:marTop w:val="0"/>
      <w:marBottom w:val="0"/>
      <w:divBdr>
        <w:top w:val="none" w:sz="0" w:space="0" w:color="auto"/>
        <w:left w:val="none" w:sz="0" w:space="0" w:color="auto"/>
        <w:bottom w:val="none" w:sz="0" w:space="0" w:color="auto"/>
        <w:right w:val="none" w:sz="0" w:space="0" w:color="auto"/>
      </w:divBdr>
    </w:div>
    <w:div w:id="2136874086">
      <w:bodyDiv w:val="1"/>
      <w:marLeft w:val="0"/>
      <w:marRight w:val="0"/>
      <w:marTop w:val="0"/>
      <w:marBottom w:val="0"/>
      <w:divBdr>
        <w:top w:val="none" w:sz="0" w:space="0" w:color="auto"/>
        <w:left w:val="none" w:sz="0" w:space="0" w:color="auto"/>
        <w:bottom w:val="none" w:sz="0" w:space="0" w:color="auto"/>
        <w:right w:val="none" w:sz="0" w:space="0" w:color="auto"/>
      </w:divBdr>
    </w:div>
    <w:div w:id="21389846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pqbweb.eu/training-t-51v18-e-learning-risk-management-iso-31000-version-2018-optimize-decision-making.php" TargetMode="External"/><Relationship Id="rId21" Type="http://schemas.openxmlformats.org/officeDocument/2006/relationships/image" Target="media/image10.jpg"/><Relationship Id="rId42" Type="http://schemas.openxmlformats.org/officeDocument/2006/relationships/hyperlink" Target="https://shop.bsigroup.com/ProductDetail/?pid=000000000030258792" TargetMode="External"/><Relationship Id="rId63" Type="http://schemas.openxmlformats.org/officeDocument/2006/relationships/hyperlink" Target="http://www.amazon.com/Out-Crisis-W-Edwards-Deming/dp/0262541157" TargetMode="External"/><Relationship Id="rId84" Type="http://schemas.openxmlformats.org/officeDocument/2006/relationships/hyperlink" Target="https://www.amazon.com/Mastering-ISO-22301-Comprehensive-Continuity/dp/B0C7F59QY7/ref=sr_1_18?crid=3FGTHEPI46W1M&amp;dib=eyJ2IjoiMSJ9.4noDUmCedeJ5CgbRM7O21pN22Mym-eTDLV5OrL0RkAx-6f2wbHNO7zy44_wJ61CyvgDOdhgzhJf-4HivkjjNWQ.VtUGU78CIOZSCyG1YGP_WVQHv6dC65CuggNbgGC8b4s&amp;dib_tag=se&amp;keywords=iso+22301&amp;qid=1712327790&amp;s=books&amp;sprefix=iso+22301%2Cstripbooks-intl-ship%2C366&amp;sr=1-18" TargetMode="External"/><Relationship Id="rId138" Type="http://schemas.openxmlformats.org/officeDocument/2006/relationships/image" Target="media/image46.png"/><Relationship Id="rId159" Type="http://schemas.openxmlformats.org/officeDocument/2006/relationships/footer" Target="footer2.xml"/><Relationship Id="rId107" Type="http://schemas.openxmlformats.org/officeDocument/2006/relationships/hyperlink" Target="https://www.pqbweb.eu/document-d-12-quality-tools-for-your-operational-management-system-set-of-documents.php" TargetMode="External"/><Relationship Id="rId11" Type="http://schemas.openxmlformats.org/officeDocument/2006/relationships/hyperlink" Target="https://efqm.org/" TargetMode="External"/><Relationship Id="rId32" Type="http://schemas.openxmlformats.org/officeDocument/2006/relationships/hyperlink" Target="https://www.sii.org.il/en/24001" TargetMode="External"/><Relationship Id="rId53" Type="http://schemas.openxmlformats.org/officeDocument/2006/relationships/hyperlink" Target="https://shop.bsigroup.com/products/risk-management-code-of-practice-and-guidance-for-the-implementation-of-bs-iso-31000-2018/tracked-changes" TargetMode="External"/><Relationship Id="rId74" Type="http://schemas.openxmlformats.org/officeDocument/2006/relationships/hyperlink" Target="https://www.amazon.com/Business-Continuity-Dummies-Cabinet-Office/dp/1118326830/ref=pd_sim_d_sccl_1_1/134-8230961-2176041?pd_rd_w=YFVbz&amp;content-id=amzn1.sym.807772be-f817-4c8d-8a9d-04ee37f7ad33&amp;pf_rd_p=807772be-f817-4c8d-8a9d-04ee37f7ad33&amp;pf_rd_r=QZ34ZM53FR9Q4GQY9PMP&amp;pd_rd_wg=VUhkQ&amp;pd_rd_r=5cb45717-1d4e-464c-a693-7c4187c211b7&amp;pd_rd_i=1118326830&amp;psc=1" TargetMode="External"/><Relationship Id="rId128" Type="http://schemas.openxmlformats.org/officeDocument/2006/relationships/hyperlink" Target="http://www.pqbweb.eu/page.php?id=31" TargetMode="External"/><Relationship Id="rId149" Type="http://schemas.openxmlformats.org/officeDocument/2006/relationships/image" Target="media/image50.jpg"/><Relationship Id="rId5" Type="http://schemas.openxmlformats.org/officeDocument/2006/relationships/settings" Target="settings.xml"/><Relationship Id="rId95" Type="http://schemas.openxmlformats.org/officeDocument/2006/relationships/image" Target="media/image30.jpg"/><Relationship Id="rId160" Type="http://schemas.openxmlformats.org/officeDocument/2006/relationships/fontTable" Target="fontTable.xml"/><Relationship Id="rId22" Type="http://schemas.openxmlformats.org/officeDocument/2006/relationships/image" Target="media/image11.jpeg"/><Relationship Id="rId43" Type="http://schemas.openxmlformats.org/officeDocument/2006/relationships/hyperlink" Target="https://www.iso.org/standard/50053.html" TargetMode="External"/><Relationship Id="rId64" Type="http://schemas.openxmlformats.org/officeDocument/2006/relationships/image" Target="media/image14.jpeg"/><Relationship Id="rId118" Type="http://schemas.openxmlformats.org/officeDocument/2006/relationships/image" Target="media/image40.jpg"/><Relationship Id="rId139" Type="http://schemas.openxmlformats.org/officeDocument/2006/relationships/hyperlink" Target="https://www.pqbweb.eu/page-iso-22301-version-2019-requirements-business-continuity-management-systems.php" TargetMode="External"/><Relationship Id="rId85" Type="http://schemas.openxmlformats.org/officeDocument/2006/relationships/image" Target="media/image24.jpeg"/><Relationship Id="rId150" Type="http://schemas.openxmlformats.org/officeDocument/2006/relationships/image" Target="media/image51.gif"/><Relationship Id="rId12" Type="http://schemas.openxmlformats.org/officeDocument/2006/relationships/image" Target="media/image3.jpg"/><Relationship Id="rId17" Type="http://schemas.openxmlformats.org/officeDocument/2006/relationships/hyperlink" Target="http://www.electropedia.org/" TargetMode="External"/><Relationship Id="rId33" Type="http://schemas.openxmlformats.org/officeDocument/2006/relationships/hyperlink" Target="https://www.boutique.afnor.org/en-gb/standard/fd-iso-guide-73/risk-management-vocabulary/fa156519/34732" TargetMode="External"/><Relationship Id="rId38" Type="http://schemas.openxmlformats.org/officeDocument/2006/relationships/hyperlink" Target="https://www.iso.org/standard/44374.html" TargetMode="External"/><Relationship Id="rId59" Type="http://schemas.openxmlformats.org/officeDocument/2006/relationships/image" Target="media/image12.jpeg"/><Relationship Id="rId103" Type="http://schemas.openxmlformats.org/officeDocument/2006/relationships/image" Target="media/image34.jpg"/><Relationship Id="rId108" Type="http://schemas.openxmlformats.org/officeDocument/2006/relationships/hyperlink" Target="https://www.pqbweb.eu/training-t-50-e-learning-happiness-in-the-liberated-company-special-price!.php" TargetMode="External"/><Relationship Id="rId124" Type="http://schemas.openxmlformats.org/officeDocument/2006/relationships/hyperlink" Target="https://www.pqbweb.eu/page-iso-22301-version-2019-requirements-business-continuity-management-systems.php" TargetMode="External"/><Relationship Id="rId129" Type="http://schemas.openxmlformats.org/officeDocument/2006/relationships/hyperlink" Target="https://www.pqbweb.eu/page-iso-22301-version-2019-requirements-business-continuity-management-systems.php" TargetMode="External"/><Relationship Id="rId54" Type="http://schemas.openxmlformats.org/officeDocument/2006/relationships/hyperlink" Target="https://www.iso.org/standard/77008.html" TargetMode="External"/><Relationship Id="rId70" Type="http://schemas.openxmlformats.org/officeDocument/2006/relationships/hyperlink" Target="http://www.amazon.com/Quality-Toolbox-Nancy-R-Tague/dp/0873896394" TargetMode="External"/><Relationship Id="rId75" Type="http://schemas.openxmlformats.org/officeDocument/2006/relationships/image" Target="media/image19.jpeg"/><Relationship Id="rId91" Type="http://schemas.openxmlformats.org/officeDocument/2006/relationships/image" Target="file:///G:\19%2007\ISO\ISO%2014001\Pr%20&#224;%20l'ISO%2014001\enregistrement.gif" TargetMode="External"/><Relationship Id="rId96" Type="http://schemas.openxmlformats.org/officeDocument/2006/relationships/image" Target="media/image31.jpg"/><Relationship Id="rId140" Type="http://schemas.openxmlformats.org/officeDocument/2006/relationships/hyperlink" Target="https://www.pqbweb.eu/page-iso-22301-version-2019-requirements-business-continuity-management-systems.php" TargetMode="External"/><Relationship Id="rId145" Type="http://schemas.openxmlformats.org/officeDocument/2006/relationships/hyperlink" Target="https://www.pqbweb.eu/page-iso-22301-version-2019-requirements-business-continuity-management-systems.php" TargetMode="External"/><Relationship Id="rId16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hyperlink" Target="https://infostore.saiglobal.com/preview/as/as4000/4300/4360-1995(%2ba2).pdf?sku=381545" TargetMode="External"/><Relationship Id="rId28" Type="http://schemas.openxmlformats.org/officeDocument/2006/relationships/hyperlink" Target="https://fr.wikipedia.org/wiki/BS_25999_Management_de_la_Continuit%C3%A9_d%27Activit%C3%A9" TargetMode="External"/><Relationship Id="rId49" Type="http://schemas.openxmlformats.org/officeDocument/2006/relationships/hyperlink" Target="https://www.iso.org/standard/75106.html" TargetMode="External"/><Relationship Id="rId114" Type="http://schemas.openxmlformats.org/officeDocument/2006/relationships/hyperlink" Target="https://www.pqbweb.eu/page-iso-22301-version-2019-requirements-business-continuity-management-systems.php" TargetMode="External"/><Relationship Id="rId119" Type="http://schemas.openxmlformats.org/officeDocument/2006/relationships/hyperlink" Target="https://www.pqbweb.eu/page-iso-22301-version-2019-requirements-business-continuity-management-systems.php" TargetMode="External"/><Relationship Id="rId44" Type="http://schemas.openxmlformats.org/officeDocument/2006/relationships/hyperlink" Target="https://www.iso.org/standard/65694.html" TargetMode="External"/><Relationship Id="rId60" Type="http://schemas.openxmlformats.org/officeDocument/2006/relationships/hyperlink" Target="https://www.amazon.fr/Risk-Uncertainty-Profit-Frank-Knight/dp/0486447758/ref=tmm_pap_title_0?_encoding=UTF8&amp;qid=&amp;sr=" TargetMode="External"/><Relationship Id="rId65" Type="http://schemas.openxmlformats.org/officeDocument/2006/relationships/hyperlink" Target="https://www.amazon.fr/Against-Gods-Remarkable-Story-Risk/dp/0471295639/ref=asc_df_0471295639/?tag=googshopfr-21&amp;linkCode=df0&amp;hvadid=229316545170&amp;hvpos=2o1&amp;hvnetw=g&amp;hvrand=13513608854921118670&amp;hvpone=&amp;hvptwo=&amp;hvqmt=&amp;hvdev=c&amp;hvdvcmdl=&amp;hvlocint=&amp;hvlocphy=9055414&amp;hvtargid=pla-449980713491&amp;psc=1" TargetMode="External"/><Relationship Id="rId81" Type="http://schemas.openxmlformats.org/officeDocument/2006/relationships/image" Target="media/image22.jpeg"/><Relationship Id="rId86" Type="http://schemas.openxmlformats.org/officeDocument/2006/relationships/hyperlink" Target="https://www.amazon.com/ISO-22301-Foundation-Study-Guide-ebook/dp/B0C4H94GKW/ref=sr_1_14?crid=3FGTHEPI46W1M&amp;dib=eyJ2IjoiMSJ9.3TdjgYl6ID_2q7hgT6frQVffsLlPZRz96_gRIwMNPUCGa25jUSB94N0g6M-laM0TwNNd2cFrcDCGnJt4WygUus3_7lytN03kMIPub7LEPxZCwFJ5WtbKui-iM7tSHo9luP852D2aBcrO0RKwyDVZq5n8gn1BEuaH6a0yj6cmKKT9k4lypkKl7uTfeQZOOA3SOQd54EH9qAm5jKcX1Di3bFOGcirC52OEHiuOnpc5oTs.khYiUpYfEzb48oRLzVHiucAQiNl3pD9CyTaI6LvE0Bk&amp;dib_tag=se&amp;keywords=iso+22301&amp;qid=1712328184&amp;s=books&amp;sprefix=iso+22301%2Cstripbooks-intl-ship%2C366&amp;sr=1-14" TargetMode="External"/><Relationship Id="rId130" Type="http://schemas.openxmlformats.org/officeDocument/2006/relationships/image" Target="media/image43.png"/><Relationship Id="rId135" Type="http://schemas.openxmlformats.org/officeDocument/2006/relationships/hyperlink" Target="https://www.pqbweb.eu/training-t-51v18-e-learning-risk-management-iso-31000-version-2018-optimize-decision-making.php" TargetMode="External"/><Relationship Id="rId151" Type="http://schemas.openxmlformats.org/officeDocument/2006/relationships/hyperlink" Target="https://www.pqbweb.eu/page-iso-22301-version-2019-requirements-business-continuity-management-systems.php" TargetMode="External"/><Relationship Id="rId156" Type="http://schemas.openxmlformats.org/officeDocument/2006/relationships/header" Target="header1.xml"/><Relationship Id="rId13" Type="http://schemas.openxmlformats.org/officeDocument/2006/relationships/image" Target="media/image4.jpg"/><Relationship Id="rId18" Type="http://schemas.openxmlformats.org/officeDocument/2006/relationships/image" Target="media/image7.png"/><Relationship Id="rId39" Type="http://schemas.openxmlformats.org/officeDocument/2006/relationships/hyperlink" Target="https://www.iso.org/standard/50294.html" TargetMode="External"/><Relationship Id="rId109" Type="http://schemas.openxmlformats.org/officeDocument/2006/relationships/image" Target="media/image37.jpg"/><Relationship Id="rId34" Type="http://schemas.openxmlformats.org/officeDocument/2006/relationships/hyperlink" Target="https://www.ndsu.edu/fileadmin/emgt/ASIS_SPC.1-2009_Item_No._1842.pdf" TargetMode="External"/><Relationship Id="rId50" Type="http://schemas.openxmlformats.org/officeDocument/2006/relationships/hyperlink" Target="https://www.iso.org/standard/72140.html" TargetMode="External"/><Relationship Id="rId55" Type="http://schemas.openxmlformats.org/officeDocument/2006/relationships/hyperlink" Target="https://www.iso.org/standard/79000.html" TargetMode="External"/><Relationship Id="rId76" Type="http://schemas.openxmlformats.org/officeDocument/2006/relationships/hyperlink" Target="https://www.amazon.com/Business-Continuity-Disaster-Recovery-Professionals/dp/0124105262/ref=pd_bxgy_img_d_sccl_1/134-8230961-2176041?pd_rd_w=cqXN1&amp;content-id=amzn1.sym.2b132e63-5dcd-4ba1-be9f-9e044543d59f&amp;pf_rd_p=2b132e63-5dcd-4ba1-be9f-9e044543d59f&amp;pf_rd_r=T3GXR5TPZVW66ZED5DVX&amp;pd_rd_wg=cqulq&amp;pd_rd_r=3a4d9d3c-53a6-4c14-abbb-f24c220eb44b&amp;pd_rd_i=0124105262&amp;psc=1" TargetMode="External"/><Relationship Id="rId97" Type="http://schemas.openxmlformats.org/officeDocument/2006/relationships/image" Target="media/image32.gif"/><Relationship Id="rId104" Type="http://schemas.openxmlformats.org/officeDocument/2006/relationships/hyperlink" Target="https://www.pqbweb.eu/page-iso-22301-version-2019-requirements-business-continuity-management-systems.php" TargetMode="External"/><Relationship Id="rId120" Type="http://schemas.openxmlformats.org/officeDocument/2006/relationships/hyperlink" Target="https://www.pqbweb.eu/page-iso-22301-version-2019-requirements-business-continuity-management-systems.php" TargetMode="External"/><Relationship Id="rId125" Type="http://schemas.openxmlformats.org/officeDocument/2006/relationships/hyperlink" Target="https://www.pqbweb.eu/page-iso-22301-version-2019-requirements-business-continuity-management-systems.php" TargetMode="External"/><Relationship Id="rId141" Type="http://schemas.openxmlformats.org/officeDocument/2006/relationships/hyperlink" Target="https://www.pqbweb.eu/page-some-jokes-to-distract-yourself-from-training.php" TargetMode="External"/><Relationship Id="rId146" Type="http://schemas.openxmlformats.org/officeDocument/2006/relationships/image" Target="media/image49.jpg"/><Relationship Id="rId7" Type="http://schemas.openxmlformats.org/officeDocument/2006/relationships/footnotes" Target="footnotes.xml"/><Relationship Id="rId71" Type="http://schemas.openxmlformats.org/officeDocument/2006/relationships/image" Target="media/image17.jpeg"/><Relationship Id="rId92" Type="http://schemas.openxmlformats.org/officeDocument/2006/relationships/image" Target="media/image28.gif"/><Relationship Id="rId2" Type="http://schemas.openxmlformats.org/officeDocument/2006/relationships/numbering" Target="numbering.xml"/><Relationship Id="rId29" Type="http://schemas.openxmlformats.org/officeDocument/2006/relationships/hyperlink" Target="https://www.boutique.afnor.org/norme/fd-x50-252/management-du-risque-lignes-directrices-pour-l-estimation-des-risques/article/694541/fa136845" TargetMode="External"/><Relationship Id="rId24" Type="http://schemas.openxmlformats.org/officeDocument/2006/relationships/hyperlink" Target="https://www.anao.gov.au/sites/default/files/anao_report_2002-2003_53.pdf" TargetMode="External"/><Relationship Id="rId40" Type="http://schemas.openxmlformats.org/officeDocument/2006/relationships/hyperlink" Target="https://www.boutique.afnor.org/en-gb/standard/fd-x50259/risk-management-business-continuity-plan-implementation-and-maintenance-pro/fa175949/42762" TargetMode="External"/><Relationship Id="rId45" Type="http://schemas.openxmlformats.org/officeDocument/2006/relationships/hyperlink" Target="https://www.iso.org/standard/70017.html" TargetMode="External"/><Relationship Id="rId66" Type="http://schemas.openxmlformats.org/officeDocument/2006/relationships/image" Target="media/image15.jpeg"/><Relationship Id="rId87" Type="http://schemas.openxmlformats.org/officeDocument/2006/relationships/image" Target="media/image25.jpeg"/><Relationship Id="rId110" Type="http://schemas.openxmlformats.org/officeDocument/2006/relationships/hyperlink" Target="https://www.pqbweb.eu/page-iso-22301-version-2019-requirements-business-continuity-management-systems.php" TargetMode="External"/><Relationship Id="rId115" Type="http://schemas.openxmlformats.org/officeDocument/2006/relationships/hyperlink" Target="http://www.pqbweb.eu/admin/pages.php?act=see&amp;id=31" TargetMode="External"/><Relationship Id="rId131" Type="http://schemas.openxmlformats.org/officeDocument/2006/relationships/image" Target="media/image44.jpg"/><Relationship Id="rId136" Type="http://schemas.openxmlformats.org/officeDocument/2006/relationships/hyperlink" Target="https://www.pqbweb.eu/page-iso-22301-version-2019-requirements-business-continuity-management-systems.php" TargetMode="External"/><Relationship Id="rId157" Type="http://schemas.openxmlformats.org/officeDocument/2006/relationships/header" Target="header2.xml"/><Relationship Id="rId61" Type="http://schemas.openxmlformats.org/officeDocument/2006/relationships/hyperlink" Target="http://www.amazon.com/Out-Crisis-W-Edwards-Deming/dp/0262541157" TargetMode="External"/><Relationship Id="rId82" Type="http://schemas.openxmlformats.org/officeDocument/2006/relationships/hyperlink" Target="https://www.amazon.com/ISO-22301-practical-Continuity-Management-ebook/dp/B09GPNSP2Y/ref=monarch_sidesheet" TargetMode="External"/><Relationship Id="rId152" Type="http://schemas.openxmlformats.org/officeDocument/2006/relationships/image" Target="media/image52.jpg"/><Relationship Id="rId19" Type="http://schemas.openxmlformats.org/officeDocument/2006/relationships/image" Target="media/image8.gif"/><Relationship Id="rId14" Type="http://schemas.openxmlformats.org/officeDocument/2006/relationships/image" Target="media/image5.jpeg"/><Relationship Id="rId30" Type="http://schemas.openxmlformats.org/officeDocument/2006/relationships/hyperlink" Target="https://fr.wikipedia.org/wiki/BS_25999_Management_de_la_Continuit%C3%A9_d%27Activit%C3%A9" TargetMode="External"/><Relationship Id="rId35" Type="http://schemas.openxmlformats.org/officeDocument/2006/relationships/hyperlink" Target="https://www.singaporestandardseshop.sg/Product/SSPdtDetail/235b31c7-7d39-4282-9205-6e4a5a3f7805" TargetMode="External"/><Relationship Id="rId56" Type="http://schemas.openxmlformats.org/officeDocument/2006/relationships/hyperlink" Target="https://www.iso.org/standard/79001.html" TargetMode="External"/><Relationship Id="rId77" Type="http://schemas.openxmlformats.org/officeDocument/2006/relationships/image" Target="media/image20.jpeg"/><Relationship Id="rId100" Type="http://schemas.openxmlformats.org/officeDocument/2006/relationships/hyperlink" Target="https://www.pqbweb.eu/page-iso-22301-version-2019-requirements-business-continuity-management-systems.php" TargetMode="External"/><Relationship Id="rId105" Type="http://schemas.openxmlformats.org/officeDocument/2006/relationships/image" Target="media/image35.jpg"/><Relationship Id="rId126" Type="http://schemas.openxmlformats.org/officeDocument/2006/relationships/hyperlink" Target="https://www.pqbweb.eu/page-iso-22301-version-2019-requirements-business-continuity-management-systems.php" TargetMode="External"/><Relationship Id="rId147" Type="http://schemas.openxmlformats.org/officeDocument/2006/relationships/hyperlink" Target="http://www.pqbweb.eu/page.php?id=31" TargetMode="External"/><Relationship Id="rId8" Type="http://schemas.openxmlformats.org/officeDocument/2006/relationships/endnotes" Target="endnotes.xml"/><Relationship Id="rId51" Type="http://schemas.openxmlformats.org/officeDocument/2006/relationships/hyperlink" Target="https://www.iso.org/standard/75107.html" TargetMode="External"/><Relationship Id="rId72" Type="http://schemas.openxmlformats.org/officeDocument/2006/relationships/hyperlink" Target="https://www.amazon.fr/Failure-Risk-Management-x2032-Broken/dp/0470387955/ref=tmm_hrd_title_0?_encoding=UTF8&amp;qid=1503762479&amp;sr=1-3" TargetMode="External"/><Relationship Id="rId93" Type="http://schemas.openxmlformats.org/officeDocument/2006/relationships/image" Target="media/image29.jpg"/><Relationship Id="rId98" Type="http://schemas.openxmlformats.org/officeDocument/2006/relationships/hyperlink" Target="https://www.pqbweb.eu/page-iso-22301-version-2019-requirements-business-continuity-management-systems.php" TargetMode="External"/><Relationship Id="rId121" Type="http://schemas.openxmlformats.org/officeDocument/2006/relationships/image" Target="media/image41.gif"/><Relationship Id="rId142" Type="http://schemas.openxmlformats.org/officeDocument/2006/relationships/image" Target="media/image47.gif"/><Relationship Id="rId3" Type="http://schemas.openxmlformats.org/officeDocument/2006/relationships/styles" Target="styles.xml"/><Relationship Id="rId25" Type="http://schemas.openxmlformats.org/officeDocument/2006/relationships/hyperlink" Target="https://global.ihs.com/doc_detail.cfm?document_name=BS%20PAS%2056&amp;item_s_key=00410326" TargetMode="External"/><Relationship Id="rId46" Type="http://schemas.openxmlformats.org/officeDocument/2006/relationships/hyperlink" Target="https://www.iso.org/standard/50067.html" TargetMode="External"/><Relationship Id="rId67" Type="http://schemas.openxmlformats.org/officeDocument/2006/relationships/hyperlink" Target="https://www.amazon.fr/Business-Continuity-Management-Protect-Company/dp/0273663518/ref=sr_1_1?s=english-books&amp;ie=UTF8&amp;qid=1506592924&amp;sr=1-1&amp;keywords=Business+Continuity+Management%3A+How+To+Protect+Your+Company+From+Danger" TargetMode="External"/><Relationship Id="rId116" Type="http://schemas.openxmlformats.org/officeDocument/2006/relationships/hyperlink" Target="https://www.pqbweb.eu/page-iso-22301-version-2019-requirements-business-continuity-management-systems.php" TargetMode="External"/><Relationship Id="rId137" Type="http://schemas.openxmlformats.org/officeDocument/2006/relationships/hyperlink" Target="https://www.pqbweb.eu/page-iso-22301-version-2019-requirements-business-continuity-management-systems.php" TargetMode="External"/><Relationship Id="rId158" Type="http://schemas.openxmlformats.org/officeDocument/2006/relationships/footer" Target="footer1.xml"/><Relationship Id="rId20" Type="http://schemas.openxmlformats.org/officeDocument/2006/relationships/image" Target="media/image9.jpg"/><Relationship Id="rId41" Type="http://schemas.openxmlformats.org/officeDocument/2006/relationships/hyperlink" Target="https://shop.bsigroup.com/ProductDetail/?pid=000000000030274343" TargetMode="External"/><Relationship Id="rId62" Type="http://schemas.openxmlformats.org/officeDocument/2006/relationships/image" Target="media/image13.jpg"/><Relationship Id="rId83" Type="http://schemas.openxmlformats.org/officeDocument/2006/relationships/image" Target="media/image23.jpeg"/><Relationship Id="rId88" Type="http://schemas.openxmlformats.org/officeDocument/2006/relationships/hyperlink" Target="https://www.amazon.com/Business-Continuity-Management-Organization-Resilience/dp/1398614874/ref=sr_1_12?crid=3FGTHEPI46W1M&amp;dib=eyJ2IjoiMSJ9.3TdjgYl6ID_2q7hgT6frQVffsLlPZRz96_gRIwMNPUDEDpfy9uO2zWaOKl7pyFqSoYwCWKewNFG6tC6pZOfeN83_7lytN03kMIPub7LEPxZCwFJ5WtbKui-iM7tSHo9luP852D2aBcrO0RKwyDVZq5n8gn1BEuaH6a0yj6cmKKT9k4lypkKl7uTfeQZOOA3SOQd54EH9qAm5jKcX1Di3bCXfd4vRk2VDkeQlzHX1PoY.04xdHvN83VG7RhZkAC8IV_AGjosTyNgRke-TR-lOioM&amp;dib_tag=se&amp;keywords=iso+22301&amp;qid=1712327294&amp;s=books&amp;sprefix=iso+22301%2Cstripbooks-intl-ship%2C366&amp;sr=1-12" TargetMode="External"/><Relationship Id="rId111" Type="http://schemas.openxmlformats.org/officeDocument/2006/relationships/image" Target="media/image38.jpg"/><Relationship Id="rId132" Type="http://schemas.openxmlformats.org/officeDocument/2006/relationships/hyperlink" Target="https://www.pqbweb.eu/page-iso-22301-version-2019-requirements-business-continuity-management-systems.php" TargetMode="External"/><Relationship Id="rId153" Type="http://schemas.openxmlformats.org/officeDocument/2006/relationships/hyperlink" Target="https://www.pqbweb.eu/document-d-12-quality-tools-for-your-operational-management-system-set-of-documents.php" TargetMode="External"/><Relationship Id="rId15" Type="http://schemas.openxmlformats.org/officeDocument/2006/relationships/image" Target="media/image6.gif"/><Relationship Id="rId36" Type="http://schemas.openxmlformats.org/officeDocument/2006/relationships/hyperlink" Target="https://webstore.ansi.org/standards/bsi/asisbsibcm012010-2404831" TargetMode="External"/><Relationship Id="rId57" Type="http://schemas.openxmlformats.org/officeDocument/2006/relationships/hyperlink" Target="https://www.iso.org/standard/84558.html" TargetMode="External"/><Relationship Id="rId106" Type="http://schemas.openxmlformats.org/officeDocument/2006/relationships/image" Target="media/image36.jpeg"/><Relationship Id="rId127" Type="http://schemas.openxmlformats.org/officeDocument/2006/relationships/image" Target="media/image42.jpg"/><Relationship Id="rId10" Type="http://schemas.openxmlformats.org/officeDocument/2006/relationships/image" Target="media/image2.jpg"/><Relationship Id="rId31" Type="http://schemas.openxmlformats.org/officeDocument/2006/relationships/hyperlink" Target="https://www.iso.org/standard/50295.html" TargetMode="External"/><Relationship Id="rId52" Type="http://schemas.openxmlformats.org/officeDocument/2006/relationships/hyperlink" Target="https://www.standards.govt.nz/shop/asnzs-5050int2020/" TargetMode="External"/><Relationship Id="rId73" Type="http://schemas.openxmlformats.org/officeDocument/2006/relationships/image" Target="media/image18.jpeg"/><Relationship Id="rId78" Type="http://schemas.openxmlformats.org/officeDocument/2006/relationships/hyperlink" Target="https://www.amazon.fr/ISO-22301-Complete-Guide-2021/dp/1867426285/ref=sr_1_6?__mk_fr_FR=%C3%85M%C3%85%C5%BD%C3%95%C3%91&amp;crid=2J3QF0DWE98NF&amp;keywords=iso+22301&amp;qid=1707407781&amp;s=books&amp;sprefix=iso+22301%2Cstripbooks%2C281&amp;sr=1-6&amp;ufe=app_do%3Aamzn1.fos.49fccda8-a887-4188-817b-b9a64bb30e43" TargetMode="External"/><Relationship Id="rId94" Type="http://schemas.openxmlformats.org/officeDocument/2006/relationships/hyperlink" Target="https://www.pqbweb.eu/document-d-02-processes-for-your-operational-management-system-set-of-documents.php" TargetMode="External"/><Relationship Id="rId99" Type="http://schemas.openxmlformats.org/officeDocument/2006/relationships/hyperlink" Target="https://www.pqbweb.eu/page-iso-22301-version-2019-requirements-business-continuity-management-systems.php" TargetMode="External"/><Relationship Id="rId101" Type="http://schemas.openxmlformats.org/officeDocument/2006/relationships/image" Target="media/image33.jpg"/><Relationship Id="rId122" Type="http://schemas.openxmlformats.org/officeDocument/2006/relationships/hyperlink" Target="https://www.pqbweb.eu/page-iso-22301-version-2019-requirements-business-continuity-management-systems.php" TargetMode="External"/><Relationship Id="rId143" Type="http://schemas.openxmlformats.org/officeDocument/2006/relationships/hyperlink" Target="https://www.pqbweb.eu/page-iso-22301-version-2019-requirements-business-continuity-management-systems.php" TargetMode="External"/><Relationship Id="rId148" Type="http://schemas.openxmlformats.org/officeDocument/2006/relationships/hyperlink" Target="https://www.pqbweb.eu/page-iso-22301-version-2019-requirements-business-continuity-management-systems.php" TargetMode="External"/><Relationship Id="rId4" Type="http://schemas.microsoft.com/office/2007/relationships/stylesWithEffects" Target="stylesWithEffects.xml"/><Relationship Id="rId9" Type="http://schemas.openxmlformats.org/officeDocument/2006/relationships/image" Target="media/image1.jpg"/><Relationship Id="rId26" Type="http://schemas.openxmlformats.org/officeDocument/2006/relationships/hyperlink" Target="https://infostore.saiglobal.com/en-au/standards/hb-221-2004-131103_saig_as_as_277729/" TargetMode="External"/><Relationship Id="rId47" Type="http://schemas.openxmlformats.org/officeDocument/2006/relationships/hyperlink" Target="https://www.iso.org/standard/50068.html" TargetMode="External"/><Relationship Id="rId68" Type="http://schemas.openxmlformats.org/officeDocument/2006/relationships/hyperlink" Target="http://www.amazon.com/Quality-Toolbox-Nancy-R-Tague/dp/0873896394" TargetMode="External"/><Relationship Id="rId89" Type="http://schemas.openxmlformats.org/officeDocument/2006/relationships/image" Target="media/image26.jpg"/><Relationship Id="rId112" Type="http://schemas.openxmlformats.org/officeDocument/2006/relationships/hyperlink" Target="https://www.pqbweb.eu/page-iso-22301-version-2019-requirements-business-continuity-management-systems.php" TargetMode="External"/><Relationship Id="rId133" Type="http://schemas.openxmlformats.org/officeDocument/2006/relationships/hyperlink" Target="https://www.pqbweb.eu/page-iso-22301-version-2019-requirements-business-continuity-management-systems.php" TargetMode="External"/><Relationship Id="rId154" Type="http://schemas.openxmlformats.org/officeDocument/2006/relationships/hyperlink" Target="https://www.pqbweb.eu/page-iso-22301-version-2019-requirements-business-continuity-management-systems.php" TargetMode="External"/><Relationship Id="rId16" Type="http://schemas.openxmlformats.org/officeDocument/2006/relationships/hyperlink" Target="https://www.iso.org/obp/ui" TargetMode="External"/><Relationship Id="rId37" Type="http://schemas.openxmlformats.org/officeDocument/2006/relationships/hyperlink" Target="https://www.boutique.afnor.org/en-gb/standard/bp-z74700/business-continuiy-plan-bcp/fa172269/1137" TargetMode="External"/><Relationship Id="rId58" Type="http://schemas.openxmlformats.org/officeDocument/2006/relationships/hyperlink" Target="https://www.iso.org/standard/27001" TargetMode="External"/><Relationship Id="rId79" Type="http://schemas.openxmlformats.org/officeDocument/2006/relationships/image" Target="media/image21.jpeg"/><Relationship Id="rId102" Type="http://schemas.openxmlformats.org/officeDocument/2006/relationships/hyperlink" Target="https://www.pqbweb.eu/page-iso-22301-version-2019-requirements-business-continuity-management-systems.php" TargetMode="External"/><Relationship Id="rId123" Type="http://schemas.openxmlformats.org/officeDocument/2006/relationships/hyperlink" Target="http://www.pqbweb.eu/page.php?id=31" TargetMode="External"/><Relationship Id="rId144" Type="http://schemas.openxmlformats.org/officeDocument/2006/relationships/image" Target="media/image48.jpg"/><Relationship Id="rId90" Type="http://schemas.openxmlformats.org/officeDocument/2006/relationships/image" Target="media/image27.png"/><Relationship Id="rId27" Type="http://schemas.openxmlformats.org/officeDocument/2006/relationships/hyperlink" Target="https://emacintl.com/docs/nfpa1600.pdf" TargetMode="External"/><Relationship Id="rId48" Type="http://schemas.openxmlformats.org/officeDocument/2006/relationships/hyperlink" Target="https://www.iso.org/standard/67851.html" TargetMode="External"/><Relationship Id="rId69" Type="http://schemas.openxmlformats.org/officeDocument/2006/relationships/image" Target="media/image16.jpeg"/><Relationship Id="rId113" Type="http://schemas.openxmlformats.org/officeDocument/2006/relationships/image" Target="media/image39.jpg"/><Relationship Id="rId134" Type="http://schemas.openxmlformats.org/officeDocument/2006/relationships/image" Target="media/image45.jpg"/><Relationship Id="rId80" Type="http://schemas.openxmlformats.org/officeDocument/2006/relationships/hyperlink" Target="https://www.amazon.com/ISO-22301-continuity-management-Understand/dp/1787782999" TargetMode="External"/><Relationship Id="rId155" Type="http://schemas.openxmlformats.org/officeDocument/2006/relationships/image" Target="media/image5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5A4BB7-6B75-474B-938B-261FF37570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35196</TotalTime>
  <Pages>76</Pages>
  <Words>19945</Words>
  <Characters>109698</Characters>
  <Application>Microsoft Office Word</Application>
  <DocSecurity>0</DocSecurity>
  <Lines>914</Lines>
  <Paragraphs>258</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Continuité d'activité</vt:lpstr>
      <vt:lpstr>Support COQ</vt:lpstr>
    </vt:vector>
  </TitlesOfParts>
  <Company>pqb</Company>
  <LinksUpToDate>false</LinksUpToDate>
  <CharactersWithSpaces>129385</CharactersWithSpaces>
  <SharedDoc>false</SharedDoc>
  <HLinks>
    <vt:vector size="162" baseType="variant">
      <vt:variant>
        <vt:i4>10682447</vt:i4>
      </vt:variant>
      <vt:variant>
        <vt:i4>5236</vt:i4>
      </vt:variant>
      <vt:variant>
        <vt:i4>1025</vt:i4>
      </vt:variant>
      <vt:variant>
        <vt:i4>1</vt:i4>
      </vt:variant>
      <vt:variant>
        <vt:lpwstr>Figures\Défauts de contribution.jpeg</vt:lpwstr>
      </vt:variant>
      <vt:variant>
        <vt:lpwstr/>
      </vt:variant>
      <vt:variant>
        <vt:i4>7274497</vt:i4>
      </vt:variant>
      <vt:variant>
        <vt:i4>5845</vt:i4>
      </vt:variant>
      <vt:variant>
        <vt:i4>1026</vt:i4>
      </vt:variant>
      <vt:variant>
        <vt:i4>1</vt:i4>
      </vt:variant>
      <vt:variant>
        <vt:lpwstr>Figures\Iceberg.jpeg</vt:lpwstr>
      </vt:variant>
      <vt:variant>
        <vt:lpwstr/>
      </vt:variant>
      <vt:variant>
        <vt:i4>1769494</vt:i4>
      </vt:variant>
      <vt:variant>
        <vt:i4>7651</vt:i4>
      </vt:variant>
      <vt:variant>
        <vt:i4>1027</vt:i4>
      </vt:variant>
      <vt:variant>
        <vt:i4>1</vt:i4>
      </vt:variant>
      <vt:variant>
        <vt:lpwstr>cout</vt:lpwstr>
      </vt:variant>
      <vt:variant>
        <vt:lpwstr/>
      </vt:variant>
      <vt:variant>
        <vt:i4>4194345</vt:i4>
      </vt:variant>
      <vt:variant>
        <vt:i4>8193</vt:i4>
      </vt:variant>
      <vt:variant>
        <vt:i4>1028</vt:i4>
      </vt:variant>
      <vt:variant>
        <vt:i4>1</vt:i4>
      </vt:variant>
      <vt:variant>
        <vt:lpwstr>Figures\Etapes du COQ.jpeg</vt:lpwstr>
      </vt:variant>
      <vt:variant>
        <vt:lpwstr/>
      </vt:variant>
      <vt:variant>
        <vt:i4>7667714</vt:i4>
      </vt:variant>
      <vt:variant>
        <vt:i4>15706</vt:i4>
      </vt:variant>
      <vt:variant>
        <vt:i4>1029</vt:i4>
      </vt:variant>
      <vt:variant>
        <vt:i4>1</vt:i4>
      </vt:variant>
      <vt:variant>
        <vt:lpwstr>Figures\Appliquer le COQ.jpeg</vt:lpwstr>
      </vt:variant>
      <vt:variant>
        <vt:lpwstr/>
      </vt:variant>
      <vt:variant>
        <vt:i4>11927554</vt:i4>
      </vt:variant>
      <vt:variant>
        <vt:i4>16805</vt:i4>
      </vt:variant>
      <vt:variant>
        <vt:i4>1030</vt:i4>
      </vt:variant>
      <vt:variant>
        <vt:i4>1</vt:i4>
      </vt:variant>
      <vt:variant>
        <vt:lpwstr>Figures\Démarche COQ.jpeg</vt:lpwstr>
      </vt:variant>
      <vt:variant>
        <vt:lpwstr/>
      </vt:variant>
      <vt:variant>
        <vt:i4>3080269</vt:i4>
      </vt:variant>
      <vt:variant>
        <vt:i4>17626</vt:i4>
      </vt:variant>
      <vt:variant>
        <vt:i4>1031</vt:i4>
      </vt:variant>
      <vt:variant>
        <vt:i4>1</vt:i4>
      </vt:variant>
      <vt:variant>
        <vt:lpwstr>Figures\PDCA.jpeg</vt:lpwstr>
      </vt:variant>
      <vt:variant>
        <vt:lpwstr/>
      </vt:variant>
      <vt:variant>
        <vt:i4>7667763</vt:i4>
      </vt:variant>
      <vt:variant>
        <vt:i4>18110</vt:i4>
      </vt:variant>
      <vt:variant>
        <vt:i4>1032</vt:i4>
      </vt:variant>
      <vt:variant>
        <vt:i4>1</vt:i4>
      </vt:variant>
      <vt:variant>
        <vt:lpwstr>pdca p</vt:lpwstr>
      </vt:variant>
      <vt:variant>
        <vt:lpwstr/>
      </vt:variant>
      <vt:variant>
        <vt:i4>6357043</vt:i4>
      </vt:variant>
      <vt:variant>
        <vt:i4>18113</vt:i4>
      </vt:variant>
      <vt:variant>
        <vt:i4>1033</vt:i4>
      </vt:variant>
      <vt:variant>
        <vt:i4>1</vt:i4>
      </vt:variant>
      <vt:variant>
        <vt:lpwstr>pdca d</vt:lpwstr>
      </vt:variant>
      <vt:variant>
        <vt:lpwstr/>
      </vt:variant>
      <vt:variant>
        <vt:i4>2097226</vt:i4>
      </vt:variant>
      <vt:variant>
        <vt:i4>18786</vt:i4>
      </vt:variant>
      <vt:variant>
        <vt:i4>1034</vt:i4>
      </vt:variant>
      <vt:variant>
        <vt:i4>1</vt:i4>
      </vt:variant>
      <vt:variant>
        <vt:lpwstr>Figures\Types 2.jpeg</vt:lpwstr>
      </vt:variant>
      <vt:variant>
        <vt:lpwstr/>
      </vt:variant>
      <vt:variant>
        <vt:i4>6357043</vt:i4>
      </vt:variant>
      <vt:variant>
        <vt:i4>25379</vt:i4>
      </vt:variant>
      <vt:variant>
        <vt:i4>1035</vt:i4>
      </vt:variant>
      <vt:variant>
        <vt:i4>1</vt:i4>
      </vt:variant>
      <vt:variant>
        <vt:lpwstr>pdca d</vt:lpwstr>
      </vt:variant>
      <vt:variant>
        <vt:lpwstr/>
      </vt:variant>
      <vt:variant>
        <vt:i4>6684723</vt:i4>
      </vt:variant>
      <vt:variant>
        <vt:i4>25382</vt:i4>
      </vt:variant>
      <vt:variant>
        <vt:i4>1036</vt:i4>
      </vt:variant>
      <vt:variant>
        <vt:i4>1</vt:i4>
      </vt:variant>
      <vt:variant>
        <vt:lpwstr>pdca c</vt:lpwstr>
      </vt:variant>
      <vt:variant>
        <vt:lpwstr/>
      </vt:variant>
      <vt:variant>
        <vt:i4>6553651</vt:i4>
      </vt:variant>
      <vt:variant>
        <vt:i4>25385</vt:i4>
      </vt:variant>
      <vt:variant>
        <vt:i4>1037</vt:i4>
      </vt:variant>
      <vt:variant>
        <vt:i4>1</vt:i4>
      </vt:variant>
      <vt:variant>
        <vt:lpwstr>pdca a</vt:lpwstr>
      </vt:variant>
      <vt:variant>
        <vt:lpwstr/>
      </vt:variant>
      <vt:variant>
        <vt:i4>4915455</vt:i4>
      </vt:variant>
      <vt:variant>
        <vt:i4>30465</vt:i4>
      </vt:variant>
      <vt:variant>
        <vt:i4>1038</vt:i4>
      </vt:variant>
      <vt:variant>
        <vt:i4>1</vt:i4>
      </vt:variant>
      <vt:variant>
        <vt:lpwstr>Figures\Optimum coûts.jpeg</vt:lpwstr>
      </vt:variant>
      <vt:variant>
        <vt:lpwstr/>
      </vt:variant>
      <vt:variant>
        <vt:i4>4259880</vt:i4>
      </vt:variant>
      <vt:variant>
        <vt:i4>32935</vt:i4>
      </vt:variant>
      <vt:variant>
        <vt:i4>1039</vt:i4>
      </vt:variant>
      <vt:variant>
        <vt:i4>1</vt:i4>
      </vt:variant>
      <vt:variant>
        <vt:lpwstr>Figures\Pareto.jpeg</vt:lpwstr>
      </vt:variant>
      <vt:variant>
        <vt:lpwstr/>
      </vt:variant>
      <vt:variant>
        <vt:i4>2031651</vt:i4>
      </vt:variant>
      <vt:variant>
        <vt:i4>36499</vt:i4>
      </vt:variant>
      <vt:variant>
        <vt:i4>1040</vt:i4>
      </vt:variant>
      <vt:variant>
        <vt:i4>1</vt:i4>
      </vt:variant>
      <vt:variant>
        <vt:lpwstr>Ishikawa_cafe</vt:lpwstr>
      </vt:variant>
      <vt:variant>
        <vt:lpwstr/>
      </vt:variant>
      <vt:variant>
        <vt:i4>1048693</vt:i4>
      </vt:variant>
      <vt:variant>
        <vt:i4>38560</vt:i4>
      </vt:variant>
      <vt:variant>
        <vt:i4>1041</vt:i4>
      </vt:variant>
      <vt:variant>
        <vt:i4>1</vt:i4>
      </vt:variant>
      <vt:variant>
        <vt:lpwstr>Figures\Bénéfices.jpeg</vt:lpwstr>
      </vt:variant>
      <vt:variant>
        <vt:lpwstr/>
      </vt:variant>
      <vt:variant>
        <vt:i4>1769512</vt:i4>
      </vt:variant>
      <vt:variant>
        <vt:i4>43437</vt:i4>
      </vt:variant>
      <vt:variant>
        <vt:i4>1042</vt:i4>
      </vt:variant>
      <vt:variant>
        <vt:i4>1</vt:i4>
      </vt:variant>
      <vt:variant>
        <vt:lpwstr>Figures\Météo1.jpeg</vt:lpwstr>
      </vt:variant>
      <vt:variant>
        <vt:lpwstr/>
      </vt:variant>
      <vt:variant>
        <vt:i4>1572904</vt:i4>
      </vt:variant>
      <vt:variant>
        <vt:i4>43439</vt:i4>
      </vt:variant>
      <vt:variant>
        <vt:i4>1043</vt:i4>
      </vt:variant>
      <vt:variant>
        <vt:i4>1</vt:i4>
      </vt:variant>
      <vt:variant>
        <vt:lpwstr>Figures\Météo2.jpeg</vt:lpwstr>
      </vt:variant>
      <vt:variant>
        <vt:lpwstr/>
      </vt:variant>
      <vt:variant>
        <vt:i4>1638440</vt:i4>
      </vt:variant>
      <vt:variant>
        <vt:i4>43441</vt:i4>
      </vt:variant>
      <vt:variant>
        <vt:i4>1044</vt:i4>
      </vt:variant>
      <vt:variant>
        <vt:i4>1</vt:i4>
      </vt:variant>
      <vt:variant>
        <vt:lpwstr>Figures\Météo3.jpeg</vt:lpwstr>
      </vt:variant>
      <vt:variant>
        <vt:lpwstr/>
      </vt:variant>
      <vt:variant>
        <vt:i4>1966120</vt:i4>
      </vt:variant>
      <vt:variant>
        <vt:i4>43443</vt:i4>
      </vt:variant>
      <vt:variant>
        <vt:i4>1045</vt:i4>
      </vt:variant>
      <vt:variant>
        <vt:i4>1</vt:i4>
      </vt:variant>
      <vt:variant>
        <vt:lpwstr>Figures\Météo4.jpeg</vt:lpwstr>
      </vt:variant>
      <vt:variant>
        <vt:lpwstr/>
      </vt:variant>
      <vt:variant>
        <vt:i4>6488146</vt:i4>
      </vt:variant>
      <vt:variant>
        <vt:i4>43477</vt:i4>
      </vt:variant>
      <vt:variant>
        <vt:i4>1046</vt:i4>
      </vt:variant>
      <vt:variant>
        <vt:i4>1</vt:i4>
      </vt:variant>
      <vt:variant>
        <vt:lpwstr>Figures\Smileys1.jpeg</vt:lpwstr>
      </vt:variant>
      <vt:variant>
        <vt:lpwstr/>
      </vt:variant>
      <vt:variant>
        <vt:i4>6291538</vt:i4>
      </vt:variant>
      <vt:variant>
        <vt:i4>43479</vt:i4>
      </vt:variant>
      <vt:variant>
        <vt:i4>1047</vt:i4>
      </vt:variant>
      <vt:variant>
        <vt:i4>1</vt:i4>
      </vt:variant>
      <vt:variant>
        <vt:lpwstr>Figures\Smileys2.jpeg</vt:lpwstr>
      </vt:variant>
      <vt:variant>
        <vt:lpwstr/>
      </vt:variant>
      <vt:variant>
        <vt:i4>6357074</vt:i4>
      </vt:variant>
      <vt:variant>
        <vt:i4>43481</vt:i4>
      </vt:variant>
      <vt:variant>
        <vt:i4>1048</vt:i4>
      </vt:variant>
      <vt:variant>
        <vt:i4>1</vt:i4>
      </vt:variant>
      <vt:variant>
        <vt:lpwstr>Figures\Smileys3.jpeg</vt:lpwstr>
      </vt:variant>
      <vt:variant>
        <vt:lpwstr/>
      </vt:variant>
      <vt:variant>
        <vt:i4>6684754</vt:i4>
      </vt:variant>
      <vt:variant>
        <vt:i4>43483</vt:i4>
      </vt:variant>
      <vt:variant>
        <vt:i4>1049</vt:i4>
      </vt:variant>
      <vt:variant>
        <vt:i4>1</vt:i4>
      </vt:variant>
      <vt:variant>
        <vt:lpwstr>Figures\Smileys4.jpeg</vt:lpwstr>
      </vt:variant>
      <vt:variant>
        <vt:lpwstr/>
      </vt:variant>
      <vt:variant>
        <vt:i4>3342416</vt:i4>
      </vt:variant>
      <vt:variant>
        <vt:i4>44482</vt:i4>
      </vt:variant>
      <vt:variant>
        <vt:i4>1050</vt:i4>
      </vt:variant>
      <vt:variant>
        <vt:i4>1</vt:i4>
      </vt:variant>
      <vt:variant>
        <vt:lpwstr>Figures\NCI et smiley.jpg</vt:lpwstr>
      </vt:variant>
      <vt:variant>
        <vt:lpwstr/>
      </vt:variant>
      <vt:variant>
        <vt:i4>3342428</vt:i4>
      </vt:variant>
      <vt:variant>
        <vt:i4>44484</vt:i4>
      </vt:variant>
      <vt:variant>
        <vt:i4>1051</vt:i4>
      </vt:variant>
      <vt:variant>
        <vt:i4>1</vt:i4>
      </vt:variant>
      <vt:variant>
        <vt:lpwstr>Figures\NCE et smiley.jpg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Continuité d'activité</dc:title>
  <dc:creator>Ami</dc:creator>
  <cp:lastModifiedBy>Utilisateur</cp:lastModifiedBy>
  <cp:revision>297</cp:revision>
  <cp:lastPrinted>2024-04-24T10:52:00Z</cp:lastPrinted>
  <dcterms:created xsi:type="dcterms:W3CDTF">2018-06-18T10:16:00Z</dcterms:created>
  <dcterms:modified xsi:type="dcterms:W3CDTF">2025-02-13T08:55:00Z</dcterms:modified>
</cp:coreProperties>
</file>