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200" w:rsidRPr="00F94ABA" w:rsidRDefault="00F94ABA" w:rsidP="00AE0200">
      <w:pPr>
        <w:pStyle w:val="Titre"/>
        <w:rPr>
          <w:lang w:val="en-US"/>
        </w:rPr>
      </w:pPr>
      <w:r w:rsidRPr="00F94ABA">
        <w:rPr>
          <w:lang w:val="en-US"/>
        </w:rPr>
        <w:t>Exercise and test</w:t>
      </w:r>
    </w:p>
    <w:p w:rsidR="00AE0200" w:rsidRPr="00F94ABA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F51BD2" w:rsidRPr="00F94ABA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t xml:space="preserve">1. </w:t>
      </w:r>
      <w:r w:rsidR="00927A5C" w:rsidRPr="00F94ABA">
        <w:rPr>
          <w:rFonts w:ascii="Arial" w:hAnsi="Arial" w:cs="Arial"/>
          <w:b/>
          <w:sz w:val="24"/>
          <w:szCs w:val="24"/>
          <w:lang w:val="en-US"/>
        </w:rPr>
        <w:t>Subject</w:t>
      </w:r>
      <w:r w:rsidRPr="00F94ABA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F51BD2" w:rsidRPr="00F94ABA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</w:p>
    <w:p w:rsidR="00F51BD2" w:rsidRPr="00F94ABA" w:rsidRDefault="00F51BD2" w:rsidP="00F51BD2">
      <w:pPr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t xml:space="preserve">1.1 Purpose </w:t>
      </w:r>
    </w:p>
    <w:p w:rsidR="00F51BD2" w:rsidRPr="00F94ABA" w:rsidRDefault="00F51BD2" w:rsidP="00F51BD2">
      <w:pPr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t>1.2 Scope</w:t>
      </w:r>
    </w:p>
    <w:p w:rsidR="00F51BD2" w:rsidRPr="00F94ABA" w:rsidRDefault="00F51BD2" w:rsidP="00F51BD2">
      <w:pPr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t>1.3 Glossary</w:t>
      </w:r>
    </w:p>
    <w:p w:rsidR="00F51BD2" w:rsidRPr="00F94ABA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</w:p>
    <w:p w:rsidR="00F51BD2" w:rsidRPr="00F94ABA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t>2. Responsibility</w:t>
      </w:r>
    </w:p>
    <w:p w:rsidR="00F51BD2" w:rsidRPr="00F94ABA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</w:p>
    <w:p w:rsidR="00F51BD2" w:rsidRPr="00F94ABA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t>3. Documents</w:t>
      </w:r>
    </w:p>
    <w:p w:rsidR="00F51BD2" w:rsidRPr="00F94ABA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</w:p>
    <w:p w:rsidR="00F51BD2" w:rsidRPr="00F94ABA" w:rsidRDefault="00F51BD2" w:rsidP="00F51BD2">
      <w:pPr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t>3.1 Procedures</w:t>
      </w:r>
    </w:p>
    <w:p w:rsidR="00F51BD2" w:rsidRPr="00F94ABA" w:rsidRDefault="00F51BD2" w:rsidP="00F51BD2">
      <w:pPr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t>3.2 Instructions and records</w:t>
      </w:r>
    </w:p>
    <w:p w:rsidR="00F51BD2" w:rsidRPr="00F94ABA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</w:p>
    <w:p w:rsidR="00F51BD2" w:rsidRPr="00F94ABA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t xml:space="preserve">4. Requirements of the ISO </w:t>
      </w:r>
      <w:r w:rsidR="00204F7C" w:rsidRPr="00F94ABA">
        <w:rPr>
          <w:rFonts w:ascii="Arial" w:hAnsi="Arial" w:cs="Arial"/>
          <w:b/>
          <w:sz w:val="24"/>
          <w:szCs w:val="24"/>
          <w:lang w:val="en-US"/>
        </w:rPr>
        <w:t>22301</w:t>
      </w:r>
      <w:r w:rsidRPr="00F94ABA">
        <w:rPr>
          <w:rFonts w:ascii="Arial" w:hAnsi="Arial" w:cs="Arial"/>
          <w:b/>
          <w:sz w:val="24"/>
          <w:szCs w:val="24"/>
          <w:lang w:val="en-US"/>
        </w:rPr>
        <w:t>: 201</w:t>
      </w:r>
      <w:r w:rsidR="00204F7C" w:rsidRPr="00F94ABA">
        <w:rPr>
          <w:rFonts w:ascii="Arial" w:hAnsi="Arial" w:cs="Arial"/>
          <w:b/>
          <w:sz w:val="24"/>
          <w:szCs w:val="24"/>
          <w:lang w:val="en-US"/>
        </w:rPr>
        <w:t>9</w:t>
      </w:r>
      <w:r w:rsidRPr="00F94ABA">
        <w:rPr>
          <w:rFonts w:ascii="Arial" w:hAnsi="Arial" w:cs="Arial"/>
          <w:b/>
          <w:sz w:val="24"/>
          <w:szCs w:val="24"/>
          <w:lang w:val="en-US"/>
        </w:rPr>
        <w:t xml:space="preserve"> standard</w:t>
      </w:r>
    </w:p>
    <w:p w:rsidR="00AE0200" w:rsidRPr="00F94ABA" w:rsidRDefault="00AE0200" w:rsidP="00AE0200">
      <w:pPr>
        <w:rPr>
          <w:rFonts w:ascii="Arial" w:hAnsi="Arial" w:cs="Arial"/>
          <w:b/>
          <w:sz w:val="24"/>
          <w:szCs w:val="24"/>
          <w:lang w:val="en-US"/>
        </w:rPr>
      </w:pPr>
    </w:p>
    <w:p w:rsidR="00AE0200" w:rsidRPr="00F94ABA" w:rsidRDefault="00AE0200" w:rsidP="00AE0200">
      <w:pPr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t xml:space="preserve">5. Development </w:t>
      </w:r>
    </w:p>
    <w:p w:rsidR="00AE0200" w:rsidRPr="00F94ABA" w:rsidRDefault="00AE0200" w:rsidP="00AE0200">
      <w:pPr>
        <w:rPr>
          <w:rFonts w:ascii="Arial" w:hAnsi="Arial" w:cs="Arial"/>
          <w:b/>
          <w:sz w:val="24"/>
          <w:szCs w:val="24"/>
          <w:lang w:val="en-US"/>
        </w:rPr>
      </w:pPr>
    </w:p>
    <w:p w:rsidR="00927A5C" w:rsidRPr="00F94ABA" w:rsidRDefault="00927A5C" w:rsidP="006E7729">
      <w:pPr>
        <w:ind w:left="708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t xml:space="preserve">5.1 </w:t>
      </w:r>
      <w:r w:rsidR="00F94ABA" w:rsidRPr="00F94ABA">
        <w:rPr>
          <w:rFonts w:ascii="Arial" w:hAnsi="Arial" w:cs="Arial"/>
          <w:b/>
          <w:sz w:val="24"/>
          <w:szCs w:val="24"/>
          <w:lang w:val="en-US"/>
        </w:rPr>
        <w:t>Program</w:t>
      </w:r>
    </w:p>
    <w:p w:rsidR="00927A5C" w:rsidRPr="00F94ABA" w:rsidRDefault="00927A5C" w:rsidP="006E7729">
      <w:pPr>
        <w:ind w:left="708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F94ABA">
        <w:rPr>
          <w:rFonts w:ascii="Arial" w:hAnsi="Arial" w:cs="Arial"/>
          <w:b/>
          <w:bCs/>
          <w:sz w:val="24"/>
          <w:szCs w:val="24"/>
          <w:lang w:val="en-US"/>
        </w:rPr>
        <w:t xml:space="preserve">5.2 </w:t>
      </w:r>
      <w:r w:rsidR="00F94ABA" w:rsidRPr="00F94ABA">
        <w:rPr>
          <w:rFonts w:ascii="Arial" w:hAnsi="Arial" w:cs="Arial"/>
          <w:b/>
          <w:bCs/>
          <w:sz w:val="24"/>
          <w:szCs w:val="24"/>
          <w:lang w:val="en-US"/>
        </w:rPr>
        <w:t>Exercises and tests</w:t>
      </w:r>
    </w:p>
    <w:p w:rsidR="00927A5C" w:rsidRPr="00F94ABA" w:rsidRDefault="00927A5C" w:rsidP="006E7729">
      <w:pPr>
        <w:ind w:left="708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F94ABA">
        <w:rPr>
          <w:rFonts w:ascii="Arial" w:hAnsi="Arial" w:cs="Arial"/>
          <w:b/>
          <w:bCs/>
          <w:sz w:val="24"/>
          <w:szCs w:val="24"/>
          <w:lang w:val="en-US"/>
        </w:rPr>
        <w:t xml:space="preserve">5.3 </w:t>
      </w:r>
      <w:r w:rsidR="00F94ABA" w:rsidRPr="00F94ABA">
        <w:rPr>
          <w:rFonts w:ascii="Arial" w:hAnsi="Arial" w:cs="Arial"/>
          <w:b/>
          <w:bCs/>
          <w:sz w:val="24"/>
          <w:szCs w:val="24"/>
          <w:lang w:val="en-US"/>
        </w:rPr>
        <w:t>Improvement</w:t>
      </w:r>
    </w:p>
    <w:p w:rsidR="00AE0200" w:rsidRPr="00F94ABA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F94ABA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F94ABA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F94ABA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F94ABA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F94ABA" w:rsidRDefault="00AE0200" w:rsidP="00AE0200">
      <w:pPr>
        <w:tabs>
          <w:tab w:val="left" w:pos="3410"/>
        </w:tabs>
        <w:rPr>
          <w:rFonts w:ascii="Arial" w:hAnsi="Arial" w:cs="Arial"/>
          <w:sz w:val="24"/>
          <w:szCs w:val="24"/>
          <w:lang w:val="en-US"/>
        </w:rPr>
      </w:pPr>
    </w:p>
    <w:p w:rsidR="00AE0200" w:rsidRPr="00F94ABA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F94ABA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F94ABA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F94ABA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6E7729" w:rsidRPr="00F94ABA" w:rsidRDefault="006E7729" w:rsidP="00AE0200">
      <w:pPr>
        <w:rPr>
          <w:rFonts w:ascii="Arial" w:hAnsi="Arial" w:cs="Arial"/>
          <w:sz w:val="24"/>
          <w:szCs w:val="24"/>
          <w:lang w:val="en-US"/>
        </w:rPr>
      </w:pPr>
    </w:p>
    <w:p w:rsidR="006E7729" w:rsidRPr="00F94ABA" w:rsidRDefault="006E7729" w:rsidP="00AE0200">
      <w:pPr>
        <w:rPr>
          <w:rFonts w:ascii="Arial" w:hAnsi="Arial" w:cs="Arial"/>
          <w:sz w:val="24"/>
          <w:szCs w:val="24"/>
          <w:lang w:val="en-US"/>
        </w:rPr>
      </w:pPr>
    </w:p>
    <w:p w:rsidR="006E7729" w:rsidRPr="00F94ABA" w:rsidRDefault="006E7729" w:rsidP="00AE0200">
      <w:pPr>
        <w:rPr>
          <w:rFonts w:ascii="Arial" w:hAnsi="Arial" w:cs="Arial"/>
          <w:sz w:val="24"/>
          <w:szCs w:val="24"/>
          <w:lang w:val="en-US"/>
        </w:rPr>
      </w:pPr>
    </w:p>
    <w:p w:rsidR="00F94ABA" w:rsidRPr="00F94ABA" w:rsidRDefault="00F94ABA" w:rsidP="00AE0200">
      <w:pPr>
        <w:rPr>
          <w:rFonts w:ascii="Arial" w:hAnsi="Arial" w:cs="Arial"/>
          <w:sz w:val="24"/>
          <w:szCs w:val="24"/>
          <w:lang w:val="en-US"/>
        </w:rPr>
      </w:pPr>
    </w:p>
    <w:p w:rsidR="00F94ABA" w:rsidRPr="00F94ABA" w:rsidRDefault="00F94ABA" w:rsidP="00AE0200">
      <w:pPr>
        <w:rPr>
          <w:rFonts w:ascii="Arial" w:hAnsi="Arial" w:cs="Arial"/>
          <w:sz w:val="24"/>
          <w:szCs w:val="24"/>
          <w:lang w:val="en-US"/>
        </w:rPr>
      </w:pPr>
    </w:p>
    <w:p w:rsidR="00F94ABA" w:rsidRPr="00F94ABA" w:rsidRDefault="00F94ABA" w:rsidP="00AE0200">
      <w:pPr>
        <w:rPr>
          <w:rFonts w:ascii="Arial" w:hAnsi="Arial" w:cs="Arial"/>
          <w:sz w:val="24"/>
          <w:szCs w:val="24"/>
          <w:lang w:val="en-US"/>
        </w:rPr>
      </w:pPr>
    </w:p>
    <w:p w:rsidR="00F94ABA" w:rsidRPr="00F94ABA" w:rsidRDefault="00F94ABA" w:rsidP="00AE0200">
      <w:pPr>
        <w:rPr>
          <w:rFonts w:ascii="Arial" w:hAnsi="Arial" w:cs="Arial"/>
          <w:sz w:val="24"/>
          <w:szCs w:val="24"/>
          <w:lang w:val="en-US"/>
        </w:rPr>
      </w:pPr>
    </w:p>
    <w:p w:rsidR="00F94ABA" w:rsidRPr="00F94ABA" w:rsidRDefault="00F94ABA" w:rsidP="00AE0200">
      <w:pPr>
        <w:rPr>
          <w:rFonts w:ascii="Arial" w:hAnsi="Arial" w:cs="Arial"/>
          <w:sz w:val="24"/>
          <w:szCs w:val="24"/>
          <w:lang w:val="en-US"/>
        </w:rPr>
      </w:pPr>
    </w:p>
    <w:p w:rsidR="00F94ABA" w:rsidRPr="00F94ABA" w:rsidRDefault="00F94ABA" w:rsidP="00AE0200">
      <w:pPr>
        <w:rPr>
          <w:rFonts w:ascii="Arial" w:hAnsi="Arial" w:cs="Arial"/>
          <w:sz w:val="24"/>
          <w:szCs w:val="24"/>
          <w:lang w:val="en-US"/>
        </w:rPr>
      </w:pPr>
    </w:p>
    <w:p w:rsidR="006E7729" w:rsidRPr="00F94ABA" w:rsidRDefault="006E7729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F94ABA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F94ABA" w:rsidRDefault="00AE0200" w:rsidP="00AE0200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>History</w:t>
      </w:r>
    </w:p>
    <w:p w:rsidR="00AE0200" w:rsidRPr="00F94ABA" w:rsidRDefault="00AE0200" w:rsidP="00AE0200">
      <w:pPr>
        <w:rPr>
          <w:rFonts w:ascii="Arial" w:hAnsi="Arial" w:cs="Arial"/>
          <w:b/>
          <w:sz w:val="24"/>
          <w:szCs w:val="24"/>
          <w:lang w:val="en-US"/>
        </w:rPr>
      </w:pPr>
    </w:p>
    <w:tbl>
      <w:tblPr>
        <w:tblW w:w="9541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8"/>
        <w:gridCol w:w="6946"/>
        <w:gridCol w:w="1417"/>
      </w:tblGrid>
      <w:tr w:rsidR="00AE0200" w:rsidRPr="00F94ABA" w:rsidTr="00837063">
        <w:tc>
          <w:tcPr>
            <w:tcW w:w="1178" w:type="dxa"/>
          </w:tcPr>
          <w:p w:rsidR="00AE0200" w:rsidRPr="00F94ABA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6946" w:type="dxa"/>
          </w:tcPr>
          <w:p w:rsidR="00AE0200" w:rsidRPr="00F94ABA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AE0200" w:rsidRPr="00F94ABA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AE0200" w:rsidRPr="00F94ABA" w:rsidTr="00837063">
        <w:tc>
          <w:tcPr>
            <w:tcW w:w="1178" w:type="dxa"/>
          </w:tcPr>
          <w:p w:rsidR="00AE0200" w:rsidRPr="00F94ABA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6946" w:type="dxa"/>
          </w:tcPr>
          <w:p w:rsidR="00AE0200" w:rsidRPr="00F94ABA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AE0200" w:rsidRPr="00F94ABA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AE0200" w:rsidRPr="00F94ABA" w:rsidTr="00837063">
        <w:tc>
          <w:tcPr>
            <w:tcW w:w="1178" w:type="dxa"/>
          </w:tcPr>
          <w:p w:rsidR="00AE0200" w:rsidRPr="00F94ABA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6946" w:type="dxa"/>
          </w:tcPr>
          <w:p w:rsidR="00AE0200" w:rsidRPr="00F94ABA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AE0200" w:rsidRPr="00F94ABA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AE0200" w:rsidRPr="00F94ABA" w:rsidTr="00837063">
        <w:tc>
          <w:tcPr>
            <w:tcW w:w="1178" w:type="dxa"/>
          </w:tcPr>
          <w:p w:rsidR="00AE0200" w:rsidRPr="00F94ABA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6946" w:type="dxa"/>
          </w:tcPr>
          <w:p w:rsidR="00AE0200" w:rsidRPr="00F94ABA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AE0200" w:rsidRPr="00F94ABA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AE0200" w:rsidRPr="00F94ABA" w:rsidTr="00837063">
        <w:tc>
          <w:tcPr>
            <w:tcW w:w="1178" w:type="dxa"/>
          </w:tcPr>
          <w:p w:rsidR="00AE0200" w:rsidRPr="00F94ABA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  <w:r w:rsidRPr="00F94ABA">
              <w:rPr>
                <w:rFonts w:ascii="Arial" w:hAnsi="Arial" w:cs="Arial"/>
                <w:szCs w:val="22"/>
                <w:lang w:val="en-US"/>
              </w:rPr>
              <w:t>All</w:t>
            </w:r>
          </w:p>
        </w:tc>
        <w:tc>
          <w:tcPr>
            <w:tcW w:w="6946" w:type="dxa"/>
          </w:tcPr>
          <w:p w:rsidR="00AE0200" w:rsidRPr="00F94ABA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  <w:r w:rsidRPr="00F94ABA">
              <w:rPr>
                <w:rFonts w:ascii="Arial" w:hAnsi="Arial" w:cs="Arial"/>
                <w:szCs w:val="22"/>
                <w:lang w:val="en-US"/>
              </w:rPr>
              <w:t>Creation</w:t>
            </w:r>
          </w:p>
        </w:tc>
        <w:tc>
          <w:tcPr>
            <w:tcW w:w="1417" w:type="dxa"/>
          </w:tcPr>
          <w:p w:rsidR="00AE0200" w:rsidRPr="00F94ABA" w:rsidRDefault="00AE0200" w:rsidP="00204F7C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  <w:r w:rsidRPr="00F94ABA">
              <w:rPr>
                <w:rFonts w:ascii="Arial" w:hAnsi="Arial" w:cs="Arial"/>
                <w:szCs w:val="22"/>
                <w:lang w:val="en-US"/>
              </w:rPr>
              <w:t>01/01/20</w:t>
            </w:r>
            <w:r w:rsidR="00204F7C" w:rsidRPr="00F94ABA">
              <w:rPr>
                <w:rFonts w:ascii="Arial" w:hAnsi="Arial" w:cs="Arial"/>
                <w:szCs w:val="22"/>
                <w:lang w:val="en-US"/>
              </w:rPr>
              <w:t>24</w:t>
            </w:r>
          </w:p>
        </w:tc>
      </w:tr>
      <w:tr w:rsidR="00AE0200" w:rsidRPr="00F94ABA" w:rsidTr="00837063">
        <w:tc>
          <w:tcPr>
            <w:tcW w:w="1178" w:type="dxa"/>
          </w:tcPr>
          <w:p w:rsidR="00AE0200" w:rsidRPr="00F94ABA" w:rsidRDefault="00AE0200" w:rsidP="00837063">
            <w:pPr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F94ABA">
              <w:rPr>
                <w:rFonts w:ascii="Arial" w:hAnsi="Arial" w:cs="Arial"/>
                <w:b/>
                <w:szCs w:val="22"/>
                <w:lang w:val="en-US"/>
              </w:rPr>
              <w:t>Page</w:t>
            </w:r>
          </w:p>
        </w:tc>
        <w:tc>
          <w:tcPr>
            <w:tcW w:w="6946" w:type="dxa"/>
          </w:tcPr>
          <w:p w:rsidR="00AE0200" w:rsidRPr="00F94ABA" w:rsidRDefault="00AE0200" w:rsidP="00837063">
            <w:pPr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F94ABA">
              <w:rPr>
                <w:rFonts w:ascii="Arial" w:hAnsi="Arial" w:cs="Arial"/>
                <w:b/>
                <w:szCs w:val="22"/>
                <w:lang w:val="en-US"/>
              </w:rPr>
              <w:t>Change</w:t>
            </w:r>
          </w:p>
        </w:tc>
        <w:tc>
          <w:tcPr>
            <w:tcW w:w="1417" w:type="dxa"/>
          </w:tcPr>
          <w:p w:rsidR="00AE0200" w:rsidRPr="00F94ABA" w:rsidRDefault="00AE0200" w:rsidP="00837063">
            <w:pPr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F94ABA">
              <w:rPr>
                <w:rFonts w:ascii="Arial" w:hAnsi="Arial" w:cs="Arial"/>
                <w:b/>
                <w:szCs w:val="22"/>
                <w:lang w:val="en-US"/>
              </w:rPr>
              <w:t>Date</w:t>
            </w:r>
          </w:p>
        </w:tc>
      </w:tr>
    </w:tbl>
    <w:p w:rsidR="00AE0200" w:rsidRPr="00F94ABA" w:rsidRDefault="00AE0200" w:rsidP="00AE0200">
      <w:pPr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br w:type="page"/>
      </w:r>
    </w:p>
    <w:p w:rsidR="00095865" w:rsidRPr="00F94AB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lastRenderedPageBreak/>
        <w:t xml:space="preserve">1. </w:t>
      </w:r>
      <w:r w:rsidR="00927A5C" w:rsidRPr="00F94ABA">
        <w:rPr>
          <w:rFonts w:ascii="Arial" w:hAnsi="Arial" w:cs="Arial"/>
          <w:b/>
          <w:sz w:val="24"/>
          <w:szCs w:val="24"/>
          <w:lang w:val="en-US"/>
        </w:rPr>
        <w:t>Subject</w:t>
      </w:r>
    </w:p>
    <w:p w:rsidR="00095865" w:rsidRPr="00F94AB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095865" w:rsidRPr="00F94AB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t xml:space="preserve">1.1 </w:t>
      </w:r>
      <w:r w:rsidR="00927A5C" w:rsidRPr="00F94ABA">
        <w:rPr>
          <w:rFonts w:ascii="Arial" w:hAnsi="Arial" w:cs="Arial"/>
          <w:b/>
          <w:sz w:val="24"/>
          <w:szCs w:val="24"/>
          <w:lang w:val="en-US"/>
        </w:rPr>
        <w:t>Purpose</w:t>
      </w:r>
    </w:p>
    <w:p w:rsidR="003E3C9A" w:rsidRPr="00F94ABA" w:rsidRDefault="003E3C9A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B84058" w:rsidRPr="00F94ABA" w:rsidRDefault="00F94ABA" w:rsidP="002B3817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>The purpose of this procedure is to set up and maintain a program of exercises and tests in order to verify and validate the BCPs.</w:t>
      </w:r>
    </w:p>
    <w:p w:rsidR="00F94ABA" w:rsidRPr="00F94ABA" w:rsidRDefault="00F94ABA" w:rsidP="002B3817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95865" w:rsidRPr="00F94AB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t xml:space="preserve">1.2 </w:t>
      </w:r>
      <w:r w:rsidR="00927A5C" w:rsidRPr="00F94ABA">
        <w:rPr>
          <w:rFonts w:ascii="Arial" w:hAnsi="Arial" w:cs="Arial"/>
          <w:b/>
          <w:sz w:val="24"/>
          <w:szCs w:val="24"/>
          <w:lang w:val="en-US"/>
        </w:rPr>
        <w:t>Scope</w:t>
      </w:r>
      <w:r w:rsidRPr="00F94ABA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095865" w:rsidRPr="00F94AB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171EE0" w:rsidRPr="00F94ABA" w:rsidRDefault="00F94ABA" w:rsidP="002B3817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>This procedure applies to all departments of our company and concerns business continuity strategies and solutions.</w:t>
      </w:r>
      <w:r w:rsidRPr="00F94ABA">
        <w:rPr>
          <w:lang w:val="en-US"/>
        </w:rPr>
        <w:t xml:space="preserve"> </w:t>
      </w:r>
    </w:p>
    <w:p w:rsidR="00F94ABA" w:rsidRPr="00F94ABA" w:rsidRDefault="00F94ABA" w:rsidP="002B3817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095865" w:rsidRPr="00F94AB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t>1.3 Glossa</w:t>
      </w:r>
      <w:r w:rsidR="00927A5C" w:rsidRPr="00F94ABA">
        <w:rPr>
          <w:rFonts w:ascii="Arial" w:hAnsi="Arial" w:cs="Arial"/>
          <w:b/>
          <w:sz w:val="24"/>
          <w:szCs w:val="24"/>
          <w:lang w:val="en-US"/>
        </w:rPr>
        <w:t>ry</w:t>
      </w:r>
    </w:p>
    <w:p w:rsidR="003E3C9A" w:rsidRPr="00F94ABA" w:rsidRDefault="003E3C9A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171EE0" w:rsidRPr="00F94ABA" w:rsidRDefault="00204F7C" w:rsidP="00171EE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>BC</w:t>
      </w:r>
      <w:r w:rsidR="00171EE0" w:rsidRPr="00F94ABA">
        <w:rPr>
          <w:rFonts w:ascii="Arial" w:hAnsi="Arial" w:cs="Arial"/>
          <w:sz w:val="24"/>
          <w:szCs w:val="24"/>
          <w:lang w:val="en-US"/>
        </w:rPr>
        <w:t xml:space="preserve">MS </w:t>
      </w:r>
      <w:r w:rsidRPr="00F94ABA">
        <w:rPr>
          <w:rFonts w:ascii="Arial" w:hAnsi="Arial" w:cs="Arial"/>
          <w:sz w:val="24"/>
          <w:szCs w:val="24"/>
          <w:lang w:val="en-US"/>
        </w:rPr>
        <w:t>–</w:t>
      </w:r>
      <w:r w:rsidR="00171EE0" w:rsidRPr="00F94ABA">
        <w:rPr>
          <w:rFonts w:ascii="Arial" w:hAnsi="Arial" w:cs="Arial"/>
          <w:sz w:val="24"/>
          <w:szCs w:val="24"/>
          <w:lang w:val="en-US"/>
        </w:rPr>
        <w:t xml:space="preserve"> </w:t>
      </w:r>
      <w:r w:rsidRPr="00F94ABA">
        <w:rPr>
          <w:rFonts w:ascii="Arial" w:hAnsi="Arial" w:cs="Arial"/>
          <w:sz w:val="24"/>
          <w:szCs w:val="24"/>
          <w:lang w:val="en-US"/>
        </w:rPr>
        <w:t>business continuity</w:t>
      </w:r>
      <w:r w:rsidR="00171EE0" w:rsidRPr="00F94ABA">
        <w:rPr>
          <w:rFonts w:ascii="Arial" w:hAnsi="Arial" w:cs="Arial"/>
          <w:sz w:val="24"/>
          <w:szCs w:val="24"/>
          <w:lang w:val="en-US"/>
        </w:rPr>
        <w:t xml:space="preserve"> management system</w:t>
      </w:r>
    </w:p>
    <w:p w:rsidR="003939D5" w:rsidRPr="00F94ABA" w:rsidRDefault="00204F7C" w:rsidP="00171EE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>BCP - business continuity plan</w:t>
      </w:r>
    </w:p>
    <w:p w:rsidR="00F94ABA" w:rsidRPr="00F94ABA" w:rsidRDefault="00F94ABA" w:rsidP="00F94ABA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>MTP</w:t>
      </w:r>
      <w:r w:rsidRPr="00F94ABA">
        <w:rPr>
          <w:rFonts w:ascii="Arial" w:hAnsi="Arial" w:cs="Arial"/>
          <w:sz w:val="24"/>
          <w:szCs w:val="24"/>
          <w:lang w:val="en-US"/>
        </w:rPr>
        <w:t>D -</w:t>
      </w:r>
      <w:r w:rsidRPr="00F94ABA">
        <w:rPr>
          <w:rFonts w:ascii="Arial" w:hAnsi="Arial" w:cs="Arial"/>
          <w:sz w:val="24"/>
          <w:szCs w:val="24"/>
          <w:lang w:val="en-US"/>
        </w:rPr>
        <w:t xml:space="preserve"> maximum tolerable</w:t>
      </w:r>
      <w:r w:rsidRPr="00F94ABA">
        <w:rPr>
          <w:rFonts w:ascii="Arial" w:hAnsi="Arial" w:cs="Arial"/>
          <w:sz w:val="24"/>
          <w:szCs w:val="24"/>
          <w:lang w:val="en-US"/>
        </w:rPr>
        <w:t xml:space="preserve"> period</w:t>
      </w:r>
      <w:r w:rsidRPr="00F94ABA">
        <w:rPr>
          <w:rFonts w:ascii="Arial" w:hAnsi="Arial" w:cs="Arial"/>
          <w:sz w:val="24"/>
          <w:szCs w:val="24"/>
          <w:lang w:val="en-US"/>
        </w:rPr>
        <w:t xml:space="preserve"> of disruption</w:t>
      </w:r>
    </w:p>
    <w:p w:rsidR="00F94ABA" w:rsidRPr="00F94ABA" w:rsidRDefault="00F94ABA" w:rsidP="00F94ABA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>Exercise</w:t>
      </w:r>
      <w:r w:rsidRPr="00F94ABA">
        <w:rPr>
          <w:rFonts w:ascii="Arial" w:hAnsi="Arial" w:cs="Arial"/>
          <w:sz w:val="24"/>
          <w:szCs w:val="24"/>
          <w:lang w:val="en-US"/>
        </w:rPr>
        <w:t xml:space="preserve"> -</w:t>
      </w:r>
      <w:r w:rsidRPr="00F94ABA">
        <w:rPr>
          <w:rFonts w:ascii="Arial" w:hAnsi="Arial" w:cs="Arial"/>
          <w:sz w:val="24"/>
          <w:szCs w:val="24"/>
          <w:lang w:val="en-US"/>
        </w:rPr>
        <w:t xml:space="preserve"> simulate a </w:t>
      </w:r>
      <w:r w:rsidRPr="00F94ABA">
        <w:rPr>
          <w:rFonts w:ascii="Arial" w:hAnsi="Arial" w:cs="Arial"/>
          <w:sz w:val="24"/>
          <w:szCs w:val="24"/>
          <w:lang w:val="en-US"/>
        </w:rPr>
        <w:t>BCP</w:t>
      </w:r>
      <w:r w:rsidRPr="00F94ABA">
        <w:rPr>
          <w:rFonts w:ascii="Arial" w:hAnsi="Arial" w:cs="Arial"/>
          <w:sz w:val="24"/>
          <w:szCs w:val="24"/>
          <w:lang w:val="en-US"/>
        </w:rPr>
        <w:t xml:space="preserve"> (fire evacuation)</w:t>
      </w:r>
    </w:p>
    <w:p w:rsidR="00204F7C" w:rsidRPr="00F94ABA" w:rsidRDefault="00F94ABA" w:rsidP="00F94ABA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>Test: evaluate an element of a BCP (test the ability to restore a process)</w:t>
      </w:r>
    </w:p>
    <w:p w:rsidR="00171EE0" w:rsidRPr="00F94ABA" w:rsidRDefault="00171EE0" w:rsidP="002B3817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95865" w:rsidRPr="00F94AB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t>2. Respons</w:t>
      </w:r>
      <w:r w:rsidR="00927A5C" w:rsidRPr="00F94ABA">
        <w:rPr>
          <w:rFonts w:ascii="Arial" w:hAnsi="Arial" w:cs="Arial"/>
          <w:b/>
          <w:sz w:val="24"/>
          <w:szCs w:val="24"/>
          <w:lang w:val="en-US"/>
        </w:rPr>
        <w:t>ibility</w:t>
      </w:r>
    </w:p>
    <w:p w:rsidR="00095865" w:rsidRPr="00F94AB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F94ABA" w:rsidRPr="00F94ABA" w:rsidRDefault="00A5610B" w:rsidP="00A5610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 xml:space="preserve">The </w:t>
      </w:r>
      <w:r w:rsidR="00204F7C" w:rsidRPr="00F94ABA">
        <w:rPr>
          <w:rFonts w:ascii="Arial" w:hAnsi="Arial" w:cs="Arial"/>
          <w:sz w:val="24"/>
          <w:szCs w:val="24"/>
          <w:lang w:val="en-US"/>
        </w:rPr>
        <w:t>business continuity</w:t>
      </w:r>
      <w:r w:rsidRPr="00F94ABA">
        <w:rPr>
          <w:rFonts w:ascii="Arial" w:hAnsi="Arial" w:cs="Arial"/>
          <w:sz w:val="24"/>
          <w:szCs w:val="24"/>
          <w:lang w:val="en-US"/>
        </w:rPr>
        <w:t xml:space="preserve"> manager has the authority to write and update this procedure. He is responsible for its implementation</w:t>
      </w:r>
      <w:r w:rsidR="00F94ABA" w:rsidRPr="00F94ABA">
        <w:rPr>
          <w:rFonts w:ascii="Arial" w:hAnsi="Arial" w:cs="Arial"/>
          <w:sz w:val="24"/>
          <w:szCs w:val="24"/>
          <w:lang w:val="en-US"/>
        </w:rPr>
        <w:t>.</w:t>
      </w:r>
    </w:p>
    <w:p w:rsidR="00A5610B" w:rsidRPr="00F94ABA" w:rsidRDefault="00A5610B" w:rsidP="002B3817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95865" w:rsidRPr="00F94AB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t>3. Documents</w:t>
      </w:r>
    </w:p>
    <w:p w:rsidR="00095865" w:rsidRPr="00F94AB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095865" w:rsidRPr="00F94AB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t>3.</w:t>
      </w:r>
      <w:r w:rsidR="00213499" w:rsidRPr="00F94ABA">
        <w:rPr>
          <w:rFonts w:ascii="Arial" w:hAnsi="Arial" w:cs="Arial"/>
          <w:b/>
          <w:sz w:val="24"/>
          <w:szCs w:val="24"/>
          <w:lang w:val="en-US"/>
        </w:rPr>
        <w:t>1</w:t>
      </w:r>
      <w:r w:rsidRPr="00F94ABA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6D6109" w:rsidRPr="00F94ABA">
        <w:rPr>
          <w:rFonts w:ascii="Arial" w:hAnsi="Arial" w:cs="Arial"/>
          <w:b/>
          <w:sz w:val="24"/>
          <w:szCs w:val="24"/>
          <w:lang w:val="en-US"/>
        </w:rPr>
        <w:t>Proc</w:t>
      </w:r>
      <w:r w:rsidR="00927A5C" w:rsidRPr="00F94ABA">
        <w:rPr>
          <w:rFonts w:ascii="Arial" w:hAnsi="Arial" w:cs="Arial"/>
          <w:b/>
          <w:sz w:val="24"/>
          <w:szCs w:val="24"/>
          <w:lang w:val="en-US"/>
        </w:rPr>
        <w:t>e</w:t>
      </w:r>
      <w:r w:rsidR="006D6109" w:rsidRPr="00F94ABA">
        <w:rPr>
          <w:rFonts w:ascii="Arial" w:hAnsi="Arial" w:cs="Arial"/>
          <w:b/>
          <w:sz w:val="24"/>
          <w:szCs w:val="24"/>
          <w:lang w:val="en-US"/>
        </w:rPr>
        <w:t>dures</w:t>
      </w:r>
    </w:p>
    <w:p w:rsidR="009C70F5" w:rsidRPr="00F94ABA" w:rsidRDefault="009C70F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204F7C" w:rsidRPr="00F94ABA" w:rsidRDefault="00204F7C" w:rsidP="002B3817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>Business continuity</w:t>
      </w:r>
    </w:p>
    <w:p w:rsidR="00F94ABA" w:rsidRPr="00F94ABA" w:rsidRDefault="00F94ABA" w:rsidP="00F94ABA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>Business continuity</w:t>
      </w:r>
      <w:r w:rsidRPr="00F94ABA">
        <w:rPr>
          <w:rFonts w:ascii="Arial" w:hAnsi="Arial" w:cs="Arial"/>
          <w:sz w:val="24"/>
          <w:szCs w:val="24"/>
          <w:lang w:val="en-US"/>
        </w:rPr>
        <w:t xml:space="preserve"> plan</w:t>
      </w:r>
    </w:p>
    <w:p w:rsidR="00400EBB" w:rsidRPr="00F94ABA" w:rsidRDefault="00204F7C" w:rsidP="002B3817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>Warning and communication</w:t>
      </w:r>
    </w:p>
    <w:p w:rsidR="00F94ABA" w:rsidRPr="00F94ABA" w:rsidRDefault="00F94ABA" w:rsidP="002B3817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>Backup</w:t>
      </w:r>
    </w:p>
    <w:p w:rsidR="00F94ABA" w:rsidRPr="00F94ABA" w:rsidRDefault="00F94ABA" w:rsidP="002B3817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>Response to disruptions</w:t>
      </w:r>
    </w:p>
    <w:p w:rsidR="00095865" w:rsidRPr="00F94AB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213499" w:rsidRPr="00F94ABA" w:rsidRDefault="00213499" w:rsidP="00213499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t>3.2 Instructions and records</w:t>
      </w:r>
    </w:p>
    <w:p w:rsidR="00213499" w:rsidRPr="00F94ABA" w:rsidRDefault="00213499" w:rsidP="00213499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F94ABA" w:rsidRPr="00F94ABA" w:rsidRDefault="00F94ABA" w:rsidP="00F94ABA">
      <w:pPr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Business i</w:t>
      </w:r>
      <w:r w:rsidRPr="00F94ABA">
        <w:rPr>
          <w:rFonts w:ascii="Arial" w:hAnsi="Arial" w:cs="Arial"/>
          <w:bCs/>
          <w:sz w:val="24"/>
          <w:szCs w:val="24"/>
          <w:lang w:val="en-US"/>
        </w:rPr>
        <w:t>mpact a</w:t>
      </w:r>
      <w:r w:rsidRPr="00F94ABA">
        <w:rPr>
          <w:rFonts w:ascii="Arial" w:hAnsi="Arial" w:cs="Arial"/>
          <w:bCs/>
          <w:sz w:val="24"/>
          <w:szCs w:val="24"/>
          <w:lang w:val="en-US"/>
        </w:rPr>
        <w:t>nalysis</w:t>
      </w:r>
    </w:p>
    <w:p w:rsidR="00F94ABA" w:rsidRPr="00F94ABA" w:rsidRDefault="00F94ABA" w:rsidP="00F94ABA">
      <w:pPr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Crisis team</w:t>
      </w:r>
    </w:p>
    <w:p w:rsidR="00F94ABA" w:rsidRPr="00F94ABA" w:rsidRDefault="00F94ABA" w:rsidP="00F94ABA">
      <w:pPr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Strategies and solutions</w:t>
      </w:r>
    </w:p>
    <w:p w:rsidR="00F94ABA" w:rsidRPr="00F94ABA" w:rsidRDefault="00F94ABA" w:rsidP="00F94ABA">
      <w:pPr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Dis</w:t>
      </w:r>
      <w:r w:rsidRPr="00F94ABA">
        <w:rPr>
          <w:rFonts w:ascii="Arial" w:hAnsi="Arial" w:cs="Arial"/>
          <w:bCs/>
          <w:sz w:val="24"/>
          <w:szCs w:val="24"/>
          <w:lang w:val="en-US"/>
        </w:rPr>
        <w:t>ruptions</w:t>
      </w:r>
    </w:p>
    <w:p w:rsidR="00F94ABA" w:rsidRPr="00F94ABA" w:rsidRDefault="00F94ABA" w:rsidP="00F94ABA">
      <w:pPr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 xml:space="preserve">Exercise </w:t>
      </w:r>
      <w:r w:rsidRPr="00F94ABA">
        <w:rPr>
          <w:rFonts w:ascii="Arial" w:hAnsi="Arial" w:cs="Arial"/>
          <w:bCs/>
          <w:sz w:val="24"/>
          <w:szCs w:val="24"/>
          <w:lang w:val="en-US"/>
        </w:rPr>
        <w:t>r</w:t>
      </w:r>
      <w:r w:rsidRPr="00F94ABA">
        <w:rPr>
          <w:rFonts w:ascii="Arial" w:hAnsi="Arial" w:cs="Arial"/>
          <w:bCs/>
          <w:sz w:val="24"/>
          <w:szCs w:val="24"/>
          <w:lang w:val="en-US"/>
        </w:rPr>
        <w:t>esults</w:t>
      </w:r>
    </w:p>
    <w:p w:rsidR="00F94ABA" w:rsidRPr="00F94ABA" w:rsidRDefault="00F94ABA" w:rsidP="00F94ABA">
      <w:pPr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Exercise program</w:t>
      </w:r>
    </w:p>
    <w:p w:rsidR="00F94ABA" w:rsidRPr="00F94ABA" w:rsidRDefault="00F94ABA" w:rsidP="00F94ABA">
      <w:pPr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Incident scenarios</w:t>
      </w:r>
    </w:p>
    <w:p w:rsidR="00F94ABA" w:rsidRPr="00F94ABA" w:rsidRDefault="00F94ABA" w:rsidP="00F94ABA">
      <w:pPr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Review of business continuity capabilities</w:t>
      </w:r>
    </w:p>
    <w:p w:rsidR="00F94ABA" w:rsidRPr="00F94ABA" w:rsidRDefault="00F94ABA" w:rsidP="00F94ABA">
      <w:pPr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Performance evaluation</w:t>
      </w:r>
    </w:p>
    <w:p w:rsidR="00F94ABA" w:rsidRPr="00F94ABA" w:rsidRDefault="00F94ABA" w:rsidP="00F94ABA">
      <w:pPr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Business continuity plans</w:t>
      </w:r>
    </w:p>
    <w:p w:rsidR="00213499" w:rsidRPr="00F94ABA" w:rsidRDefault="00F94ABA" w:rsidP="00F94ABA">
      <w:pPr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Improvement report</w:t>
      </w:r>
    </w:p>
    <w:p w:rsidR="00F94ABA" w:rsidRPr="00F94ABA" w:rsidRDefault="00F94ABA" w:rsidP="00F94ABA">
      <w:pPr>
        <w:rPr>
          <w:rFonts w:ascii="Arial" w:hAnsi="Arial" w:cs="Arial"/>
          <w:b/>
          <w:sz w:val="24"/>
          <w:szCs w:val="24"/>
          <w:lang w:val="en-US"/>
        </w:rPr>
      </w:pPr>
    </w:p>
    <w:p w:rsidR="00927A5C" w:rsidRPr="00F94ABA" w:rsidRDefault="00927A5C" w:rsidP="00213499">
      <w:pPr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t xml:space="preserve">4. Requirements of the ISO </w:t>
      </w:r>
      <w:r w:rsidR="00204F7C" w:rsidRPr="00F94ABA">
        <w:rPr>
          <w:rFonts w:ascii="Arial" w:hAnsi="Arial" w:cs="Arial"/>
          <w:b/>
          <w:sz w:val="24"/>
          <w:szCs w:val="24"/>
          <w:lang w:val="en-US"/>
        </w:rPr>
        <w:t>22301</w:t>
      </w:r>
      <w:r w:rsidRPr="00F94ABA">
        <w:rPr>
          <w:rFonts w:ascii="Arial" w:hAnsi="Arial" w:cs="Arial"/>
          <w:b/>
          <w:sz w:val="24"/>
          <w:szCs w:val="24"/>
          <w:lang w:val="en-US"/>
        </w:rPr>
        <w:t>: 201</w:t>
      </w:r>
      <w:r w:rsidR="00204F7C" w:rsidRPr="00F94ABA">
        <w:rPr>
          <w:rFonts w:ascii="Arial" w:hAnsi="Arial" w:cs="Arial"/>
          <w:b/>
          <w:sz w:val="24"/>
          <w:szCs w:val="24"/>
          <w:lang w:val="en-US"/>
        </w:rPr>
        <w:t>9</w:t>
      </w:r>
      <w:r w:rsidRPr="00F94ABA">
        <w:rPr>
          <w:rFonts w:ascii="Arial" w:hAnsi="Arial" w:cs="Arial"/>
          <w:b/>
          <w:sz w:val="24"/>
          <w:szCs w:val="24"/>
          <w:lang w:val="en-US"/>
        </w:rPr>
        <w:t xml:space="preserve"> standard</w:t>
      </w:r>
    </w:p>
    <w:p w:rsidR="006D6109" w:rsidRPr="00F94ABA" w:rsidRDefault="006D6109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F94ABA" w:rsidRPr="00F94ABA" w:rsidRDefault="00F94ABA" w:rsidP="00F94ABA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lastRenderedPageBreak/>
        <w:t>8.5 Exercise program</w:t>
      </w:r>
    </w:p>
    <w:p w:rsidR="00F94ABA" w:rsidRPr="00F94ABA" w:rsidRDefault="00F94ABA" w:rsidP="00F94ABA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>The organization shall implement and maintain a program of exercising and testing to validate over time the effectiveness of its business continuity strategies and solutions.</w:t>
      </w:r>
    </w:p>
    <w:p w:rsidR="00F94ABA" w:rsidRPr="00F94ABA" w:rsidRDefault="00F94ABA" w:rsidP="00F94ABA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>The organization shall conduct exercises and tests that:</w:t>
      </w:r>
    </w:p>
    <w:p w:rsidR="00F94ABA" w:rsidRPr="00F94ABA" w:rsidRDefault="00F94ABA" w:rsidP="00F94ABA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 xml:space="preserve">a) </w:t>
      </w:r>
      <w:proofErr w:type="gramStart"/>
      <w:r w:rsidRPr="00F94ABA">
        <w:rPr>
          <w:rFonts w:ascii="Arial" w:hAnsi="Arial" w:cs="Arial"/>
          <w:sz w:val="24"/>
          <w:szCs w:val="24"/>
          <w:lang w:val="en-US"/>
        </w:rPr>
        <w:t>are</w:t>
      </w:r>
      <w:proofErr w:type="gramEnd"/>
      <w:r w:rsidRPr="00F94ABA">
        <w:rPr>
          <w:rFonts w:ascii="Arial" w:hAnsi="Arial" w:cs="Arial"/>
          <w:sz w:val="24"/>
          <w:szCs w:val="24"/>
          <w:lang w:val="en-US"/>
        </w:rPr>
        <w:t xml:space="preserve"> consistent with its business continuity objectives;</w:t>
      </w:r>
    </w:p>
    <w:p w:rsidR="00F94ABA" w:rsidRPr="00F94ABA" w:rsidRDefault="00F94ABA" w:rsidP="00F94ABA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 xml:space="preserve">b) </w:t>
      </w:r>
      <w:proofErr w:type="gramStart"/>
      <w:r w:rsidRPr="00F94ABA">
        <w:rPr>
          <w:rFonts w:ascii="Arial" w:hAnsi="Arial" w:cs="Arial"/>
          <w:sz w:val="24"/>
          <w:szCs w:val="24"/>
          <w:lang w:val="en-US"/>
        </w:rPr>
        <w:t>are</w:t>
      </w:r>
      <w:proofErr w:type="gramEnd"/>
      <w:r w:rsidRPr="00F94ABA">
        <w:rPr>
          <w:rFonts w:ascii="Arial" w:hAnsi="Arial" w:cs="Arial"/>
          <w:sz w:val="24"/>
          <w:szCs w:val="24"/>
          <w:lang w:val="en-US"/>
        </w:rPr>
        <w:t xml:space="preserve"> based on appropriate scenarios that are well planned with clearly defined aims and objectives;</w:t>
      </w:r>
    </w:p>
    <w:p w:rsidR="00F94ABA" w:rsidRPr="00F94ABA" w:rsidRDefault="00F94ABA" w:rsidP="00F94ABA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 xml:space="preserve">c) </w:t>
      </w:r>
      <w:proofErr w:type="gramStart"/>
      <w:r w:rsidRPr="00F94ABA">
        <w:rPr>
          <w:rFonts w:ascii="Arial" w:hAnsi="Arial" w:cs="Arial"/>
          <w:sz w:val="24"/>
          <w:szCs w:val="24"/>
          <w:lang w:val="en-US"/>
        </w:rPr>
        <w:t>develop</w:t>
      </w:r>
      <w:proofErr w:type="gramEnd"/>
      <w:r w:rsidRPr="00F94ABA">
        <w:rPr>
          <w:rFonts w:ascii="Arial" w:hAnsi="Arial" w:cs="Arial"/>
          <w:sz w:val="24"/>
          <w:szCs w:val="24"/>
          <w:lang w:val="en-US"/>
        </w:rPr>
        <w:t xml:space="preserve"> teamwork, competence, confidence and knowledge for those who have roles to perform in relation to disruptions;</w:t>
      </w:r>
    </w:p>
    <w:p w:rsidR="00F94ABA" w:rsidRPr="00F94ABA" w:rsidRDefault="00F94ABA" w:rsidP="00F94ABA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 xml:space="preserve">d) </w:t>
      </w:r>
      <w:proofErr w:type="gramStart"/>
      <w:r w:rsidRPr="00F94ABA">
        <w:rPr>
          <w:rFonts w:ascii="Arial" w:hAnsi="Arial" w:cs="Arial"/>
          <w:sz w:val="24"/>
          <w:szCs w:val="24"/>
          <w:lang w:val="en-US"/>
        </w:rPr>
        <w:t>taken</w:t>
      </w:r>
      <w:proofErr w:type="gramEnd"/>
      <w:r w:rsidRPr="00F94ABA">
        <w:rPr>
          <w:rFonts w:ascii="Arial" w:hAnsi="Arial" w:cs="Arial"/>
          <w:sz w:val="24"/>
          <w:szCs w:val="24"/>
          <w:lang w:val="en-US"/>
        </w:rPr>
        <w:t xml:space="preserve"> together over time, validate its business continuity strategies and solutions;</w:t>
      </w:r>
    </w:p>
    <w:p w:rsidR="00F94ABA" w:rsidRPr="00F94ABA" w:rsidRDefault="00F94ABA" w:rsidP="00F94ABA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 xml:space="preserve">e) </w:t>
      </w:r>
      <w:proofErr w:type="gramStart"/>
      <w:r w:rsidRPr="00F94ABA">
        <w:rPr>
          <w:rFonts w:ascii="Arial" w:hAnsi="Arial" w:cs="Arial"/>
          <w:sz w:val="24"/>
          <w:szCs w:val="24"/>
          <w:lang w:val="en-US"/>
        </w:rPr>
        <w:t>produce</w:t>
      </w:r>
      <w:proofErr w:type="gramEnd"/>
      <w:r w:rsidRPr="00F94ABA">
        <w:rPr>
          <w:rFonts w:ascii="Arial" w:hAnsi="Arial" w:cs="Arial"/>
          <w:sz w:val="24"/>
          <w:szCs w:val="24"/>
          <w:lang w:val="en-US"/>
        </w:rPr>
        <w:t xml:space="preserve"> formalized post-exercise reports that contain outcomes, recommendations and actions to implement improvements;</w:t>
      </w:r>
    </w:p>
    <w:p w:rsidR="00F94ABA" w:rsidRPr="00F94ABA" w:rsidRDefault="00F94ABA" w:rsidP="00F94ABA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 xml:space="preserve">f) </w:t>
      </w:r>
      <w:proofErr w:type="gramStart"/>
      <w:r w:rsidRPr="00F94ABA">
        <w:rPr>
          <w:rFonts w:ascii="Arial" w:hAnsi="Arial" w:cs="Arial"/>
          <w:sz w:val="24"/>
          <w:szCs w:val="24"/>
          <w:lang w:val="en-US"/>
        </w:rPr>
        <w:t>are</w:t>
      </w:r>
      <w:proofErr w:type="gramEnd"/>
      <w:r w:rsidRPr="00F94ABA">
        <w:rPr>
          <w:rFonts w:ascii="Arial" w:hAnsi="Arial" w:cs="Arial"/>
          <w:sz w:val="24"/>
          <w:szCs w:val="24"/>
          <w:lang w:val="en-US"/>
        </w:rPr>
        <w:t xml:space="preserve"> reviewed within the context of promoting continual improvement;</w:t>
      </w:r>
    </w:p>
    <w:p w:rsidR="00F94ABA" w:rsidRPr="00F94ABA" w:rsidRDefault="00F94ABA" w:rsidP="00F94ABA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 xml:space="preserve">g) </w:t>
      </w:r>
      <w:proofErr w:type="gramStart"/>
      <w:r w:rsidRPr="00F94ABA">
        <w:rPr>
          <w:rFonts w:ascii="Arial" w:hAnsi="Arial" w:cs="Arial"/>
          <w:sz w:val="24"/>
          <w:szCs w:val="24"/>
          <w:lang w:val="en-US"/>
        </w:rPr>
        <w:t>are</w:t>
      </w:r>
      <w:proofErr w:type="gramEnd"/>
      <w:r w:rsidRPr="00F94ABA">
        <w:rPr>
          <w:rFonts w:ascii="Arial" w:hAnsi="Arial" w:cs="Arial"/>
          <w:sz w:val="24"/>
          <w:szCs w:val="24"/>
          <w:lang w:val="en-US"/>
        </w:rPr>
        <w:t xml:space="preserve"> performed at planned intervals and when there are significant changes within the organization or the context in which it operates.</w:t>
      </w:r>
    </w:p>
    <w:p w:rsidR="00204F7C" w:rsidRPr="00F94ABA" w:rsidRDefault="00F94ABA" w:rsidP="00F94ABA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4ABA">
        <w:rPr>
          <w:rFonts w:ascii="Arial" w:hAnsi="Arial" w:cs="Arial"/>
          <w:sz w:val="24"/>
          <w:szCs w:val="24"/>
          <w:lang w:val="en-US"/>
        </w:rPr>
        <w:t>The organization shall act on the results of its exercising and testing to implement changes and improvements.</w:t>
      </w:r>
    </w:p>
    <w:p w:rsidR="00F94ABA" w:rsidRPr="00F94ABA" w:rsidRDefault="00F94ABA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095865" w:rsidRPr="00F94AB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t>5. D</w:t>
      </w:r>
      <w:r w:rsidR="00927A5C" w:rsidRPr="00F94ABA">
        <w:rPr>
          <w:rFonts w:ascii="Arial" w:hAnsi="Arial" w:cs="Arial"/>
          <w:b/>
          <w:sz w:val="24"/>
          <w:szCs w:val="24"/>
          <w:lang w:val="en-US"/>
        </w:rPr>
        <w:t>evelopment</w:t>
      </w:r>
      <w:r w:rsidRPr="00F94ABA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095865" w:rsidRPr="00F94AB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4677D2" w:rsidRPr="00F94ABA" w:rsidRDefault="004677D2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F94ABA">
        <w:rPr>
          <w:rFonts w:ascii="Arial" w:hAnsi="Arial" w:cs="Arial"/>
          <w:b/>
          <w:sz w:val="24"/>
          <w:szCs w:val="24"/>
          <w:lang w:val="en-US"/>
        </w:rPr>
        <w:t xml:space="preserve">5.1 </w:t>
      </w:r>
      <w:r w:rsidR="00F94ABA" w:rsidRPr="00F94ABA">
        <w:rPr>
          <w:rFonts w:ascii="Arial" w:hAnsi="Arial" w:cs="Arial"/>
          <w:b/>
          <w:sz w:val="24"/>
          <w:szCs w:val="24"/>
          <w:lang w:val="en-US"/>
        </w:rPr>
        <w:t>Program</w:t>
      </w:r>
    </w:p>
    <w:p w:rsidR="004677D2" w:rsidRPr="00F94ABA" w:rsidRDefault="004677D2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F94ABA" w:rsidRPr="00F94ABA" w:rsidRDefault="00F94ABA" w:rsidP="00F94ABA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 xml:space="preserve">The Exercise </w:t>
      </w:r>
      <w:r w:rsidRPr="00F94ABA">
        <w:rPr>
          <w:rFonts w:ascii="Arial" w:hAnsi="Arial" w:cs="Arial"/>
          <w:bCs/>
          <w:sz w:val="24"/>
          <w:szCs w:val="24"/>
          <w:lang w:val="en-US"/>
        </w:rPr>
        <w:t>p</w:t>
      </w:r>
      <w:r w:rsidRPr="00F94ABA">
        <w:rPr>
          <w:rFonts w:ascii="Arial" w:hAnsi="Arial" w:cs="Arial"/>
          <w:bCs/>
          <w:sz w:val="24"/>
          <w:szCs w:val="24"/>
          <w:lang w:val="en-US"/>
        </w:rPr>
        <w:t xml:space="preserve">rogram is annual and validated by </w:t>
      </w:r>
      <w:r w:rsidRPr="00F94ABA">
        <w:rPr>
          <w:rFonts w:ascii="Arial" w:hAnsi="Arial" w:cs="Arial"/>
          <w:bCs/>
          <w:sz w:val="24"/>
          <w:szCs w:val="24"/>
          <w:lang w:val="en-US"/>
        </w:rPr>
        <w:t xml:space="preserve">top </w:t>
      </w:r>
      <w:r w:rsidRPr="00F94ABA">
        <w:rPr>
          <w:rFonts w:ascii="Arial" w:hAnsi="Arial" w:cs="Arial"/>
          <w:bCs/>
          <w:sz w:val="24"/>
          <w:szCs w:val="24"/>
          <w:lang w:val="en-US"/>
        </w:rPr>
        <w:t>management. It allows you to discuss in detail and simulate in the field the application of business continuity strategies and solutions selected for the different BCPs.</w:t>
      </w:r>
    </w:p>
    <w:p w:rsidR="00F94ABA" w:rsidRPr="00F94ABA" w:rsidRDefault="00F94ABA" w:rsidP="00F94ABA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 xml:space="preserve"> </w:t>
      </w:r>
    </w:p>
    <w:p w:rsidR="00F94ABA" w:rsidRPr="00F94ABA" w:rsidRDefault="00F94ABA" w:rsidP="00F94ABA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The program contributes to the achievement of strategic objectives and includes:</w:t>
      </w:r>
    </w:p>
    <w:p w:rsidR="00F94ABA" w:rsidRPr="00F94ABA" w:rsidRDefault="00F94ABA" w:rsidP="00F94ABA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F94ABA" w:rsidRPr="00F94ABA" w:rsidRDefault="00F94ABA" w:rsidP="00F94ABA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business continuity plans</w:t>
      </w:r>
    </w:p>
    <w:p w:rsidR="00F94ABA" w:rsidRPr="00F94ABA" w:rsidRDefault="00F94ABA" w:rsidP="00F94ABA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needs analysis</w:t>
      </w:r>
    </w:p>
    <w:p w:rsidR="00F94ABA" w:rsidRPr="00F94ABA" w:rsidRDefault="00F94ABA" w:rsidP="00F94ABA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the objectives to be achieved</w:t>
      </w:r>
    </w:p>
    <w:p w:rsidR="00F94ABA" w:rsidRPr="00F94ABA" w:rsidRDefault="00F94ABA" w:rsidP="00F94ABA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the calendar</w:t>
      </w:r>
    </w:p>
    <w:p w:rsidR="00F94ABA" w:rsidRPr="00F94ABA" w:rsidRDefault="00F94ABA" w:rsidP="00F94ABA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the duration</w:t>
      </w:r>
    </w:p>
    <w:p w:rsidR="00F94ABA" w:rsidRPr="00F94ABA" w:rsidRDefault="00F94ABA" w:rsidP="00F94ABA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the type of exercise</w:t>
      </w:r>
    </w:p>
    <w:p w:rsidR="00F94ABA" w:rsidRPr="00F94ABA" w:rsidRDefault="00F94ABA" w:rsidP="00F94ABA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the location of the exercise</w:t>
      </w:r>
    </w:p>
    <w:p w:rsidR="00F94ABA" w:rsidRPr="00F94ABA" w:rsidRDefault="00F94ABA" w:rsidP="00F94ABA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 xml:space="preserve">the </w:t>
      </w:r>
      <w:r>
        <w:rPr>
          <w:rFonts w:ascii="Arial" w:hAnsi="Arial" w:cs="Arial"/>
          <w:bCs/>
          <w:sz w:val="24"/>
          <w:szCs w:val="24"/>
          <w:lang w:val="en-US"/>
        </w:rPr>
        <w:t>scope</w:t>
      </w:r>
    </w:p>
    <w:p w:rsidR="00F94ABA" w:rsidRPr="00F94ABA" w:rsidRDefault="00F94ABA" w:rsidP="00F94ABA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the personnel concerned</w:t>
      </w:r>
    </w:p>
    <w:p w:rsidR="00F94ABA" w:rsidRPr="00F94ABA" w:rsidRDefault="00F94ABA" w:rsidP="00F94ABA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the capacities</w:t>
      </w:r>
    </w:p>
    <w:p w:rsidR="00F94ABA" w:rsidRPr="00F94ABA" w:rsidRDefault="00F94ABA" w:rsidP="00F94ABA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resources (budget and time required)</w:t>
      </w:r>
    </w:p>
    <w:p w:rsidR="00F94ABA" w:rsidRPr="00F94ABA" w:rsidRDefault="00F94ABA" w:rsidP="00F94ABA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stakeholders likely to participate in recovery activities</w:t>
      </w:r>
    </w:p>
    <w:p w:rsidR="00F94ABA" w:rsidRPr="00F94ABA" w:rsidRDefault="00F94ABA" w:rsidP="00F94ABA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confidentiality and information security provisions</w:t>
      </w:r>
    </w:p>
    <w:p w:rsidR="00F94ABA" w:rsidRPr="00F94ABA" w:rsidRDefault="00F94ABA" w:rsidP="00F94ABA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F94ABA" w:rsidRPr="00F94ABA" w:rsidRDefault="00F94ABA" w:rsidP="00F94ABA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The exercise and test program:</w:t>
      </w:r>
    </w:p>
    <w:p w:rsidR="00F94ABA" w:rsidRPr="00F94ABA" w:rsidRDefault="00F94ABA" w:rsidP="00F94ABA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F94ABA" w:rsidRPr="00F94ABA" w:rsidRDefault="00F94ABA" w:rsidP="00F94ABA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is consistent with business continuity objectives</w:t>
      </w:r>
    </w:p>
    <w:p w:rsidR="00F94ABA" w:rsidRPr="00F94ABA" w:rsidRDefault="00F94ABA" w:rsidP="00F94ABA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is based on the selected simulation scenarios</w:t>
      </w:r>
    </w:p>
    <w:p w:rsidR="00F94ABA" w:rsidRPr="00F94ABA" w:rsidRDefault="00F94ABA" w:rsidP="00F94ABA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includes the devices and equipment concerned</w:t>
      </w:r>
    </w:p>
    <w:p w:rsidR="00F94ABA" w:rsidRPr="00F94ABA" w:rsidRDefault="00F94ABA" w:rsidP="00F94ABA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is realistic and carefully planned to reduce the risk of incidents resulting directly from the exercise</w:t>
      </w:r>
    </w:p>
    <w:p w:rsidR="00F94ABA" w:rsidRPr="00F94ABA" w:rsidRDefault="00F94ABA" w:rsidP="00F94ABA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concerns the supply chain</w:t>
      </w:r>
    </w:p>
    <w:p w:rsidR="00F94ABA" w:rsidRPr="00F94ABA" w:rsidRDefault="00F94ABA" w:rsidP="00F94ABA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F94ABA" w:rsidRPr="00F94ABA" w:rsidRDefault="00F94ABA" w:rsidP="00F94ABA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lastRenderedPageBreak/>
        <w:t>The program is flexible:</w:t>
      </w:r>
    </w:p>
    <w:p w:rsidR="00F94ABA" w:rsidRPr="00F94ABA" w:rsidRDefault="00F94ABA" w:rsidP="00F94ABA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F94ABA" w:rsidRPr="00F94ABA" w:rsidRDefault="00F94ABA" w:rsidP="00F94ABA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updated following significant changes in the business or context</w:t>
      </w:r>
    </w:p>
    <w:p w:rsidR="00F94ABA" w:rsidRPr="00F94ABA" w:rsidRDefault="00F94ABA" w:rsidP="00F94ABA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reviewed annually to include opportunities for improvement proposed following the exercises</w:t>
      </w:r>
    </w:p>
    <w:p w:rsidR="00F94ABA" w:rsidRDefault="00F94ABA" w:rsidP="00F94ABA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DD7B2E" w:rsidRPr="00F94ABA" w:rsidRDefault="003879D8" w:rsidP="00F94ABA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F94ABA">
        <w:rPr>
          <w:rFonts w:ascii="Arial" w:hAnsi="Arial" w:cs="Arial"/>
          <w:b/>
          <w:bCs/>
          <w:sz w:val="24"/>
          <w:szCs w:val="24"/>
          <w:lang w:val="en-US"/>
        </w:rPr>
        <w:t>5.2</w:t>
      </w:r>
      <w:r w:rsidR="005D4655" w:rsidRPr="00F94ABA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F94ABA">
        <w:rPr>
          <w:rFonts w:ascii="Arial" w:hAnsi="Arial" w:cs="Arial"/>
          <w:b/>
          <w:bCs/>
          <w:sz w:val="24"/>
          <w:szCs w:val="24"/>
          <w:lang w:val="en-US"/>
        </w:rPr>
        <w:t>Exercises and tests</w:t>
      </w:r>
    </w:p>
    <w:p w:rsidR="003E4AFB" w:rsidRPr="00F94ABA" w:rsidRDefault="003E4AFB" w:rsidP="002B3817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F94ABA" w:rsidRPr="00F94ABA" w:rsidRDefault="00F94ABA" w:rsidP="00F94ABA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Exercises and tests are planned to examine the ability to respond, recover and continue to effectively execute critical activities in the face of disruption scenarios.</w:t>
      </w:r>
    </w:p>
    <w:p w:rsidR="00F94ABA" w:rsidRPr="00F94ABA" w:rsidRDefault="00F94ABA" w:rsidP="00F94ABA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F94ABA" w:rsidRPr="00F94ABA" w:rsidRDefault="00F94ABA" w:rsidP="00F94ABA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The two main types of exercises are:</w:t>
      </w:r>
    </w:p>
    <w:p w:rsidR="00F94ABA" w:rsidRPr="00F94ABA" w:rsidRDefault="00F94ABA" w:rsidP="00F94ABA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F94ABA" w:rsidRPr="0057393D" w:rsidRDefault="00F94ABA" w:rsidP="0057393D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7393D">
        <w:rPr>
          <w:rFonts w:ascii="Arial" w:hAnsi="Arial" w:cs="Arial"/>
          <w:bCs/>
          <w:sz w:val="24"/>
          <w:szCs w:val="24"/>
          <w:lang w:val="en-US"/>
        </w:rPr>
        <w:t>discussion to familiarize participants with plans and procedures</w:t>
      </w:r>
    </w:p>
    <w:p w:rsidR="00F94ABA" w:rsidRPr="0057393D" w:rsidRDefault="00F94ABA" w:rsidP="0057393D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7393D">
        <w:rPr>
          <w:rFonts w:ascii="Arial" w:hAnsi="Arial" w:cs="Arial"/>
          <w:bCs/>
          <w:sz w:val="24"/>
          <w:szCs w:val="24"/>
          <w:lang w:val="en-US"/>
        </w:rPr>
        <w:t>simulation in order to verify the different scenarios in:</w:t>
      </w:r>
    </w:p>
    <w:p w:rsidR="00F94ABA" w:rsidRPr="0057393D" w:rsidRDefault="00F94ABA" w:rsidP="0057393D">
      <w:pPr>
        <w:pStyle w:val="Paragraphedeliste"/>
        <w:numPr>
          <w:ilvl w:val="1"/>
          <w:numId w:val="24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7393D">
        <w:rPr>
          <w:rFonts w:ascii="Arial" w:hAnsi="Arial" w:cs="Arial"/>
          <w:bCs/>
          <w:sz w:val="24"/>
          <w:szCs w:val="24"/>
          <w:lang w:val="en-US"/>
        </w:rPr>
        <w:t>a normal operating environment</w:t>
      </w:r>
    </w:p>
    <w:p w:rsidR="00F94ABA" w:rsidRPr="0057393D" w:rsidRDefault="00F94ABA" w:rsidP="0057393D">
      <w:pPr>
        <w:pStyle w:val="Paragraphedeliste"/>
        <w:numPr>
          <w:ilvl w:val="1"/>
          <w:numId w:val="24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7393D">
        <w:rPr>
          <w:rFonts w:ascii="Arial" w:hAnsi="Arial" w:cs="Arial"/>
          <w:bCs/>
          <w:sz w:val="24"/>
          <w:szCs w:val="24"/>
          <w:lang w:val="en-US"/>
        </w:rPr>
        <w:t>alternative premises</w:t>
      </w:r>
    </w:p>
    <w:p w:rsidR="00F94ABA" w:rsidRPr="0057393D" w:rsidRDefault="00F94ABA" w:rsidP="0057393D">
      <w:pPr>
        <w:pStyle w:val="Paragraphedeliste"/>
        <w:numPr>
          <w:ilvl w:val="1"/>
          <w:numId w:val="24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7393D">
        <w:rPr>
          <w:rFonts w:ascii="Arial" w:hAnsi="Arial" w:cs="Arial"/>
          <w:bCs/>
          <w:sz w:val="24"/>
          <w:szCs w:val="24"/>
          <w:lang w:val="en-US"/>
        </w:rPr>
        <w:t>command centers</w:t>
      </w:r>
    </w:p>
    <w:p w:rsidR="00F94ABA" w:rsidRPr="00F94ABA" w:rsidRDefault="00F94ABA" w:rsidP="00F94ABA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F94ABA" w:rsidRPr="00F94ABA" w:rsidRDefault="00F94ABA" w:rsidP="00F94ABA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94ABA">
        <w:rPr>
          <w:rFonts w:ascii="Arial" w:hAnsi="Arial" w:cs="Arial"/>
          <w:bCs/>
          <w:sz w:val="24"/>
          <w:szCs w:val="24"/>
          <w:lang w:val="en-US"/>
        </w:rPr>
        <w:t>The exercises and tests allow you to:</w:t>
      </w:r>
    </w:p>
    <w:p w:rsidR="00F94ABA" w:rsidRPr="00F94ABA" w:rsidRDefault="00F94ABA" w:rsidP="00F94ABA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F94ABA" w:rsidRPr="0057393D" w:rsidRDefault="00F94ABA" w:rsidP="0057393D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7393D">
        <w:rPr>
          <w:rFonts w:ascii="Arial" w:hAnsi="Arial" w:cs="Arial"/>
          <w:bCs/>
          <w:sz w:val="24"/>
          <w:szCs w:val="24"/>
          <w:lang w:val="en-US"/>
        </w:rPr>
        <w:t>verify and validate the usefulness and effectiveness of business continuity strategies, assumptions, solutions and plans</w:t>
      </w:r>
    </w:p>
    <w:p w:rsidR="00F94ABA" w:rsidRPr="0057393D" w:rsidRDefault="00F94ABA" w:rsidP="0057393D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7393D">
        <w:rPr>
          <w:rFonts w:ascii="Arial" w:hAnsi="Arial" w:cs="Arial"/>
          <w:bCs/>
          <w:sz w:val="24"/>
          <w:szCs w:val="24"/>
          <w:lang w:val="en-US"/>
        </w:rPr>
        <w:t>better understand priority activities</w:t>
      </w:r>
    </w:p>
    <w:p w:rsidR="00F94ABA" w:rsidRPr="0057393D" w:rsidRDefault="00F94ABA" w:rsidP="0057393D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7393D">
        <w:rPr>
          <w:rFonts w:ascii="Arial" w:hAnsi="Arial" w:cs="Arial"/>
          <w:bCs/>
          <w:sz w:val="24"/>
          <w:szCs w:val="24"/>
          <w:lang w:val="en-US"/>
        </w:rPr>
        <w:t>ensure that the BCPs are achievable and update</w:t>
      </w:r>
      <w:r w:rsidR="0057393D">
        <w:rPr>
          <w:rFonts w:ascii="Arial" w:hAnsi="Arial" w:cs="Arial"/>
          <w:bCs/>
          <w:sz w:val="24"/>
          <w:szCs w:val="24"/>
          <w:lang w:val="en-US"/>
        </w:rPr>
        <w:t>d</w:t>
      </w:r>
    </w:p>
    <w:p w:rsidR="00F94ABA" w:rsidRPr="0057393D" w:rsidRDefault="00F94ABA" w:rsidP="0057393D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7393D">
        <w:rPr>
          <w:rFonts w:ascii="Arial" w:hAnsi="Arial" w:cs="Arial"/>
          <w:bCs/>
          <w:sz w:val="24"/>
          <w:szCs w:val="24"/>
          <w:lang w:val="en-US"/>
        </w:rPr>
        <w:t>assess capacities and resources to manage a crisis and restore priority activities</w:t>
      </w:r>
    </w:p>
    <w:p w:rsidR="00F94ABA" w:rsidRPr="0057393D" w:rsidRDefault="00F94ABA" w:rsidP="0057393D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7393D">
        <w:rPr>
          <w:rFonts w:ascii="Arial" w:hAnsi="Arial" w:cs="Arial"/>
          <w:bCs/>
          <w:sz w:val="24"/>
          <w:szCs w:val="24"/>
          <w:lang w:val="en-US"/>
        </w:rPr>
        <w:t>ensure the proper functioning of emergency installations and technical means</w:t>
      </w:r>
    </w:p>
    <w:p w:rsidR="00F94ABA" w:rsidRPr="0057393D" w:rsidRDefault="00F94ABA" w:rsidP="0057393D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7393D">
        <w:rPr>
          <w:rFonts w:ascii="Arial" w:hAnsi="Arial" w:cs="Arial"/>
          <w:bCs/>
          <w:sz w:val="24"/>
          <w:szCs w:val="24"/>
          <w:lang w:val="en-US"/>
        </w:rPr>
        <w:t xml:space="preserve">check how much the maximum tolerable </w:t>
      </w:r>
      <w:r w:rsidR="0057393D">
        <w:rPr>
          <w:rFonts w:ascii="Arial" w:hAnsi="Arial" w:cs="Arial"/>
          <w:bCs/>
          <w:sz w:val="24"/>
          <w:szCs w:val="24"/>
          <w:lang w:val="en-US"/>
        </w:rPr>
        <w:t xml:space="preserve">period of </w:t>
      </w:r>
      <w:r w:rsidRPr="0057393D">
        <w:rPr>
          <w:rFonts w:ascii="Arial" w:hAnsi="Arial" w:cs="Arial"/>
          <w:bCs/>
          <w:sz w:val="24"/>
          <w:szCs w:val="24"/>
          <w:lang w:val="en-US"/>
        </w:rPr>
        <w:t>disruption (MTP</w:t>
      </w:r>
      <w:r w:rsidR="0057393D">
        <w:rPr>
          <w:rFonts w:ascii="Arial" w:hAnsi="Arial" w:cs="Arial"/>
          <w:bCs/>
          <w:sz w:val="24"/>
          <w:szCs w:val="24"/>
          <w:lang w:val="en-US"/>
        </w:rPr>
        <w:t>D</w:t>
      </w:r>
      <w:r w:rsidRPr="0057393D">
        <w:rPr>
          <w:rFonts w:ascii="Arial" w:hAnsi="Arial" w:cs="Arial"/>
          <w:bCs/>
          <w:sz w:val="24"/>
          <w:szCs w:val="24"/>
          <w:lang w:val="en-US"/>
        </w:rPr>
        <w:t>) are achievable</w:t>
      </w:r>
    </w:p>
    <w:p w:rsidR="00F94ABA" w:rsidRPr="0057393D" w:rsidRDefault="00F94ABA" w:rsidP="0057393D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7393D">
        <w:rPr>
          <w:rFonts w:ascii="Arial" w:hAnsi="Arial" w:cs="Arial"/>
          <w:bCs/>
          <w:sz w:val="24"/>
          <w:szCs w:val="24"/>
          <w:lang w:val="en-US"/>
        </w:rPr>
        <w:t>strengthen confidence in responding to disruptions</w:t>
      </w:r>
    </w:p>
    <w:p w:rsidR="00F94ABA" w:rsidRPr="0057393D" w:rsidRDefault="00F94ABA" w:rsidP="0057393D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7393D">
        <w:rPr>
          <w:rFonts w:ascii="Arial" w:hAnsi="Arial" w:cs="Arial"/>
          <w:bCs/>
          <w:sz w:val="24"/>
          <w:szCs w:val="24"/>
          <w:lang w:val="en-US"/>
        </w:rPr>
        <w:t>check dependencies on stakeholders (suppliers)</w:t>
      </w:r>
    </w:p>
    <w:p w:rsidR="00F94ABA" w:rsidRPr="0057393D" w:rsidRDefault="00F94ABA" w:rsidP="0057393D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7393D">
        <w:rPr>
          <w:rFonts w:ascii="Arial" w:hAnsi="Arial" w:cs="Arial"/>
          <w:bCs/>
          <w:sz w:val="24"/>
          <w:szCs w:val="24"/>
          <w:lang w:val="en-US"/>
        </w:rPr>
        <w:t>identify any non</w:t>
      </w:r>
      <w:r w:rsidR="0057393D">
        <w:rPr>
          <w:rFonts w:ascii="Arial" w:hAnsi="Arial" w:cs="Arial"/>
          <w:bCs/>
          <w:sz w:val="24"/>
          <w:szCs w:val="24"/>
          <w:lang w:val="en-US"/>
        </w:rPr>
        <w:t xml:space="preserve">conformity </w:t>
      </w:r>
      <w:r w:rsidRPr="0057393D">
        <w:rPr>
          <w:rFonts w:ascii="Arial" w:hAnsi="Arial" w:cs="Arial"/>
          <w:bCs/>
          <w:sz w:val="24"/>
          <w:szCs w:val="24"/>
          <w:lang w:val="en-US"/>
        </w:rPr>
        <w:t>in written procedures</w:t>
      </w:r>
    </w:p>
    <w:p w:rsidR="00F94ABA" w:rsidRPr="0057393D" w:rsidRDefault="00F94ABA" w:rsidP="0057393D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7393D">
        <w:rPr>
          <w:rFonts w:ascii="Arial" w:hAnsi="Arial" w:cs="Arial"/>
          <w:bCs/>
          <w:sz w:val="24"/>
          <w:szCs w:val="24"/>
          <w:lang w:val="en-US"/>
        </w:rPr>
        <w:t>develop the skills of crisis team members</w:t>
      </w:r>
    </w:p>
    <w:p w:rsidR="00F94ABA" w:rsidRPr="0057393D" w:rsidRDefault="00F94ABA" w:rsidP="0057393D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7393D">
        <w:rPr>
          <w:rFonts w:ascii="Arial" w:hAnsi="Arial" w:cs="Arial"/>
          <w:bCs/>
          <w:sz w:val="24"/>
          <w:szCs w:val="24"/>
          <w:lang w:val="en-US"/>
        </w:rPr>
        <w:t>raise staff awareness and develop their skills</w:t>
      </w:r>
    </w:p>
    <w:p w:rsidR="00F94ABA" w:rsidRPr="0057393D" w:rsidRDefault="00F94ABA" w:rsidP="0057393D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7393D">
        <w:rPr>
          <w:rFonts w:ascii="Arial" w:hAnsi="Arial" w:cs="Arial"/>
          <w:bCs/>
          <w:sz w:val="24"/>
          <w:szCs w:val="24"/>
          <w:lang w:val="en-US"/>
        </w:rPr>
        <w:t>meet legal and regulatory requirements</w:t>
      </w:r>
    </w:p>
    <w:p w:rsidR="00F94ABA" w:rsidRPr="0057393D" w:rsidRDefault="00F94ABA" w:rsidP="0057393D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7393D">
        <w:rPr>
          <w:rFonts w:ascii="Arial" w:hAnsi="Arial" w:cs="Arial"/>
          <w:bCs/>
          <w:sz w:val="24"/>
          <w:szCs w:val="24"/>
          <w:lang w:val="en-US"/>
        </w:rPr>
        <w:t>develop innovative solutions</w:t>
      </w:r>
    </w:p>
    <w:p w:rsidR="002E36FA" w:rsidRDefault="00F94ABA" w:rsidP="0057393D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7393D">
        <w:rPr>
          <w:rFonts w:ascii="Arial" w:hAnsi="Arial" w:cs="Arial"/>
          <w:bCs/>
          <w:sz w:val="24"/>
          <w:szCs w:val="24"/>
          <w:lang w:val="en-US"/>
        </w:rPr>
        <w:t>write improvement reports following lessons learned</w:t>
      </w:r>
    </w:p>
    <w:p w:rsidR="0057393D" w:rsidRDefault="0057393D" w:rsidP="0057393D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57393D" w:rsidRPr="0057393D" w:rsidRDefault="0057393D" w:rsidP="0057393D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57393D">
        <w:rPr>
          <w:rFonts w:ascii="Arial" w:hAnsi="Arial" w:cs="Arial"/>
          <w:b/>
          <w:bCs/>
          <w:sz w:val="24"/>
          <w:szCs w:val="24"/>
          <w:lang w:val="en-US"/>
        </w:rPr>
        <w:t>5.3 Improvement</w:t>
      </w:r>
    </w:p>
    <w:p w:rsidR="0057393D" w:rsidRDefault="0057393D" w:rsidP="0057393D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57393D" w:rsidRDefault="0057393D" w:rsidP="0057393D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7393D">
        <w:rPr>
          <w:rFonts w:ascii="Arial" w:hAnsi="Arial" w:cs="Arial"/>
          <w:bCs/>
          <w:sz w:val="24"/>
          <w:szCs w:val="24"/>
          <w:lang w:val="en-US"/>
        </w:rPr>
        <w:t>Monitoring the exercise program helps validate the achievement of objectives.</w:t>
      </w:r>
    </w:p>
    <w:p w:rsidR="0057393D" w:rsidRPr="0057393D" w:rsidRDefault="0057393D" w:rsidP="0057393D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57393D" w:rsidRPr="0057393D" w:rsidRDefault="0057393D" w:rsidP="0057393D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7393D">
        <w:rPr>
          <w:rFonts w:ascii="Arial" w:hAnsi="Arial" w:cs="Arial"/>
          <w:bCs/>
          <w:sz w:val="24"/>
          <w:szCs w:val="24"/>
          <w:lang w:val="en-US"/>
        </w:rPr>
        <w:t xml:space="preserve">Exercise </w:t>
      </w:r>
      <w:r>
        <w:rPr>
          <w:rFonts w:ascii="Arial" w:hAnsi="Arial" w:cs="Arial"/>
          <w:bCs/>
          <w:sz w:val="24"/>
          <w:szCs w:val="24"/>
          <w:lang w:val="en-US"/>
        </w:rPr>
        <w:t>r</w:t>
      </w:r>
      <w:r w:rsidRPr="0057393D">
        <w:rPr>
          <w:rFonts w:ascii="Arial" w:hAnsi="Arial" w:cs="Arial"/>
          <w:bCs/>
          <w:sz w:val="24"/>
          <w:szCs w:val="24"/>
          <w:lang w:val="en-US"/>
        </w:rPr>
        <w:t xml:space="preserve">esults are used to identify improvements to the BCMS and are recorded in the Improvement </w:t>
      </w:r>
      <w:r>
        <w:rPr>
          <w:rFonts w:ascii="Arial" w:hAnsi="Arial" w:cs="Arial"/>
          <w:bCs/>
          <w:sz w:val="24"/>
          <w:szCs w:val="24"/>
          <w:lang w:val="en-US"/>
        </w:rPr>
        <w:t>r</w:t>
      </w:r>
      <w:r w:rsidRPr="0057393D">
        <w:rPr>
          <w:rFonts w:ascii="Arial" w:hAnsi="Arial" w:cs="Arial"/>
          <w:bCs/>
          <w:sz w:val="24"/>
          <w:szCs w:val="24"/>
          <w:lang w:val="en-US"/>
        </w:rPr>
        <w:t>eport.</w:t>
      </w:r>
      <w:bookmarkStart w:id="0" w:name="_GoBack"/>
      <w:bookmarkEnd w:id="0"/>
    </w:p>
    <w:sectPr w:rsidR="0057393D" w:rsidRPr="0057393D" w:rsidSect="00E8127D">
      <w:headerReference w:type="default" r:id="rId8"/>
      <w:footerReference w:type="default" r:id="rId9"/>
      <w:pgSz w:w="11906" w:h="16838" w:code="9"/>
      <w:pgMar w:top="1418" w:right="746" w:bottom="1135" w:left="1418" w:header="426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384" w:rsidRDefault="00C96384">
      <w:r>
        <w:separator/>
      </w:r>
    </w:p>
  </w:endnote>
  <w:endnote w:type="continuationSeparator" w:id="0">
    <w:p w:rsidR="00C96384" w:rsidRDefault="00C9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3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86"/>
      <w:gridCol w:w="3299"/>
      <w:gridCol w:w="3325"/>
    </w:tblGrid>
    <w:tr w:rsidR="00E8127D" w:rsidTr="00E8127D">
      <w:tc>
        <w:tcPr>
          <w:tcW w:w="2986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r w:rsidRPr="001F2C88">
            <w:rPr>
              <w:rFonts w:ascii="Arial" w:hAnsi="Arial" w:cs="Arial"/>
              <w:szCs w:val="22"/>
              <w:lang w:val="en-GB"/>
            </w:rPr>
            <w:t>Author</w:t>
          </w:r>
          <w:r>
            <w:rPr>
              <w:rFonts w:ascii="Arial" w:hAnsi="Arial" w:cs="Arial"/>
              <w:szCs w:val="22"/>
            </w:rPr>
            <w:t xml:space="preserve"> / </w:t>
          </w:r>
          <w:proofErr w:type="spellStart"/>
          <w:r>
            <w:rPr>
              <w:rFonts w:ascii="Arial" w:hAnsi="Arial" w:cs="Arial"/>
              <w:szCs w:val="22"/>
            </w:rPr>
            <w:t>function</w:t>
          </w:r>
          <w:proofErr w:type="spellEnd"/>
        </w:p>
      </w:tc>
      <w:tc>
        <w:tcPr>
          <w:tcW w:w="3299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proofErr w:type="spellStart"/>
          <w:r>
            <w:rPr>
              <w:rFonts w:ascii="Arial" w:hAnsi="Arial" w:cs="Arial"/>
              <w:szCs w:val="22"/>
            </w:rPr>
            <w:t>Verified</w:t>
          </w:r>
          <w:proofErr w:type="spellEnd"/>
          <w:r>
            <w:rPr>
              <w:rFonts w:ascii="Arial" w:hAnsi="Arial" w:cs="Arial"/>
              <w:szCs w:val="22"/>
            </w:rPr>
            <w:t xml:space="preserve"> / </w:t>
          </w:r>
          <w:proofErr w:type="spellStart"/>
          <w:r>
            <w:rPr>
              <w:rFonts w:ascii="Arial" w:hAnsi="Arial" w:cs="Arial"/>
              <w:szCs w:val="22"/>
            </w:rPr>
            <w:t>function</w:t>
          </w:r>
          <w:proofErr w:type="spellEnd"/>
        </w:p>
      </w:tc>
      <w:tc>
        <w:tcPr>
          <w:tcW w:w="3325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proofErr w:type="spellStart"/>
          <w:r>
            <w:rPr>
              <w:rFonts w:ascii="Arial" w:hAnsi="Arial" w:cs="Arial"/>
              <w:szCs w:val="22"/>
            </w:rPr>
            <w:t>Approved</w:t>
          </w:r>
          <w:proofErr w:type="spellEnd"/>
          <w:r>
            <w:rPr>
              <w:rFonts w:ascii="Arial" w:hAnsi="Arial" w:cs="Arial"/>
              <w:szCs w:val="22"/>
            </w:rPr>
            <w:t xml:space="preserve"> / </w:t>
          </w:r>
          <w:proofErr w:type="spellStart"/>
          <w:r>
            <w:rPr>
              <w:rFonts w:ascii="Arial" w:hAnsi="Arial" w:cs="Arial"/>
              <w:szCs w:val="22"/>
            </w:rPr>
            <w:t>function</w:t>
          </w:r>
          <w:proofErr w:type="spellEnd"/>
        </w:p>
      </w:tc>
    </w:tr>
    <w:tr w:rsidR="00DD7B2E" w:rsidTr="00E8127D">
      <w:tc>
        <w:tcPr>
          <w:tcW w:w="2986" w:type="dxa"/>
        </w:tcPr>
        <w:p w:rsidR="00DD7B2E" w:rsidRDefault="005D4655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/</w:t>
          </w:r>
        </w:p>
      </w:tc>
      <w:tc>
        <w:tcPr>
          <w:tcW w:w="3299" w:type="dxa"/>
        </w:tcPr>
        <w:p w:rsidR="00DD7B2E" w:rsidRDefault="005D4655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/</w:t>
          </w:r>
        </w:p>
      </w:tc>
      <w:tc>
        <w:tcPr>
          <w:tcW w:w="3325" w:type="dxa"/>
        </w:tcPr>
        <w:p w:rsidR="00DD7B2E" w:rsidRDefault="005D4655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/</w:t>
          </w:r>
        </w:p>
      </w:tc>
    </w:tr>
  </w:tbl>
  <w:p w:rsidR="00DD7B2E" w:rsidRDefault="00DD7B2E">
    <w:pPr>
      <w:pStyle w:val="Pieddepage"/>
      <w:rPr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384" w:rsidRDefault="00C96384">
      <w:r>
        <w:separator/>
      </w:r>
    </w:p>
  </w:footnote>
  <w:footnote w:type="continuationSeparator" w:id="0">
    <w:p w:rsidR="00C96384" w:rsidRDefault="00C96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162"/>
      <w:gridCol w:w="3316"/>
      <w:gridCol w:w="3252"/>
    </w:tblGrid>
    <w:tr w:rsidR="00E8127D" w:rsidTr="00837063">
      <w:tc>
        <w:tcPr>
          <w:tcW w:w="3409" w:type="dxa"/>
        </w:tcPr>
        <w:p w:rsidR="00E8127D" w:rsidRDefault="00E8127D" w:rsidP="00837063">
          <w:pPr>
            <w:tabs>
              <w:tab w:val="left" w:pos="671"/>
              <w:tab w:val="center" w:pos="1331"/>
            </w:tabs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bCs/>
              <w:szCs w:val="22"/>
            </w:rPr>
            <w:t xml:space="preserve">(logo </w:t>
          </w:r>
          <w:proofErr w:type="spellStart"/>
          <w:r>
            <w:rPr>
              <w:rFonts w:ascii="Arial" w:hAnsi="Arial" w:cs="Arial"/>
              <w:bCs/>
              <w:szCs w:val="22"/>
            </w:rPr>
            <w:t>organization</w:t>
          </w:r>
          <w:proofErr w:type="spellEnd"/>
          <w:r>
            <w:rPr>
              <w:rFonts w:ascii="Arial" w:hAnsi="Arial" w:cs="Arial"/>
              <w:bCs/>
              <w:szCs w:val="22"/>
            </w:rPr>
            <w:t>)</w:t>
          </w:r>
        </w:p>
      </w:tc>
      <w:tc>
        <w:tcPr>
          <w:tcW w:w="3637" w:type="dxa"/>
        </w:tcPr>
        <w:p w:rsidR="00E8127D" w:rsidRPr="001F2C88" w:rsidRDefault="00F94ABA" w:rsidP="00837063">
          <w:pPr>
            <w:pStyle w:val="Titre1"/>
            <w:rPr>
              <w:sz w:val="20"/>
              <w:szCs w:val="22"/>
              <w:lang w:val="en-GB"/>
            </w:rPr>
          </w:pPr>
          <w:r>
            <w:rPr>
              <w:iCs/>
              <w:sz w:val="20"/>
              <w:szCs w:val="22"/>
              <w:lang w:val="en-GB"/>
            </w:rPr>
            <w:t>Exercise and test</w:t>
          </w:r>
        </w:p>
        <w:p w:rsidR="00E8127D" w:rsidRPr="001F2C88" w:rsidRDefault="00E8127D" w:rsidP="00837063">
          <w:pPr>
            <w:jc w:val="center"/>
            <w:rPr>
              <w:rFonts w:ascii="Arial" w:hAnsi="Arial" w:cs="Arial"/>
              <w:szCs w:val="22"/>
              <w:lang w:val="en-GB"/>
            </w:rPr>
          </w:pPr>
          <w:r w:rsidRPr="001F2C88">
            <w:rPr>
              <w:rFonts w:ascii="Arial" w:hAnsi="Arial" w:cs="Arial"/>
              <w:szCs w:val="22"/>
              <w:lang w:val="en-GB"/>
            </w:rPr>
            <w:t>(title)</w:t>
          </w:r>
        </w:p>
      </w:tc>
      <w:tc>
        <w:tcPr>
          <w:tcW w:w="3514" w:type="dxa"/>
        </w:tcPr>
        <w:p w:rsidR="00E8127D" w:rsidRDefault="00E8127D" w:rsidP="00F94ABA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 xml:space="preserve">PR </w:t>
          </w:r>
          <w:r w:rsidR="00C629DA">
            <w:rPr>
              <w:rFonts w:ascii="Arial" w:hAnsi="Arial" w:cs="Arial"/>
              <w:szCs w:val="22"/>
            </w:rPr>
            <w:t>0</w:t>
          </w:r>
          <w:r w:rsidR="00F94ABA">
            <w:rPr>
              <w:rFonts w:ascii="Arial" w:hAnsi="Arial" w:cs="Arial"/>
              <w:szCs w:val="22"/>
            </w:rPr>
            <w:t>9</w:t>
          </w:r>
          <w:r>
            <w:rPr>
              <w:rFonts w:ascii="Arial" w:hAnsi="Arial" w:cs="Arial"/>
              <w:szCs w:val="22"/>
            </w:rPr>
            <w:t xml:space="preserve"> (codification)</w:t>
          </w:r>
        </w:p>
      </w:tc>
    </w:tr>
    <w:tr w:rsidR="00E8127D" w:rsidTr="00837063">
      <w:tc>
        <w:tcPr>
          <w:tcW w:w="3409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fldChar w:fldCharType="begin"/>
          </w:r>
          <w:r>
            <w:rPr>
              <w:rFonts w:ascii="Arial" w:hAnsi="Arial" w:cs="Arial"/>
              <w:szCs w:val="22"/>
            </w:rPr>
            <w:instrText xml:space="preserve"> TIME \@ "dd/MM/yyyy" </w:instrText>
          </w:r>
          <w:r>
            <w:rPr>
              <w:rFonts w:ascii="Arial" w:hAnsi="Arial" w:cs="Arial"/>
              <w:szCs w:val="22"/>
            </w:rPr>
            <w:fldChar w:fldCharType="separate"/>
          </w:r>
          <w:r w:rsidR="00F94ABA">
            <w:rPr>
              <w:rFonts w:ascii="Arial" w:hAnsi="Arial" w:cs="Arial"/>
              <w:noProof/>
              <w:szCs w:val="22"/>
            </w:rPr>
            <w:t>01/04/2024</w:t>
          </w:r>
          <w:r>
            <w:rPr>
              <w:rFonts w:ascii="Arial" w:hAnsi="Arial" w:cs="Arial"/>
              <w:szCs w:val="22"/>
            </w:rPr>
            <w:fldChar w:fldCharType="end"/>
          </w:r>
          <w:r>
            <w:rPr>
              <w:rFonts w:ascii="Arial" w:hAnsi="Arial" w:cs="Arial"/>
              <w:szCs w:val="22"/>
            </w:rPr>
            <w:t xml:space="preserve"> (</w:t>
          </w:r>
          <w:proofErr w:type="spellStart"/>
          <w:r>
            <w:rPr>
              <w:rFonts w:ascii="Arial" w:hAnsi="Arial" w:cs="Arial"/>
              <w:szCs w:val="22"/>
            </w:rPr>
            <w:t>print</w:t>
          </w:r>
          <w:proofErr w:type="spellEnd"/>
          <w:r>
            <w:rPr>
              <w:rFonts w:ascii="Arial" w:hAnsi="Arial" w:cs="Arial"/>
              <w:szCs w:val="22"/>
            </w:rPr>
            <w:t xml:space="preserve"> date)</w:t>
          </w:r>
        </w:p>
      </w:tc>
      <w:tc>
        <w:tcPr>
          <w:tcW w:w="3637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r>
            <w:rPr>
              <w:rStyle w:val="Numrodepage"/>
              <w:rFonts w:ascii="Arial" w:hAnsi="Arial" w:cs="Arial"/>
              <w:szCs w:val="22"/>
            </w:rPr>
            <w:fldChar w:fldCharType="begin"/>
          </w:r>
          <w:r>
            <w:rPr>
              <w:rStyle w:val="Numrodepage"/>
              <w:rFonts w:ascii="Arial" w:hAnsi="Arial" w:cs="Arial"/>
              <w:szCs w:val="22"/>
            </w:rPr>
            <w:instrText xml:space="preserve"> PAGE </w:instrText>
          </w:r>
          <w:r>
            <w:rPr>
              <w:rStyle w:val="Numrodepage"/>
              <w:rFonts w:ascii="Arial" w:hAnsi="Arial" w:cs="Arial"/>
              <w:szCs w:val="22"/>
            </w:rPr>
            <w:fldChar w:fldCharType="separate"/>
          </w:r>
          <w:r w:rsidR="0057393D">
            <w:rPr>
              <w:rStyle w:val="Numrodepage"/>
              <w:rFonts w:ascii="Arial" w:hAnsi="Arial" w:cs="Arial"/>
              <w:noProof/>
              <w:szCs w:val="22"/>
            </w:rPr>
            <w:t>4</w:t>
          </w:r>
          <w:r>
            <w:rPr>
              <w:rStyle w:val="Numrodepage"/>
              <w:rFonts w:ascii="Arial" w:hAnsi="Arial" w:cs="Arial"/>
              <w:szCs w:val="22"/>
            </w:rPr>
            <w:fldChar w:fldCharType="end"/>
          </w:r>
          <w:r>
            <w:rPr>
              <w:rStyle w:val="Numrodepage"/>
              <w:rFonts w:ascii="Arial" w:hAnsi="Arial" w:cs="Arial"/>
              <w:szCs w:val="22"/>
            </w:rPr>
            <w:t>/</w:t>
          </w:r>
          <w:r>
            <w:rPr>
              <w:rStyle w:val="Numrodepage"/>
              <w:rFonts w:ascii="Arial" w:hAnsi="Arial" w:cs="Arial"/>
              <w:szCs w:val="22"/>
            </w:rPr>
            <w:fldChar w:fldCharType="begin"/>
          </w:r>
          <w:r>
            <w:rPr>
              <w:rStyle w:val="Numrodepage"/>
              <w:rFonts w:ascii="Arial" w:hAnsi="Arial" w:cs="Arial"/>
              <w:szCs w:val="22"/>
            </w:rPr>
            <w:instrText xml:space="preserve"> NUMPAGES </w:instrText>
          </w:r>
          <w:r>
            <w:rPr>
              <w:rStyle w:val="Numrodepage"/>
              <w:rFonts w:ascii="Arial" w:hAnsi="Arial" w:cs="Arial"/>
              <w:szCs w:val="22"/>
            </w:rPr>
            <w:fldChar w:fldCharType="separate"/>
          </w:r>
          <w:r w:rsidR="0057393D">
            <w:rPr>
              <w:rStyle w:val="Numrodepage"/>
              <w:rFonts w:ascii="Arial" w:hAnsi="Arial" w:cs="Arial"/>
              <w:noProof/>
              <w:szCs w:val="22"/>
            </w:rPr>
            <w:t>4</w:t>
          </w:r>
          <w:r>
            <w:rPr>
              <w:rStyle w:val="Numrodepage"/>
              <w:rFonts w:ascii="Arial" w:hAnsi="Arial" w:cs="Arial"/>
              <w:szCs w:val="22"/>
            </w:rPr>
            <w:fldChar w:fldCharType="end"/>
          </w:r>
          <w:r>
            <w:rPr>
              <w:rStyle w:val="Numrodepage"/>
              <w:rFonts w:ascii="Arial" w:hAnsi="Arial" w:cs="Arial"/>
              <w:szCs w:val="22"/>
            </w:rPr>
            <w:t xml:space="preserve"> (page x of y)</w:t>
          </w:r>
        </w:p>
      </w:tc>
      <w:tc>
        <w:tcPr>
          <w:tcW w:w="3514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001 (</w:t>
          </w:r>
          <w:proofErr w:type="spellStart"/>
          <w:r>
            <w:rPr>
              <w:rFonts w:ascii="Arial" w:hAnsi="Arial" w:cs="Arial"/>
              <w:szCs w:val="22"/>
            </w:rPr>
            <w:t>revision</w:t>
          </w:r>
          <w:proofErr w:type="spellEnd"/>
          <w:r>
            <w:rPr>
              <w:rFonts w:ascii="Arial" w:hAnsi="Arial" w:cs="Arial"/>
              <w:szCs w:val="22"/>
            </w:rPr>
            <w:t>)</w:t>
          </w:r>
        </w:p>
      </w:tc>
    </w:tr>
  </w:tbl>
  <w:p w:rsidR="00DD7B2E" w:rsidRDefault="00DD7B2E">
    <w:pPr>
      <w:pStyle w:val="En-tte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01174"/>
    <w:multiLevelType w:val="multilevel"/>
    <w:tmpl w:val="86887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15B90068"/>
    <w:multiLevelType w:val="hybridMultilevel"/>
    <w:tmpl w:val="8EC8F356"/>
    <w:lvl w:ilvl="0" w:tplc="86B8E0EC"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8114B5"/>
    <w:multiLevelType w:val="hybridMultilevel"/>
    <w:tmpl w:val="48C2AEEE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D0EE8"/>
    <w:multiLevelType w:val="hybridMultilevel"/>
    <w:tmpl w:val="0CF0CB70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82151C3"/>
    <w:multiLevelType w:val="multilevel"/>
    <w:tmpl w:val="C1B6149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245F0BC0"/>
    <w:multiLevelType w:val="hybridMultilevel"/>
    <w:tmpl w:val="0570D6B8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CF2FE4"/>
    <w:multiLevelType w:val="multilevel"/>
    <w:tmpl w:val="0CC2F004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26985A31"/>
    <w:multiLevelType w:val="hybridMultilevel"/>
    <w:tmpl w:val="CB3E9B12"/>
    <w:lvl w:ilvl="0" w:tplc="D3166ADA">
      <w:start w:val="1"/>
      <w:numFmt w:val="bullet"/>
      <w:lvlText w:val=""/>
      <w:lvlJc w:val="left"/>
      <w:pPr>
        <w:tabs>
          <w:tab w:val="num" w:pos="964"/>
        </w:tabs>
        <w:ind w:left="1134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0E1B1D"/>
    <w:multiLevelType w:val="hybridMultilevel"/>
    <w:tmpl w:val="9D6247FE"/>
    <w:lvl w:ilvl="0" w:tplc="86B8E0EC"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6D6AEA"/>
    <w:multiLevelType w:val="hybridMultilevel"/>
    <w:tmpl w:val="D4ECFC72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3F03A4F"/>
    <w:multiLevelType w:val="hybridMultilevel"/>
    <w:tmpl w:val="71C61A46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F1CB08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5C5D47"/>
    <w:multiLevelType w:val="hybridMultilevel"/>
    <w:tmpl w:val="58E48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1D44E9"/>
    <w:multiLevelType w:val="hybridMultilevel"/>
    <w:tmpl w:val="AECAF0EC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EC0D0F"/>
    <w:multiLevelType w:val="hybridMultilevel"/>
    <w:tmpl w:val="4A589566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45040C"/>
    <w:multiLevelType w:val="hybridMultilevel"/>
    <w:tmpl w:val="D6D68972"/>
    <w:lvl w:ilvl="0" w:tplc="D3166ADA">
      <w:start w:val="1"/>
      <w:numFmt w:val="bullet"/>
      <w:lvlText w:val=""/>
      <w:lvlJc w:val="left"/>
      <w:pPr>
        <w:tabs>
          <w:tab w:val="num" w:pos="964"/>
        </w:tabs>
        <w:ind w:left="1134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6C4C88"/>
    <w:multiLevelType w:val="multilevel"/>
    <w:tmpl w:val="9BF2310E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52636422"/>
    <w:multiLevelType w:val="hybridMultilevel"/>
    <w:tmpl w:val="86B4310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1F249C"/>
    <w:multiLevelType w:val="multilevel"/>
    <w:tmpl w:val="45BC98E0"/>
    <w:lvl w:ilvl="0">
      <w:start w:val="6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3F44963"/>
    <w:multiLevelType w:val="hybridMultilevel"/>
    <w:tmpl w:val="5044A88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D949AE"/>
    <w:multiLevelType w:val="hybridMultilevel"/>
    <w:tmpl w:val="A6C0B87E"/>
    <w:lvl w:ilvl="0" w:tplc="D3166ADA">
      <w:start w:val="1"/>
      <w:numFmt w:val="bullet"/>
      <w:lvlText w:val=""/>
      <w:lvlJc w:val="left"/>
      <w:pPr>
        <w:tabs>
          <w:tab w:val="num" w:pos="757"/>
        </w:tabs>
        <w:ind w:left="927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00A7C9C"/>
    <w:multiLevelType w:val="hybridMultilevel"/>
    <w:tmpl w:val="A0127EB0"/>
    <w:lvl w:ilvl="0" w:tplc="86B8E0EC"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71BA3F7C"/>
    <w:multiLevelType w:val="hybridMultilevel"/>
    <w:tmpl w:val="6B004D2E"/>
    <w:lvl w:ilvl="0" w:tplc="0809000F">
      <w:start w:val="1"/>
      <w:numFmt w:val="decimal"/>
      <w:lvlText w:val="%1."/>
      <w:lvlJc w:val="left"/>
      <w:pPr>
        <w:tabs>
          <w:tab w:val="num" w:pos="964"/>
        </w:tabs>
        <w:ind w:left="1134" w:hanging="567"/>
      </w:pPr>
      <w:rPr>
        <w:rFonts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2733A4"/>
    <w:multiLevelType w:val="hybridMultilevel"/>
    <w:tmpl w:val="CE32136C"/>
    <w:lvl w:ilvl="0" w:tplc="040C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7BE95ED2"/>
    <w:multiLevelType w:val="multilevel"/>
    <w:tmpl w:val="5044A8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FA41A4E"/>
    <w:multiLevelType w:val="multilevel"/>
    <w:tmpl w:val="AB6CCBAC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792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22"/>
  </w:num>
  <w:num w:numId="5">
    <w:abstractNumId w:val="1"/>
  </w:num>
  <w:num w:numId="6">
    <w:abstractNumId w:val="17"/>
  </w:num>
  <w:num w:numId="7">
    <w:abstractNumId w:val="8"/>
  </w:num>
  <w:num w:numId="8">
    <w:abstractNumId w:val="6"/>
  </w:num>
  <w:num w:numId="9">
    <w:abstractNumId w:val="20"/>
  </w:num>
  <w:num w:numId="10">
    <w:abstractNumId w:val="15"/>
  </w:num>
  <w:num w:numId="11">
    <w:abstractNumId w:val="4"/>
  </w:num>
  <w:num w:numId="12">
    <w:abstractNumId w:val="18"/>
  </w:num>
  <w:num w:numId="13">
    <w:abstractNumId w:val="23"/>
  </w:num>
  <w:num w:numId="14">
    <w:abstractNumId w:val="19"/>
  </w:num>
  <w:num w:numId="15">
    <w:abstractNumId w:val="7"/>
  </w:num>
  <w:num w:numId="16">
    <w:abstractNumId w:val="14"/>
  </w:num>
  <w:num w:numId="17">
    <w:abstractNumId w:val="21"/>
  </w:num>
  <w:num w:numId="18">
    <w:abstractNumId w:val="24"/>
  </w:num>
  <w:num w:numId="19">
    <w:abstractNumId w:val="11"/>
  </w:num>
  <w:num w:numId="20">
    <w:abstractNumId w:val="10"/>
  </w:num>
  <w:num w:numId="21">
    <w:abstractNumId w:val="13"/>
  </w:num>
  <w:num w:numId="22">
    <w:abstractNumId w:val="5"/>
  </w:num>
  <w:num w:numId="23">
    <w:abstractNumId w:val="2"/>
  </w:num>
  <w:num w:numId="24">
    <w:abstractNumId w:val="12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655"/>
    <w:rsid w:val="00001FBB"/>
    <w:rsid w:val="000346CE"/>
    <w:rsid w:val="00055360"/>
    <w:rsid w:val="00060439"/>
    <w:rsid w:val="00095865"/>
    <w:rsid w:val="00113E83"/>
    <w:rsid w:val="00134A7C"/>
    <w:rsid w:val="00153BA4"/>
    <w:rsid w:val="00171EE0"/>
    <w:rsid w:val="00191647"/>
    <w:rsid w:val="001B2145"/>
    <w:rsid w:val="00204F7C"/>
    <w:rsid w:val="00213499"/>
    <w:rsid w:val="002164C8"/>
    <w:rsid w:val="00294D78"/>
    <w:rsid w:val="002B13E0"/>
    <w:rsid w:val="002B3817"/>
    <w:rsid w:val="002D4BC4"/>
    <w:rsid w:val="002E36FA"/>
    <w:rsid w:val="002E5DA1"/>
    <w:rsid w:val="00310E03"/>
    <w:rsid w:val="003879D8"/>
    <w:rsid w:val="003939D5"/>
    <w:rsid w:val="003B05B2"/>
    <w:rsid w:val="003E3C9A"/>
    <w:rsid w:val="003E4AFB"/>
    <w:rsid w:val="003E5539"/>
    <w:rsid w:val="00400EBB"/>
    <w:rsid w:val="00417D71"/>
    <w:rsid w:val="00462173"/>
    <w:rsid w:val="004677D2"/>
    <w:rsid w:val="004B777D"/>
    <w:rsid w:val="004F1036"/>
    <w:rsid w:val="00501367"/>
    <w:rsid w:val="005019CE"/>
    <w:rsid w:val="0057393D"/>
    <w:rsid w:val="00573E28"/>
    <w:rsid w:val="005D4655"/>
    <w:rsid w:val="005D48A5"/>
    <w:rsid w:val="00611D76"/>
    <w:rsid w:val="0062584B"/>
    <w:rsid w:val="0068352A"/>
    <w:rsid w:val="006D447A"/>
    <w:rsid w:val="006D6109"/>
    <w:rsid w:val="006E7729"/>
    <w:rsid w:val="006F7D98"/>
    <w:rsid w:val="007003BC"/>
    <w:rsid w:val="00751F2F"/>
    <w:rsid w:val="007539BD"/>
    <w:rsid w:val="007715A2"/>
    <w:rsid w:val="00777B7D"/>
    <w:rsid w:val="007C78F7"/>
    <w:rsid w:val="008720EE"/>
    <w:rsid w:val="008A4119"/>
    <w:rsid w:val="008D09D0"/>
    <w:rsid w:val="00927A5C"/>
    <w:rsid w:val="0097309E"/>
    <w:rsid w:val="009A5463"/>
    <w:rsid w:val="009C70F5"/>
    <w:rsid w:val="009F4A39"/>
    <w:rsid w:val="00A101E7"/>
    <w:rsid w:val="00A23E73"/>
    <w:rsid w:val="00A5610B"/>
    <w:rsid w:val="00AA647E"/>
    <w:rsid w:val="00AE0200"/>
    <w:rsid w:val="00B66F3E"/>
    <w:rsid w:val="00B73937"/>
    <w:rsid w:val="00B84058"/>
    <w:rsid w:val="00BD2AE1"/>
    <w:rsid w:val="00BD7566"/>
    <w:rsid w:val="00BF3478"/>
    <w:rsid w:val="00C06548"/>
    <w:rsid w:val="00C11CF8"/>
    <w:rsid w:val="00C225FC"/>
    <w:rsid w:val="00C629DA"/>
    <w:rsid w:val="00C96384"/>
    <w:rsid w:val="00CD2C58"/>
    <w:rsid w:val="00CE518D"/>
    <w:rsid w:val="00D149E1"/>
    <w:rsid w:val="00D65176"/>
    <w:rsid w:val="00D72C0B"/>
    <w:rsid w:val="00D72EC8"/>
    <w:rsid w:val="00D8659A"/>
    <w:rsid w:val="00DA6752"/>
    <w:rsid w:val="00DD7B2E"/>
    <w:rsid w:val="00DE5BCE"/>
    <w:rsid w:val="00DF0295"/>
    <w:rsid w:val="00E30755"/>
    <w:rsid w:val="00E8127D"/>
    <w:rsid w:val="00E910D9"/>
    <w:rsid w:val="00E96505"/>
    <w:rsid w:val="00EA5B60"/>
    <w:rsid w:val="00EB0336"/>
    <w:rsid w:val="00F307EA"/>
    <w:rsid w:val="00F43179"/>
    <w:rsid w:val="00F51BD2"/>
    <w:rsid w:val="00F548FB"/>
    <w:rsid w:val="00F9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44"/>
      <w:szCs w:val="4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sz w:val="24"/>
      <w:szCs w:val="24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firstLine="360"/>
      <w:jc w:val="both"/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semiHidden/>
    <w:pPr>
      <w:ind w:firstLine="708"/>
      <w:jc w:val="both"/>
    </w:pPr>
    <w:rPr>
      <w:rFonts w:ascii="Arial" w:hAnsi="Arial" w:cs="Arial"/>
      <w:sz w:val="24"/>
      <w:szCs w:val="24"/>
    </w:rPr>
  </w:style>
  <w:style w:type="paragraph" w:styleId="Retraitcorpsdetexte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link w:val="TitreCar"/>
    <w:qFormat/>
    <w:rsid w:val="00AE0200"/>
    <w:pPr>
      <w:jc w:val="center"/>
    </w:pPr>
    <w:rPr>
      <w:rFonts w:ascii="Arial" w:hAnsi="Arial" w:cs="Arial"/>
      <w:b/>
      <w:sz w:val="36"/>
      <w:szCs w:val="36"/>
    </w:rPr>
  </w:style>
  <w:style w:type="character" w:customStyle="1" w:styleId="TitreCar">
    <w:name w:val="Titre Car"/>
    <w:basedOn w:val="Policepardfaut"/>
    <w:link w:val="Titre"/>
    <w:rsid w:val="00AE0200"/>
    <w:rPr>
      <w:rFonts w:ascii="Arial" w:hAnsi="Arial" w:cs="Arial"/>
      <w:b/>
      <w:sz w:val="36"/>
      <w:szCs w:val="36"/>
      <w:lang w:val="fr-FR" w:eastAsia="fr-FR"/>
    </w:rPr>
  </w:style>
  <w:style w:type="paragraph" w:customStyle="1" w:styleId="AS9100ProcedureLevel1">
    <w:name w:val="AS9100 Procedure Level 1"/>
    <w:basedOn w:val="Paragraphedeliste"/>
    <w:qFormat/>
    <w:rsid w:val="009C70F5"/>
    <w:pPr>
      <w:numPr>
        <w:numId w:val="18"/>
      </w:numPr>
      <w:tabs>
        <w:tab w:val="num" w:pos="360"/>
      </w:tabs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9C70F5"/>
    <w:pPr>
      <w:numPr>
        <w:ilvl w:val="1"/>
        <w:numId w:val="18"/>
      </w:numPr>
      <w:tabs>
        <w:tab w:val="num" w:pos="792"/>
      </w:tabs>
      <w:spacing w:after="200" w:line="276" w:lineRule="auto"/>
    </w:pPr>
    <w:rPr>
      <w:rFonts w:ascii="Arial" w:eastAsia="Calibri" w:hAnsi="Arial" w:cs="Arial"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link w:val="AS9100Level3Char"/>
    <w:qFormat/>
    <w:rsid w:val="009C70F5"/>
    <w:pPr>
      <w:numPr>
        <w:ilvl w:val="2"/>
        <w:numId w:val="18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Level3Char">
    <w:name w:val="AS9100 Level 3 Char"/>
    <w:basedOn w:val="Policepardfaut"/>
    <w:link w:val="AS9100Level3"/>
    <w:rsid w:val="009C70F5"/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9C70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44"/>
      <w:szCs w:val="4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sz w:val="24"/>
      <w:szCs w:val="24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firstLine="360"/>
      <w:jc w:val="both"/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semiHidden/>
    <w:pPr>
      <w:ind w:firstLine="708"/>
      <w:jc w:val="both"/>
    </w:pPr>
    <w:rPr>
      <w:rFonts w:ascii="Arial" w:hAnsi="Arial" w:cs="Arial"/>
      <w:sz w:val="24"/>
      <w:szCs w:val="24"/>
    </w:rPr>
  </w:style>
  <w:style w:type="paragraph" w:styleId="Retraitcorpsdetexte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link w:val="TitreCar"/>
    <w:qFormat/>
    <w:rsid w:val="00AE0200"/>
    <w:pPr>
      <w:jc w:val="center"/>
    </w:pPr>
    <w:rPr>
      <w:rFonts w:ascii="Arial" w:hAnsi="Arial" w:cs="Arial"/>
      <w:b/>
      <w:sz w:val="36"/>
      <w:szCs w:val="36"/>
    </w:rPr>
  </w:style>
  <w:style w:type="character" w:customStyle="1" w:styleId="TitreCar">
    <w:name w:val="Titre Car"/>
    <w:basedOn w:val="Policepardfaut"/>
    <w:link w:val="Titre"/>
    <w:rsid w:val="00AE0200"/>
    <w:rPr>
      <w:rFonts w:ascii="Arial" w:hAnsi="Arial" w:cs="Arial"/>
      <w:b/>
      <w:sz w:val="36"/>
      <w:szCs w:val="36"/>
      <w:lang w:val="fr-FR" w:eastAsia="fr-FR"/>
    </w:rPr>
  </w:style>
  <w:style w:type="paragraph" w:customStyle="1" w:styleId="AS9100ProcedureLevel1">
    <w:name w:val="AS9100 Procedure Level 1"/>
    <w:basedOn w:val="Paragraphedeliste"/>
    <w:qFormat/>
    <w:rsid w:val="009C70F5"/>
    <w:pPr>
      <w:numPr>
        <w:numId w:val="18"/>
      </w:numPr>
      <w:tabs>
        <w:tab w:val="num" w:pos="360"/>
      </w:tabs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9C70F5"/>
    <w:pPr>
      <w:numPr>
        <w:ilvl w:val="1"/>
        <w:numId w:val="18"/>
      </w:numPr>
      <w:tabs>
        <w:tab w:val="num" w:pos="792"/>
      </w:tabs>
      <w:spacing w:after="200" w:line="276" w:lineRule="auto"/>
    </w:pPr>
    <w:rPr>
      <w:rFonts w:ascii="Arial" w:eastAsia="Calibri" w:hAnsi="Arial" w:cs="Arial"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link w:val="AS9100Level3Char"/>
    <w:qFormat/>
    <w:rsid w:val="009C70F5"/>
    <w:pPr>
      <w:numPr>
        <w:ilvl w:val="2"/>
        <w:numId w:val="18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Level3Char">
    <w:name w:val="AS9100 Level 3 Char"/>
    <w:basedOn w:val="Policepardfaut"/>
    <w:link w:val="AS9100Level3"/>
    <w:rsid w:val="009C70F5"/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9C7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776</Words>
  <Characters>4427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Exercise and test</vt:lpstr>
      <vt:lpstr>Documented information</vt:lpstr>
    </vt:vector>
  </TitlesOfParts>
  <Company>PRIVE</Company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and test</dc:title>
  <dc:creator>AMI</dc:creator>
  <cp:lastModifiedBy>AMI</cp:lastModifiedBy>
  <cp:revision>5</cp:revision>
  <dcterms:created xsi:type="dcterms:W3CDTF">2016-06-09T07:11:00Z</dcterms:created>
  <dcterms:modified xsi:type="dcterms:W3CDTF">2024-04-01T07:32:00Z</dcterms:modified>
</cp:coreProperties>
</file>