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9FC" w:rsidRPr="002E2EDD" w:rsidRDefault="00633299">
      <w:pPr>
        <w:ind w:right="98"/>
        <w:jc w:val="center"/>
        <w:rPr>
          <w:rFonts w:ascii="Arial" w:hAnsi="Arial" w:cs="Arial"/>
          <w:sz w:val="24"/>
          <w:szCs w:val="24"/>
          <w:lang w:val="en-US"/>
        </w:rPr>
      </w:pPr>
      <w:r w:rsidRPr="002E2EDD">
        <w:rPr>
          <w:rFonts w:ascii="Arial" w:hAnsi="Arial" w:cs="Arial"/>
          <w:sz w:val="24"/>
          <w:szCs w:val="24"/>
          <w:lang w:val="en-US"/>
        </w:rPr>
        <w:t>Ex</w:t>
      </w:r>
      <w:r w:rsidR="002E2EDD">
        <w:rPr>
          <w:rFonts w:ascii="Arial" w:hAnsi="Arial" w:cs="Arial"/>
          <w:sz w:val="24"/>
          <w:szCs w:val="24"/>
          <w:lang w:val="en-US"/>
        </w:rPr>
        <w:t>a</w:t>
      </w:r>
      <w:r w:rsidRPr="002E2EDD">
        <w:rPr>
          <w:rFonts w:ascii="Arial" w:hAnsi="Arial" w:cs="Arial"/>
          <w:sz w:val="24"/>
          <w:szCs w:val="24"/>
          <w:lang w:val="en-US"/>
        </w:rPr>
        <w:t xml:space="preserve">mple </w:t>
      </w:r>
      <w:r w:rsidR="002E2EDD">
        <w:rPr>
          <w:rFonts w:ascii="Arial" w:hAnsi="Arial" w:cs="Arial"/>
          <w:sz w:val="24"/>
          <w:szCs w:val="24"/>
          <w:lang w:val="en-US"/>
        </w:rPr>
        <w:t xml:space="preserve">of internal audit report according to </w:t>
      </w:r>
      <w:r w:rsidRPr="002E2EDD">
        <w:rPr>
          <w:rFonts w:ascii="Arial" w:hAnsi="Arial" w:cs="Arial"/>
          <w:sz w:val="24"/>
          <w:szCs w:val="24"/>
          <w:lang w:val="en-US"/>
        </w:rPr>
        <w:t xml:space="preserve">ISO </w:t>
      </w:r>
      <w:r w:rsidR="003B3A1D" w:rsidRPr="002E2EDD">
        <w:rPr>
          <w:rFonts w:ascii="Arial" w:hAnsi="Arial" w:cs="Arial"/>
          <w:sz w:val="24"/>
          <w:szCs w:val="24"/>
          <w:lang w:val="en-US"/>
        </w:rPr>
        <w:t>22301</w:t>
      </w:r>
    </w:p>
    <w:p w:rsidR="006E69FC" w:rsidRPr="002E2EDD" w:rsidRDefault="006E69FC">
      <w:pPr>
        <w:ind w:right="98"/>
        <w:jc w:val="center"/>
        <w:rPr>
          <w:rFonts w:ascii="Arial" w:hAnsi="Arial" w:cs="Arial"/>
          <w:sz w:val="24"/>
          <w:szCs w:val="24"/>
          <w:lang w:val="en-US"/>
        </w:rPr>
      </w:pPr>
    </w:p>
    <w:p w:rsidR="006E69FC" w:rsidRDefault="002E2EDD">
      <w:pPr>
        <w:ind w:right="98"/>
        <w:jc w:val="center"/>
        <w:rPr>
          <w:rFonts w:ascii="Arial" w:hAnsi="Arial" w:cs="Arial"/>
          <w:sz w:val="24"/>
          <w:szCs w:val="24"/>
          <w:lang w:val="en-US"/>
        </w:rPr>
      </w:pPr>
      <w:r w:rsidRPr="002E2EDD">
        <w:rPr>
          <w:rFonts w:ascii="Arial" w:hAnsi="Arial" w:cs="Arial"/>
          <w:sz w:val="24"/>
          <w:szCs w:val="24"/>
          <w:lang w:val="en-US"/>
        </w:rPr>
        <w:t>(Non-exhaustive list - will be adapted to each concrete application)</w:t>
      </w:r>
    </w:p>
    <w:p w:rsidR="002E2EDD" w:rsidRPr="002E2EDD" w:rsidRDefault="002E2EDD">
      <w:pPr>
        <w:ind w:right="98"/>
        <w:jc w:val="center"/>
        <w:rPr>
          <w:rFonts w:ascii="Arial" w:hAnsi="Arial" w:cs="Arial"/>
          <w:sz w:val="24"/>
          <w:szCs w:val="24"/>
          <w:lang w:val="en-US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6E69FC" w:rsidRPr="002E2EDD" w:rsidTr="00674B32">
        <w:tc>
          <w:tcPr>
            <w:tcW w:w="3402" w:type="dxa"/>
          </w:tcPr>
          <w:p w:rsidR="006E69FC" w:rsidRPr="002E2EDD" w:rsidRDefault="002E2EDD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Audited company</w:t>
            </w:r>
          </w:p>
        </w:tc>
        <w:tc>
          <w:tcPr>
            <w:tcW w:w="6804" w:type="dxa"/>
          </w:tcPr>
          <w:p w:rsidR="006E69FC" w:rsidRPr="002E2EDD" w:rsidRDefault="006E69FC" w:rsidP="005B3B2E">
            <w:pPr>
              <w:spacing w:beforeLines="60" w:before="144" w:after="60"/>
              <w:ind w:right="96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E69FC" w:rsidRPr="002E2EDD" w:rsidTr="00674B32">
        <w:tc>
          <w:tcPr>
            <w:tcW w:w="3402" w:type="dxa"/>
          </w:tcPr>
          <w:p w:rsidR="006E69FC" w:rsidRPr="002E2EDD" w:rsidRDefault="00633299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 xml:space="preserve">Codification </w:t>
            </w:r>
            <w:r w:rsidR="002E2EDD">
              <w:rPr>
                <w:rFonts w:ascii="Arial" w:hAnsi="Arial" w:cs="Arial"/>
                <w:sz w:val="24"/>
                <w:szCs w:val="24"/>
                <w:lang w:val="en-US"/>
              </w:rPr>
              <w:t>of document</w:t>
            </w:r>
          </w:p>
        </w:tc>
        <w:tc>
          <w:tcPr>
            <w:tcW w:w="6804" w:type="dxa"/>
          </w:tcPr>
          <w:p w:rsidR="006E69FC" w:rsidRPr="002E2EDD" w:rsidRDefault="006E69FC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E69FC" w:rsidRPr="002E2EDD" w:rsidTr="00674B32">
        <w:tc>
          <w:tcPr>
            <w:tcW w:w="3402" w:type="dxa"/>
          </w:tcPr>
          <w:p w:rsidR="006E69FC" w:rsidRPr="002E2EDD" w:rsidRDefault="00633299" w:rsidP="002E2EDD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 xml:space="preserve">Date </w:t>
            </w:r>
            <w:r w:rsidR="002E2EDD">
              <w:rPr>
                <w:rFonts w:ascii="Arial" w:hAnsi="Arial" w:cs="Arial"/>
                <w:sz w:val="24"/>
                <w:szCs w:val="24"/>
                <w:lang w:val="en-US"/>
              </w:rPr>
              <w:t xml:space="preserve">of the </w:t>
            </w: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audit</w:t>
            </w:r>
          </w:p>
        </w:tc>
        <w:tc>
          <w:tcPr>
            <w:tcW w:w="6804" w:type="dxa"/>
          </w:tcPr>
          <w:p w:rsidR="006E69FC" w:rsidRPr="002E2EDD" w:rsidRDefault="006E69FC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A41A7" w:rsidRPr="002E2EDD" w:rsidTr="00674B32">
        <w:tc>
          <w:tcPr>
            <w:tcW w:w="3402" w:type="dxa"/>
          </w:tcPr>
          <w:p w:rsidR="001A41A7" w:rsidRPr="002E2EDD" w:rsidRDefault="002E2EDD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Audit c</w:t>
            </w:r>
            <w:r w:rsidR="001A41A7" w:rsidRPr="002E2EDD">
              <w:rPr>
                <w:rFonts w:ascii="Arial" w:hAnsi="Arial" w:cs="Arial"/>
                <w:sz w:val="24"/>
                <w:szCs w:val="24"/>
                <w:lang w:val="en-US"/>
              </w:rPr>
              <w:t>lient</w:t>
            </w:r>
          </w:p>
        </w:tc>
        <w:tc>
          <w:tcPr>
            <w:tcW w:w="6804" w:type="dxa"/>
          </w:tcPr>
          <w:p w:rsidR="001A41A7" w:rsidRPr="002E2EDD" w:rsidRDefault="001A41A7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E69FC" w:rsidRPr="002E2EDD" w:rsidTr="00674B32">
        <w:tc>
          <w:tcPr>
            <w:tcW w:w="3402" w:type="dxa"/>
          </w:tcPr>
          <w:p w:rsidR="006E69FC" w:rsidRPr="002E2EDD" w:rsidRDefault="002E2EDD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Audit scope</w:t>
            </w:r>
          </w:p>
        </w:tc>
        <w:tc>
          <w:tcPr>
            <w:tcW w:w="6804" w:type="dxa"/>
          </w:tcPr>
          <w:p w:rsidR="006E69FC" w:rsidRPr="002E2EDD" w:rsidRDefault="006E69FC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E69FC" w:rsidRPr="002E2EDD" w:rsidTr="00674B32">
        <w:tc>
          <w:tcPr>
            <w:tcW w:w="3402" w:type="dxa"/>
          </w:tcPr>
          <w:p w:rsidR="006E69FC" w:rsidRPr="002E2EDD" w:rsidRDefault="002E2EDD" w:rsidP="005B3B2E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Place</w:t>
            </w:r>
          </w:p>
        </w:tc>
        <w:tc>
          <w:tcPr>
            <w:tcW w:w="6804" w:type="dxa"/>
          </w:tcPr>
          <w:p w:rsidR="006E69FC" w:rsidRPr="002E2EDD" w:rsidRDefault="006E69FC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E69FC" w:rsidRPr="002E2EDD" w:rsidTr="00674B32">
        <w:tc>
          <w:tcPr>
            <w:tcW w:w="3402" w:type="dxa"/>
          </w:tcPr>
          <w:p w:rsidR="006E69FC" w:rsidRPr="002E2EDD" w:rsidRDefault="00633299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Audit</w:t>
            </w:r>
            <w:r w:rsidR="002E2EDD">
              <w:rPr>
                <w:rFonts w:ascii="Arial" w:hAnsi="Arial" w:cs="Arial"/>
                <w:sz w:val="24"/>
                <w:szCs w:val="24"/>
                <w:lang w:val="en-US"/>
              </w:rPr>
              <w:t>or</w:t>
            </w:r>
          </w:p>
        </w:tc>
        <w:tc>
          <w:tcPr>
            <w:tcW w:w="6804" w:type="dxa"/>
          </w:tcPr>
          <w:p w:rsidR="006E69FC" w:rsidRPr="002E2EDD" w:rsidRDefault="006E69FC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E69FC" w:rsidRPr="002E2EDD" w:rsidTr="00674B32">
        <w:tc>
          <w:tcPr>
            <w:tcW w:w="3402" w:type="dxa"/>
          </w:tcPr>
          <w:p w:rsidR="006E69FC" w:rsidRPr="002E2EDD" w:rsidRDefault="00633299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Audit</w:t>
            </w:r>
            <w:r w:rsidR="002E2EDD">
              <w:rPr>
                <w:rFonts w:ascii="Arial" w:hAnsi="Arial" w:cs="Arial"/>
                <w:sz w:val="24"/>
                <w:szCs w:val="24"/>
                <w:lang w:val="en-US"/>
              </w:rPr>
              <w:t>ee</w:t>
            </w: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(s)</w:t>
            </w:r>
          </w:p>
        </w:tc>
        <w:tc>
          <w:tcPr>
            <w:tcW w:w="6804" w:type="dxa"/>
          </w:tcPr>
          <w:p w:rsidR="006E69FC" w:rsidRPr="002E2EDD" w:rsidRDefault="006E69FC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E69FC" w:rsidRPr="002E2EDD" w:rsidTr="00674B32">
        <w:tc>
          <w:tcPr>
            <w:tcW w:w="3402" w:type="dxa"/>
          </w:tcPr>
          <w:p w:rsidR="006E69FC" w:rsidRPr="002E2EDD" w:rsidRDefault="002E2EDD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Standards</w:t>
            </w:r>
          </w:p>
        </w:tc>
        <w:tc>
          <w:tcPr>
            <w:tcW w:w="6804" w:type="dxa"/>
          </w:tcPr>
          <w:p w:rsidR="006E69FC" w:rsidRPr="002E2EDD" w:rsidRDefault="00633299" w:rsidP="003B3A1D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 xml:space="preserve">ISO </w:t>
            </w:r>
            <w:r w:rsidR="003B3A1D" w:rsidRPr="002E2EDD">
              <w:rPr>
                <w:rFonts w:ascii="Arial" w:hAnsi="Arial" w:cs="Arial"/>
                <w:sz w:val="24"/>
                <w:szCs w:val="24"/>
                <w:lang w:val="en-US"/>
              </w:rPr>
              <w:t>22301</w:t>
            </w: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, ISO 19011</w:t>
            </w:r>
          </w:p>
        </w:tc>
      </w:tr>
      <w:tr w:rsidR="006E69FC" w:rsidRPr="002E2EDD" w:rsidTr="00674B32">
        <w:tc>
          <w:tcPr>
            <w:tcW w:w="3402" w:type="dxa"/>
          </w:tcPr>
          <w:p w:rsidR="006E69FC" w:rsidRPr="002E2EDD" w:rsidRDefault="002E2EDD" w:rsidP="002E2EDD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Audit o</w:t>
            </w:r>
            <w:r w:rsidR="00633299"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>bjecti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ves</w:t>
            </w:r>
          </w:p>
        </w:tc>
        <w:tc>
          <w:tcPr>
            <w:tcW w:w="6804" w:type="dxa"/>
          </w:tcPr>
          <w:p w:rsidR="006E69FC" w:rsidRPr="002E2EDD" w:rsidRDefault="006E69FC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A41A7" w:rsidRPr="002E2EDD" w:rsidTr="00674B32">
        <w:tc>
          <w:tcPr>
            <w:tcW w:w="3402" w:type="dxa"/>
          </w:tcPr>
          <w:p w:rsidR="001A41A7" w:rsidRPr="002E2EDD" w:rsidRDefault="002E2EDD" w:rsidP="002E2EDD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Audit criteria</w:t>
            </w:r>
          </w:p>
        </w:tc>
        <w:tc>
          <w:tcPr>
            <w:tcW w:w="6804" w:type="dxa"/>
          </w:tcPr>
          <w:p w:rsidR="001A41A7" w:rsidRPr="002E2EDD" w:rsidRDefault="001A41A7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E69FC" w:rsidRPr="002E2EDD" w:rsidTr="00674B32">
        <w:tc>
          <w:tcPr>
            <w:tcW w:w="3402" w:type="dxa"/>
          </w:tcPr>
          <w:p w:rsidR="006E69FC" w:rsidRPr="002E2EDD" w:rsidRDefault="002E2EDD" w:rsidP="002E2EDD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>Regulatory constraints</w:t>
            </w:r>
          </w:p>
        </w:tc>
        <w:tc>
          <w:tcPr>
            <w:tcW w:w="6804" w:type="dxa"/>
          </w:tcPr>
          <w:p w:rsidR="006E69FC" w:rsidRPr="002E2EDD" w:rsidRDefault="006E69FC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A41A7" w:rsidRPr="002E2EDD" w:rsidTr="00674B32">
        <w:tc>
          <w:tcPr>
            <w:tcW w:w="3402" w:type="dxa"/>
          </w:tcPr>
          <w:p w:rsidR="001A41A7" w:rsidRPr="002E2EDD" w:rsidRDefault="001A41A7" w:rsidP="002E2EDD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>List</w:t>
            </w:r>
            <w:r w:rsid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of distribution</w:t>
            </w:r>
          </w:p>
        </w:tc>
        <w:tc>
          <w:tcPr>
            <w:tcW w:w="6804" w:type="dxa"/>
          </w:tcPr>
          <w:p w:rsidR="001A41A7" w:rsidRPr="002E2EDD" w:rsidRDefault="001A41A7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E69FC" w:rsidRPr="002E2EDD" w:rsidTr="00674B32">
        <w:tc>
          <w:tcPr>
            <w:tcW w:w="3402" w:type="dxa"/>
          </w:tcPr>
          <w:p w:rsidR="006E69FC" w:rsidRPr="002E2EDD" w:rsidRDefault="002E2EDD" w:rsidP="005B3B2E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Validation</w:t>
            </w:r>
          </w:p>
        </w:tc>
        <w:tc>
          <w:tcPr>
            <w:tcW w:w="6804" w:type="dxa"/>
          </w:tcPr>
          <w:p w:rsidR="006E69FC" w:rsidRPr="002E2EDD" w:rsidRDefault="006E69FC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6E69FC" w:rsidRPr="002E2EDD" w:rsidRDefault="006E69FC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84"/>
        <w:gridCol w:w="7654"/>
      </w:tblGrid>
      <w:tr w:rsidR="006E69FC" w:rsidRPr="002E2EDD">
        <w:tc>
          <w:tcPr>
            <w:tcW w:w="10206" w:type="dxa"/>
            <w:gridSpan w:val="3"/>
            <w:shd w:val="clear" w:color="auto" w:fill="CCFFFF"/>
          </w:tcPr>
          <w:p w:rsidR="006E69FC" w:rsidRPr="002E2EDD" w:rsidRDefault="002E2EDD" w:rsidP="002E2EDD">
            <w:pPr>
              <w:spacing w:beforeLines="60" w:before="144" w:after="60"/>
              <w:ind w:right="96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Audit findings (results of 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evaluation</w:t>
            </w:r>
            <w:r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of audit evidence)</w:t>
            </w:r>
          </w:p>
        </w:tc>
      </w:tr>
      <w:tr w:rsidR="00605D0F" w:rsidRPr="002E2EDD">
        <w:tc>
          <w:tcPr>
            <w:tcW w:w="2268" w:type="dxa"/>
          </w:tcPr>
          <w:p w:rsidR="00605D0F" w:rsidRPr="002E2EDD" w:rsidRDefault="00605D0F" w:rsidP="00155884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</w:tc>
        <w:tc>
          <w:tcPr>
            <w:tcW w:w="7938" w:type="dxa"/>
            <w:gridSpan w:val="2"/>
          </w:tcPr>
          <w:p w:rsidR="00605D0F" w:rsidRPr="002E2EDD" w:rsidRDefault="00605D0F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05D0F" w:rsidRPr="002E2EDD">
        <w:tc>
          <w:tcPr>
            <w:tcW w:w="2268" w:type="dxa"/>
            <w:tcBorders>
              <w:bottom w:val="single" w:sz="4" w:space="0" w:color="auto"/>
            </w:tcBorders>
          </w:tcPr>
          <w:p w:rsidR="00605D0F" w:rsidRPr="002E2EDD" w:rsidRDefault="00605D0F" w:rsidP="00155884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605D0F" w:rsidRPr="002E2EDD" w:rsidRDefault="00605D0F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05D0F" w:rsidRPr="002E2EDD">
        <w:tc>
          <w:tcPr>
            <w:tcW w:w="10206" w:type="dxa"/>
            <w:gridSpan w:val="3"/>
            <w:shd w:val="clear" w:color="auto" w:fill="CCFFFF"/>
          </w:tcPr>
          <w:p w:rsidR="00605D0F" w:rsidRPr="002E2EDD" w:rsidRDefault="002E2EDD" w:rsidP="002E2EDD">
            <w:pPr>
              <w:spacing w:beforeLines="60" w:before="144" w:after="60"/>
              <w:ind w:right="96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Strong p</w:t>
            </w:r>
            <w:r w:rsidR="00605D0F"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>oints (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good practices</w:t>
            </w:r>
            <w:r w:rsidR="00605D0F"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>)</w:t>
            </w:r>
          </w:p>
        </w:tc>
      </w:tr>
      <w:tr w:rsidR="00605D0F" w:rsidRPr="002E2EDD">
        <w:tc>
          <w:tcPr>
            <w:tcW w:w="2268" w:type="dxa"/>
          </w:tcPr>
          <w:p w:rsidR="00605D0F" w:rsidRPr="002E2EDD" w:rsidRDefault="00605D0F" w:rsidP="00EA41A1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</w:tc>
        <w:tc>
          <w:tcPr>
            <w:tcW w:w="7938" w:type="dxa"/>
            <w:gridSpan w:val="2"/>
          </w:tcPr>
          <w:p w:rsidR="00605D0F" w:rsidRPr="002E2EDD" w:rsidRDefault="00605D0F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05D0F" w:rsidRPr="002E2EDD">
        <w:tc>
          <w:tcPr>
            <w:tcW w:w="2268" w:type="dxa"/>
            <w:tcBorders>
              <w:bottom w:val="single" w:sz="4" w:space="0" w:color="auto"/>
            </w:tcBorders>
          </w:tcPr>
          <w:p w:rsidR="00605D0F" w:rsidRPr="002E2EDD" w:rsidRDefault="00605D0F" w:rsidP="00EA41A1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605D0F" w:rsidRPr="002E2EDD" w:rsidRDefault="00605D0F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05D0F" w:rsidRPr="002E2EDD"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CCFFFF"/>
          </w:tcPr>
          <w:p w:rsidR="00605D0F" w:rsidRPr="002E2EDD" w:rsidRDefault="002E2EDD" w:rsidP="002E2EDD">
            <w:pPr>
              <w:spacing w:beforeLines="60" w:before="144" w:after="60"/>
              <w:ind w:right="96"/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Improvement o</w:t>
            </w:r>
            <w:r w:rsidR="00605D0F"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>pportunit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ies</w:t>
            </w: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2E2EDD" w:rsidP="005B3B2E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>Requirement of the standard not met</w:t>
            </w:r>
          </w:p>
        </w:tc>
        <w:tc>
          <w:tcPr>
            <w:tcW w:w="7654" w:type="dxa"/>
          </w:tcPr>
          <w:p w:rsidR="00605D0F" w:rsidRPr="002E2EDD" w:rsidRDefault="00605D0F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7654" w:type="dxa"/>
          </w:tcPr>
          <w:p w:rsidR="00605D0F" w:rsidRPr="002E2EDD" w:rsidRDefault="00605D0F" w:rsidP="005B3B2E">
            <w:pPr>
              <w:spacing w:beforeLines="60" w:before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>1.</w:t>
            </w: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7654" w:type="dxa"/>
          </w:tcPr>
          <w:p w:rsidR="00605D0F" w:rsidRPr="002E2EDD" w:rsidRDefault="00605D0F" w:rsidP="005B3B2E">
            <w:pPr>
              <w:spacing w:beforeLines="60" w:before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>2.</w:t>
            </w: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2E2EDD" w:rsidP="002E2EDD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Repeated deviation</w:t>
            </w:r>
          </w:p>
        </w:tc>
        <w:tc>
          <w:tcPr>
            <w:tcW w:w="7654" w:type="dxa"/>
          </w:tcPr>
          <w:p w:rsidR="00605D0F" w:rsidRPr="002E2EDD" w:rsidRDefault="00605D0F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7654" w:type="dxa"/>
          </w:tcPr>
          <w:p w:rsidR="00605D0F" w:rsidRPr="002E2EDD" w:rsidRDefault="00605D0F" w:rsidP="005B3B2E">
            <w:pPr>
              <w:pStyle w:val="Titre1"/>
              <w:spacing w:before="60" w:afterLines="60" w:after="144"/>
              <w:rPr>
                <w:rFonts w:ascii="Arial" w:hAnsi="Arial" w:cs="Arial"/>
                <w:i w:val="0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i w:val="0"/>
                <w:sz w:val="24"/>
                <w:szCs w:val="24"/>
                <w:lang w:val="en-US"/>
              </w:rPr>
              <w:t>1.</w:t>
            </w:r>
            <w:bookmarkStart w:id="0" w:name="_GoBack"/>
            <w:bookmarkEnd w:id="0"/>
          </w:p>
        </w:tc>
      </w:tr>
      <w:tr w:rsidR="00605D0F" w:rsidRPr="002E2EDD" w:rsidTr="00674B32"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605D0F" w:rsidRPr="002E2EDD" w:rsidRDefault="00605D0F" w:rsidP="005B3B2E">
            <w:pPr>
              <w:pStyle w:val="Titre1"/>
              <w:spacing w:before="60" w:afterLines="60" w:after="144"/>
              <w:rPr>
                <w:rFonts w:ascii="Arial" w:hAnsi="Arial" w:cs="Arial"/>
                <w:i w:val="0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i w:val="0"/>
                <w:sz w:val="24"/>
                <w:szCs w:val="24"/>
                <w:lang w:val="en-US"/>
              </w:rPr>
              <w:t>2.</w:t>
            </w: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2E2EDD" w:rsidP="002E2EDD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Isolated deviation</w:t>
            </w:r>
          </w:p>
        </w:tc>
        <w:tc>
          <w:tcPr>
            <w:tcW w:w="7654" w:type="dxa"/>
          </w:tcPr>
          <w:p w:rsidR="00605D0F" w:rsidRPr="002E2EDD" w:rsidRDefault="00605D0F" w:rsidP="005B3B2E">
            <w:pPr>
              <w:spacing w:beforeLines="60" w:before="144" w:after="60"/>
              <w:ind w:right="96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7654" w:type="dxa"/>
          </w:tcPr>
          <w:p w:rsidR="00605D0F" w:rsidRPr="002E2EDD" w:rsidRDefault="00605D0F" w:rsidP="005B3B2E">
            <w:pPr>
              <w:pStyle w:val="Titre1"/>
              <w:spacing w:before="60" w:afterLines="60" w:after="144"/>
              <w:rPr>
                <w:rFonts w:ascii="Arial" w:hAnsi="Arial" w:cs="Arial"/>
                <w:i w:val="0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i w:val="0"/>
                <w:sz w:val="24"/>
                <w:szCs w:val="24"/>
                <w:lang w:val="en-US"/>
              </w:rPr>
              <w:t>1.</w:t>
            </w:r>
          </w:p>
        </w:tc>
      </w:tr>
      <w:tr w:rsidR="00605D0F" w:rsidRPr="002E2EDD" w:rsidTr="00674B32"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605D0F" w:rsidRPr="002E2EDD" w:rsidRDefault="00605D0F" w:rsidP="005B3B2E">
            <w:pPr>
              <w:pStyle w:val="Titre1"/>
              <w:spacing w:before="60" w:afterLines="60" w:after="144"/>
              <w:rPr>
                <w:rFonts w:ascii="Arial" w:hAnsi="Arial" w:cs="Arial"/>
                <w:i w:val="0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i w:val="0"/>
                <w:sz w:val="24"/>
                <w:szCs w:val="24"/>
                <w:lang w:val="en-US"/>
              </w:rPr>
              <w:t>2.</w:t>
            </w:r>
          </w:p>
        </w:tc>
      </w:tr>
      <w:tr w:rsidR="00605D0F" w:rsidRPr="002E2EDD" w:rsidTr="00674B32"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605D0F" w:rsidRPr="002E2EDD" w:rsidRDefault="002E2EDD" w:rsidP="005B3B2E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bCs/>
                <w:sz w:val="24"/>
                <w:szCs w:val="24"/>
                <w:lang w:val="en-US"/>
              </w:rPr>
              <w:t>Progress track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605D0F" w:rsidRPr="002E2EDD" w:rsidRDefault="00605D0F" w:rsidP="005B3B2E">
            <w:pPr>
              <w:pStyle w:val="Titre1"/>
              <w:spacing w:before="60" w:afterLines="60" w:after="144"/>
              <w:rPr>
                <w:rFonts w:ascii="Arial" w:hAnsi="Arial" w:cs="Arial"/>
                <w:i w:val="0"/>
                <w:sz w:val="24"/>
                <w:szCs w:val="24"/>
                <w:lang w:val="en-US"/>
              </w:rPr>
            </w:pPr>
          </w:p>
        </w:tc>
      </w:tr>
      <w:tr w:rsidR="00605D0F" w:rsidRPr="002E2EDD" w:rsidTr="00674B32"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605D0F" w:rsidRPr="002E2EDD" w:rsidRDefault="00605D0F" w:rsidP="005B3B2E">
            <w:pPr>
              <w:pStyle w:val="Titre1"/>
              <w:spacing w:before="60" w:afterLines="60" w:after="144"/>
              <w:rPr>
                <w:rFonts w:ascii="Arial" w:hAnsi="Arial" w:cs="Arial"/>
                <w:i w:val="0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i w:val="0"/>
                <w:sz w:val="24"/>
                <w:szCs w:val="24"/>
                <w:lang w:val="en-US"/>
              </w:rPr>
              <w:t>1.</w:t>
            </w:r>
          </w:p>
        </w:tc>
      </w:tr>
      <w:tr w:rsidR="00605D0F" w:rsidRPr="002E2EDD" w:rsidTr="00674B32"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605D0F" w:rsidRPr="002E2EDD" w:rsidRDefault="00605D0F" w:rsidP="005B3B2E">
            <w:pPr>
              <w:pStyle w:val="Titre1"/>
              <w:spacing w:before="60" w:afterLines="60" w:after="144"/>
              <w:rPr>
                <w:rFonts w:ascii="Arial" w:hAnsi="Arial" w:cs="Arial"/>
                <w:i w:val="0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i w:val="0"/>
                <w:sz w:val="24"/>
                <w:szCs w:val="24"/>
                <w:lang w:val="en-US"/>
              </w:rPr>
              <w:t>2.</w:t>
            </w:r>
          </w:p>
        </w:tc>
      </w:tr>
      <w:tr w:rsidR="00605D0F" w:rsidRPr="002E2EDD">
        <w:tc>
          <w:tcPr>
            <w:tcW w:w="10206" w:type="dxa"/>
            <w:gridSpan w:val="3"/>
            <w:shd w:val="clear" w:color="auto" w:fill="CCFFFF"/>
          </w:tcPr>
          <w:p w:rsidR="00605D0F" w:rsidRPr="002E2EDD" w:rsidRDefault="009F3D23" w:rsidP="002E2EDD">
            <w:pPr>
              <w:spacing w:before="60" w:afterLines="60" w:after="14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Suggestions</w:t>
            </w: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2E2EDD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Improvement actions</w:t>
            </w:r>
          </w:p>
        </w:tc>
        <w:tc>
          <w:tcPr>
            <w:tcW w:w="7654" w:type="dxa"/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605D0F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Respons</w:t>
            </w:r>
            <w:r w:rsidR="002E2EDD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ble</w:t>
            </w:r>
          </w:p>
        </w:tc>
        <w:tc>
          <w:tcPr>
            <w:tcW w:w="7654" w:type="dxa"/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605D0F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="002E2EDD">
              <w:rPr>
                <w:rFonts w:ascii="Arial" w:hAnsi="Arial" w:cs="Arial"/>
                <w:sz w:val="24"/>
                <w:szCs w:val="24"/>
                <w:lang w:val="en-US"/>
              </w:rPr>
              <w:t>eadline</w:t>
            </w:r>
          </w:p>
        </w:tc>
        <w:tc>
          <w:tcPr>
            <w:tcW w:w="7654" w:type="dxa"/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54" w:type="dxa"/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2E2EDD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Responsible</w:t>
            </w:r>
          </w:p>
        </w:tc>
        <w:tc>
          <w:tcPr>
            <w:tcW w:w="7654" w:type="dxa"/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05D0F" w:rsidRPr="002E2EDD" w:rsidTr="00674B32">
        <w:tc>
          <w:tcPr>
            <w:tcW w:w="2552" w:type="dxa"/>
            <w:gridSpan w:val="2"/>
          </w:tcPr>
          <w:p w:rsidR="00605D0F" w:rsidRPr="002E2EDD" w:rsidRDefault="002E2EDD" w:rsidP="006F4D00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Deadline</w:t>
            </w:r>
          </w:p>
        </w:tc>
        <w:tc>
          <w:tcPr>
            <w:tcW w:w="7654" w:type="dxa"/>
          </w:tcPr>
          <w:p w:rsidR="00605D0F" w:rsidRPr="002E2EDD" w:rsidRDefault="00605D0F" w:rsidP="005B3B2E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61493" w:rsidRPr="002E2EDD">
        <w:tc>
          <w:tcPr>
            <w:tcW w:w="10206" w:type="dxa"/>
            <w:gridSpan w:val="3"/>
            <w:shd w:val="clear" w:color="auto" w:fill="CCFFFF"/>
          </w:tcPr>
          <w:p w:rsidR="00661493" w:rsidRPr="002E2EDD" w:rsidRDefault="002E2EDD" w:rsidP="002E2EDD">
            <w:pPr>
              <w:spacing w:before="60" w:afterLines="60" w:after="14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Divergent opinion</w:t>
            </w:r>
          </w:p>
        </w:tc>
      </w:tr>
      <w:tr w:rsidR="00661493" w:rsidRPr="002E2EDD">
        <w:tc>
          <w:tcPr>
            <w:tcW w:w="2268" w:type="dxa"/>
          </w:tcPr>
          <w:p w:rsidR="00661493" w:rsidRPr="002E2EDD" w:rsidRDefault="00661493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Audit</w:t>
            </w:r>
            <w:r w:rsidR="002E2EDD">
              <w:rPr>
                <w:rFonts w:ascii="Arial" w:hAnsi="Arial" w:cs="Arial"/>
                <w:sz w:val="24"/>
                <w:szCs w:val="24"/>
                <w:lang w:val="en-US"/>
              </w:rPr>
              <w:t>ee</w:t>
            </w:r>
          </w:p>
        </w:tc>
        <w:tc>
          <w:tcPr>
            <w:tcW w:w="7938" w:type="dxa"/>
            <w:gridSpan w:val="2"/>
          </w:tcPr>
          <w:p w:rsidR="00661493" w:rsidRPr="002E2EDD" w:rsidRDefault="00661493" w:rsidP="001A41A7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61493" w:rsidRPr="002E2EDD">
        <w:tc>
          <w:tcPr>
            <w:tcW w:w="2268" w:type="dxa"/>
          </w:tcPr>
          <w:p w:rsidR="00661493" w:rsidRPr="002E2EDD" w:rsidRDefault="00661493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Argument</w:t>
            </w:r>
          </w:p>
        </w:tc>
        <w:tc>
          <w:tcPr>
            <w:tcW w:w="7938" w:type="dxa"/>
            <w:gridSpan w:val="2"/>
          </w:tcPr>
          <w:p w:rsidR="00661493" w:rsidRPr="002E2EDD" w:rsidRDefault="00661493" w:rsidP="00605D0F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61493" w:rsidRPr="002E2EDD" w:rsidTr="006E684C">
        <w:tc>
          <w:tcPr>
            <w:tcW w:w="10206" w:type="dxa"/>
            <w:gridSpan w:val="3"/>
            <w:shd w:val="clear" w:color="auto" w:fill="CCFFFF"/>
          </w:tcPr>
          <w:p w:rsidR="00661493" w:rsidRPr="002E2EDD" w:rsidRDefault="002E2EDD" w:rsidP="002E2EDD">
            <w:pPr>
              <w:spacing w:before="60" w:afterLines="60" w:after="14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Audit follow-up</w:t>
            </w:r>
          </w:p>
        </w:tc>
      </w:tr>
      <w:tr w:rsidR="00661493" w:rsidRPr="002E2EDD" w:rsidTr="006E684C">
        <w:tc>
          <w:tcPr>
            <w:tcW w:w="2268" w:type="dxa"/>
          </w:tcPr>
          <w:p w:rsidR="00661493" w:rsidRPr="002E2EDD" w:rsidRDefault="00661493" w:rsidP="002E2EDD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Respons</w:t>
            </w:r>
            <w:r w:rsidR="002E2EDD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ble</w:t>
            </w:r>
          </w:p>
        </w:tc>
        <w:tc>
          <w:tcPr>
            <w:tcW w:w="7938" w:type="dxa"/>
            <w:gridSpan w:val="2"/>
          </w:tcPr>
          <w:p w:rsidR="00661493" w:rsidRPr="002E2EDD" w:rsidRDefault="00661493" w:rsidP="006E684C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61493" w:rsidRPr="002E2EDD" w:rsidTr="006E684C">
        <w:tc>
          <w:tcPr>
            <w:tcW w:w="2268" w:type="dxa"/>
          </w:tcPr>
          <w:p w:rsidR="00661493" w:rsidRPr="002E2EDD" w:rsidRDefault="002E2EDD" w:rsidP="006E684C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Deadline</w:t>
            </w:r>
          </w:p>
        </w:tc>
        <w:tc>
          <w:tcPr>
            <w:tcW w:w="7938" w:type="dxa"/>
            <w:gridSpan w:val="2"/>
          </w:tcPr>
          <w:p w:rsidR="00661493" w:rsidRPr="002E2EDD" w:rsidRDefault="00661493" w:rsidP="006E684C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61493" w:rsidRPr="002E2EDD" w:rsidTr="006E684C">
        <w:tc>
          <w:tcPr>
            <w:tcW w:w="10206" w:type="dxa"/>
            <w:gridSpan w:val="3"/>
            <w:shd w:val="clear" w:color="auto" w:fill="CCFFFF"/>
          </w:tcPr>
          <w:p w:rsidR="00661493" w:rsidRPr="002E2EDD" w:rsidRDefault="00661493" w:rsidP="002E2EDD">
            <w:pPr>
              <w:spacing w:before="60" w:afterLines="60" w:after="14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Conclusions</w:t>
            </w:r>
          </w:p>
        </w:tc>
      </w:tr>
      <w:tr w:rsidR="00661493" w:rsidRPr="002E2EDD" w:rsidTr="006E684C">
        <w:tc>
          <w:tcPr>
            <w:tcW w:w="2268" w:type="dxa"/>
          </w:tcPr>
          <w:p w:rsidR="00661493" w:rsidRPr="002E2EDD" w:rsidRDefault="00661493" w:rsidP="006E684C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</w:tc>
        <w:tc>
          <w:tcPr>
            <w:tcW w:w="7938" w:type="dxa"/>
            <w:gridSpan w:val="2"/>
          </w:tcPr>
          <w:p w:rsidR="00661493" w:rsidRPr="002E2EDD" w:rsidRDefault="00661493" w:rsidP="006E684C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61493" w:rsidRPr="002E2EDD" w:rsidTr="006E684C">
        <w:tc>
          <w:tcPr>
            <w:tcW w:w="2268" w:type="dxa"/>
          </w:tcPr>
          <w:p w:rsidR="00661493" w:rsidRPr="002E2EDD" w:rsidRDefault="00661493" w:rsidP="006E684C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E2EDD"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</w:p>
        </w:tc>
        <w:tc>
          <w:tcPr>
            <w:tcW w:w="7938" w:type="dxa"/>
            <w:gridSpan w:val="2"/>
          </w:tcPr>
          <w:p w:rsidR="00661493" w:rsidRPr="002E2EDD" w:rsidRDefault="00661493" w:rsidP="006E684C">
            <w:pPr>
              <w:spacing w:before="60" w:afterLines="60" w:after="144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6E69FC" w:rsidRPr="002E2EDD" w:rsidRDefault="006E69FC" w:rsidP="00674B32">
      <w:pPr>
        <w:rPr>
          <w:rFonts w:ascii="Arial" w:hAnsi="Arial" w:cs="Arial"/>
          <w:sz w:val="24"/>
          <w:szCs w:val="24"/>
          <w:u w:val="single"/>
          <w:lang w:val="en-US"/>
        </w:rPr>
      </w:pPr>
    </w:p>
    <w:sectPr w:rsidR="006E69FC" w:rsidRPr="002E2EDD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993" w:left="992" w:header="436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BA4" w:rsidRDefault="003E0BA4" w:rsidP="000478DF">
      <w:r>
        <w:separator/>
      </w:r>
    </w:p>
  </w:endnote>
  <w:endnote w:type="continuationSeparator" w:id="0">
    <w:p w:rsidR="003E0BA4" w:rsidRDefault="003E0BA4" w:rsidP="0004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FC" w:rsidRDefault="00633299">
    <w:pPr>
      <w:pStyle w:val="Pieddepage"/>
    </w:pP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>
      <w:rPr>
        <w:rFonts w:ascii="Arial" w:hAnsi="Arial" w:cs="Arial"/>
        <w:i/>
        <w:color w:val="0000FF"/>
      </w:rPr>
      <w:fldChar w:fldCharType="separate"/>
    </w:r>
    <w:r w:rsidR="002E2EDD">
      <w:rPr>
        <w:rFonts w:ascii="Arial" w:hAnsi="Arial" w:cs="Arial"/>
        <w:i/>
        <w:noProof/>
        <w:color w:val="0000FF"/>
      </w:rPr>
      <w:t>2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>
      <w:rPr>
        <w:rFonts w:ascii="Arial" w:hAnsi="Arial" w:cs="Arial"/>
        <w:i/>
        <w:color w:val="0000FF"/>
      </w:rPr>
      <w:fldChar w:fldCharType="separate"/>
    </w:r>
    <w:r w:rsidR="002E2EDD">
      <w:rPr>
        <w:rFonts w:ascii="Arial" w:hAnsi="Arial" w:cs="Arial"/>
        <w:i/>
        <w:noProof/>
        <w:color w:val="0000FF"/>
      </w:rPr>
      <w:t>2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            www.pqb</w:t>
    </w:r>
    <w:r w:rsidR="002E2EDD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2E2EDD">
      <w:rPr>
        <w:rFonts w:ascii="Arial" w:hAnsi="Arial" w:cs="Arial"/>
        <w:i/>
        <w:color w:val="0000FF"/>
      </w:rPr>
      <w:t>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FC" w:rsidRDefault="00633299">
    <w:pPr>
      <w:pStyle w:val="Pieddepage"/>
    </w:pPr>
    <w:r>
      <w:rPr>
        <w:rFonts w:ascii="Arial" w:hAnsi="Arial" w:cs="Arial"/>
        <w:i/>
        <w:color w:val="0000FF"/>
      </w:rPr>
      <w:t>www.pqb</w:t>
    </w:r>
    <w:r w:rsidR="002E2EDD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2E2EDD">
      <w:rPr>
        <w:rFonts w:ascii="Arial" w:hAnsi="Arial" w:cs="Arial"/>
        <w:i/>
        <w:color w:val="0000FF"/>
      </w:rPr>
      <w:t>eu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  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>
      <w:rPr>
        <w:rFonts w:ascii="Arial" w:hAnsi="Arial" w:cs="Arial"/>
        <w:i/>
        <w:color w:val="0000FF"/>
      </w:rPr>
      <w:fldChar w:fldCharType="separate"/>
    </w:r>
    <w:r w:rsidR="002E2EDD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>
      <w:rPr>
        <w:rFonts w:ascii="Arial" w:hAnsi="Arial" w:cs="Arial"/>
        <w:i/>
        <w:color w:val="0000FF"/>
      </w:rPr>
      <w:fldChar w:fldCharType="separate"/>
    </w:r>
    <w:r w:rsidR="002E2EDD">
      <w:rPr>
        <w:rFonts w:ascii="Arial" w:hAnsi="Arial" w:cs="Arial"/>
        <w:i/>
        <w:noProof/>
        <w:color w:val="0000FF"/>
      </w:rPr>
      <w:t>2</w:t>
    </w:r>
    <w:r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BA4" w:rsidRDefault="003E0BA4" w:rsidP="000478DF">
      <w:r>
        <w:separator/>
      </w:r>
    </w:p>
  </w:footnote>
  <w:footnote w:type="continuationSeparator" w:id="0">
    <w:p w:rsidR="003E0BA4" w:rsidRDefault="003E0BA4" w:rsidP="00047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FC" w:rsidRDefault="002E2EDD">
    <w:pPr>
      <w:spacing w:before="100" w:beforeAutospacing="1" w:after="100" w:afterAutospacing="1"/>
      <w:rPr>
        <w:rFonts w:ascii="Arial" w:hAnsi="Arial" w:cs="Arial"/>
        <w:i/>
        <w:color w:val="0000FF"/>
      </w:rPr>
    </w:pPr>
    <w:proofErr w:type="spellStart"/>
    <w:r>
      <w:rPr>
        <w:rFonts w:ascii="Arial" w:hAnsi="Arial" w:cs="Arial"/>
        <w:i/>
        <w:color w:val="0000FF"/>
      </w:rPr>
      <w:t>Internal</w:t>
    </w:r>
    <w:proofErr w:type="spellEnd"/>
    <w:r>
      <w:rPr>
        <w:rFonts w:ascii="Arial" w:hAnsi="Arial" w:cs="Arial"/>
        <w:i/>
        <w:color w:val="0000FF"/>
      </w:rPr>
      <w:t xml:space="preserve"> audit report                      </w:t>
    </w:r>
    <w:r w:rsidR="00633299">
      <w:rPr>
        <w:rFonts w:ascii="Arial" w:hAnsi="Arial" w:cs="Arial"/>
        <w:i/>
        <w:color w:val="0000FF"/>
      </w:rPr>
      <w:t xml:space="preserve">                                                                                     PQB </w:t>
    </w:r>
    <w:r>
      <w:rPr>
        <w:rFonts w:ascii="Arial" w:hAnsi="Arial" w:cs="Arial"/>
        <w:i/>
        <w:color w:val="0000FF"/>
      </w:rPr>
      <w:t>D</w:t>
    </w:r>
    <w:r w:rsidR="00674B32">
      <w:rPr>
        <w:rFonts w:ascii="Arial" w:hAnsi="Arial" w:cs="Arial"/>
        <w:i/>
        <w:color w:val="0000FF"/>
      </w:rPr>
      <w:t xml:space="preserve"> </w:t>
    </w:r>
    <w:r w:rsidR="003B3A1D">
      <w:rPr>
        <w:rFonts w:ascii="Arial" w:hAnsi="Arial" w:cs="Arial"/>
        <w:i/>
        <w:color w:val="0000FF"/>
      </w:rPr>
      <w:t>26</w:t>
    </w:r>
    <w:r w:rsidR="00633299">
      <w:rPr>
        <w:rFonts w:ascii="Arial" w:hAnsi="Arial" w:cs="Arial"/>
        <w:i/>
        <w:color w:val="0000FF"/>
      </w:rPr>
      <w:t xml:space="preserve"> </w:t>
    </w:r>
    <w:r w:rsidR="00E00CB8">
      <w:rPr>
        <w:rFonts w:ascii="Arial" w:hAnsi="Arial" w:cs="Arial"/>
        <w:i/>
        <w:color w:val="0000FF"/>
      </w:rPr>
      <w:t>v 1</w:t>
    </w:r>
    <w:r w:rsidR="003B3A1D">
      <w:rPr>
        <w:rFonts w:ascii="Arial" w:hAnsi="Arial" w:cs="Arial"/>
        <w:i/>
        <w:color w:val="0000FF"/>
      </w:rPr>
      <w:t>9</w:t>
    </w:r>
    <w:r w:rsidR="00E00CB8">
      <w:rPr>
        <w:rFonts w:ascii="Arial" w:hAnsi="Arial" w:cs="Arial"/>
        <w:i/>
        <w:color w:val="0000FF"/>
      </w:rPr>
      <w:t xml:space="preserve"> </w:t>
    </w:r>
    <w:r w:rsidR="00633299">
      <w:rPr>
        <w:rFonts w:ascii="Arial" w:hAnsi="Arial" w:cs="Arial"/>
        <w:i/>
        <w:color w:val="0000FF"/>
      </w:rPr>
      <w:t xml:space="preserve">A </w:t>
    </w:r>
    <w:r w:rsidR="00E00CB8">
      <w:rPr>
        <w:rFonts w:ascii="Arial" w:hAnsi="Arial" w:cs="Arial"/>
        <w:i/>
        <w:color w:val="0000FF"/>
      </w:rPr>
      <w:t>1</w:t>
    </w:r>
    <w:r w:rsidR="003B3A1D">
      <w:rPr>
        <w:rFonts w:ascii="Arial" w:hAnsi="Arial" w:cs="Arial"/>
        <w:i/>
        <w:color w:val="0000FF"/>
      </w:rPr>
      <w:t>62</w:t>
    </w:r>
    <w:r w:rsidR="001D6930">
      <w:rPr>
        <w:rFonts w:ascii="Arial" w:hAnsi="Arial" w:cs="Arial"/>
        <w:i/>
        <w:color w:val="0000FF"/>
      </w:rPr>
      <w:t>6</w:t>
    </w:r>
    <w:r w:rsidR="00633299">
      <w:rPr>
        <w:rFonts w:ascii="Arial" w:hAnsi="Arial" w:cs="Arial"/>
        <w:i/>
        <w:color w:val="0000FF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FC" w:rsidRDefault="00633299">
    <w:pPr>
      <w:spacing w:before="100" w:beforeAutospacing="1" w:after="100" w:afterAutospacing="1"/>
      <w:rPr>
        <w:rFonts w:ascii="Arial" w:hAnsi="Arial" w:cs="Arial"/>
        <w:i/>
        <w:color w:val="0000FF"/>
      </w:rPr>
    </w:pPr>
    <w:r>
      <w:rPr>
        <w:rFonts w:ascii="Arial" w:hAnsi="Arial" w:cs="Arial"/>
        <w:i/>
        <w:color w:val="0000FF"/>
      </w:rPr>
      <w:t xml:space="preserve">PQB </w:t>
    </w:r>
    <w:r w:rsidR="002E2EDD">
      <w:rPr>
        <w:rFonts w:ascii="Arial" w:hAnsi="Arial" w:cs="Arial"/>
        <w:i/>
        <w:color w:val="0000FF"/>
      </w:rPr>
      <w:t>D</w:t>
    </w:r>
    <w:r w:rsidR="00674B32">
      <w:rPr>
        <w:rFonts w:ascii="Arial" w:hAnsi="Arial" w:cs="Arial"/>
        <w:i/>
        <w:color w:val="0000FF"/>
      </w:rPr>
      <w:t xml:space="preserve"> </w:t>
    </w:r>
    <w:r w:rsidR="003B3A1D">
      <w:rPr>
        <w:rFonts w:ascii="Arial" w:hAnsi="Arial" w:cs="Arial"/>
        <w:i/>
        <w:color w:val="0000FF"/>
      </w:rPr>
      <w:t>26 v 19</w:t>
    </w:r>
    <w:r w:rsidR="00563BDD">
      <w:rPr>
        <w:rFonts w:ascii="Arial" w:hAnsi="Arial" w:cs="Arial"/>
        <w:i/>
        <w:color w:val="0000FF"/>
      </w:rPr>
      <w:t xml:space="preserve"> </w:t>
    </w:r>
    <w:r>
      <w:rPr>
        <w:rFonts w:ascii="Arial" w:hAnsi="Arial" w:cs="Arial"/>
        <w:i/>
        <w:color w:val="0000FF"/>
      </w:rPr>
      <w:t xml:space="preserve">A </w:t>
    </w:r>
    <w:r w:rsidR="003B3A1D">
      <w:rPr>
        <w:rFonts w:ascii="Arial" w:hAnsi="Arial" w:cs="Arial"/>
        <w:i/>
        <w:color w:val="0000FF"/>
      </w:rPr>
      <w:t>162</w:t>
    </w:r>
    <w:r w:rsidR="001D6930">
      <w:rPr>
        <w:rFonts w:ascii="Arial" w:hAnsi="Arial" w:cs="Arial"/>
        <w:i/>
        <w:color w:val="0000FF"/>
      </w:rPr>
      <w:t>6</w:t>
    </w:r>
    <w:r>
      <w:rPr>
        <w:rFonts w:ascii="Arial" w:hAnsi="Arial" w:cs="Arial"/>
        <w:i/>
        <w:color w:val="0000FF"/>
      </w:rPr>
      <w:t xml:space="preserve">                                                                 </w:t>
    </w:r>
    <w:r w:rsidR="002E2EDD">
      <w:rPr>
        <w:rFonts w:ascii="Arial" w:hAnsi="Arial" w:cs="Arial"/>
        <w:i/>
        <w:color w:val="0000FF"/>
      </w:rPr>
      <w:t xml:space="preserve">                        </w:t>
    </w:r>
    <w:r>
      <w:rPr>
        <w:rFonts w:ascii="Arial" w:hAnsi="Arial" w:cs="Arial"/>
        <w:i/>
        <w:color w:val="0000FF"/>
      </w:rPr>
      <w:t xml:space="preserve">              </w:t>
    </w:r>
    <w:proofErr w:type="spellStart"/>
    <w:r w:rsidR="002E2EDD">
      <w:rPr>
        <w:rFonts w:ascii="Arial" w:hAnsi="Arial" w:cs="Arial"/>
        <w:i/>
        <w:color w:val="0000FF"/>
      </w:rPr>
      <w:t>Internal</w:t>
    </w:r>
    <w:proofErr w:type="spellEnd"/>
    <w:r w:rsidR="002E2EDD">
      <w:rPr>
        <w:rFonts w:ascii="Arial" w:hAnsi="Arial" w:cs="Arial"/>
        <w:i/>
        <w:color w:val="0000FF"/>
      </w:rPr>
      <w:t xml:space="preserve"> audit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2A1"/>
    <w:multiLevelType w:val="hybridMultilevel"/>
    <w:tmpl w:val="2C342D8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590B94"/>
    <w:multiLevelType w:val="multilevel"/>
    <w:tmpl w:val="B90C7C6C"/>
    <w:lvl w:ilvl="0">
      <w:start w:val="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56"/>
        </w:tabs>
        <w:ind w:left="656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2">
    <w:nsid w:val="06D30CF1"/>
    <w:multiLevelType w:val="hybridMultilevel"/>
    <w:tmpl w:val="76145D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83B4D"/>
    <w:multiLevelType w:val="singleLevel"/>
    <w:tmpl w:val="8D009E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1785D91"/>
    <w:multiLevelType w:val="hybridMultilevel"/>
    <w:tmpl w:val="8C262E5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730EE5"/>
    <w:multiLevelType w:val="singleLevel"/>
    <w:tmpl w:val="507AEFB8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6">
    <w:nsid w:val="1BF11B0E"/>
    <w:multiLevelType w:val="singleLevel"/>
    <w:tmpl w:val="5706DAEC"/>
    <w:lvl w:ilvl="0">
      <w:start w:val="3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7">
    <w:nsid w:val="1C6F13FA"/>
    <w:multiLevelType w:val="hybridMultilevel"/>
    <w:tmpl w:val="0FC453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C2161D"/>
    <w:multiLevelType w:val="hybridMultilevel"/>
    <w:tmpl w:val="83106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7170F"/>
    <w:multiLevelType w:val="hybridMultilevel"/>
    <w:tmpl w:val="EA1EFD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F4AD1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84028A"/>
    <w:multiLevelType w:val="hybridMultilevel"/>
    <w:tmpl w:val="1DCEC21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095103"/>
    <w:multiLevelType w:val="hybridMultilevel"/>
    <w:tmpl w:val="53B6F3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0F13A3"/>
    <w:multiLevelType w:val="hybridMultilevel"/>
    <w:tmpl w:val="ED4C1E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A87272"/>
    <w:multiLevelType w:val="hybridMultilevel"/>
    <w:tmpl w:val="F68E6C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1A23F0"/>
    <w:multiLevelType w:val="multilevel"/>
    <w:tmpl w:val="C2F8280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14"/>
        </w:tabs>
        <w:ind w:left="71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56"/>
        </w:tabs>
        <w:ind w:left="1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48"/>
        </w:tabs>
        <w:ind w:left="2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52"/>
        </w:tabs>
        <w:ind w:left="2952" w:hanging="1800"/>
      </w:pPr>
      <w:rPr>
        <w:rFonts w:hint="default"/>
      </w:rPr>
    </w:lvl>
  </w:abstractNum>
  <w:abstractNum w:abstractNumId="15">
    <w:nsid w:val="346709F6"/>
    <w:multiLevelType w:val="hybridMultilevel"/>
    <w:tmpl w:val="8FE234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3E3D82"/>
    <w:multiLevelType w:val="multilevel"/>
    <w:tmpl w:val="D180BF2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52"/>
        </w:tabs>
        <w:ind w:left="55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64"/>
        </w:tabs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"/>
        </w:tabs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76"/>
        </w:tabs>
        <w:ind w:left="2376" w:hanging="1800"/>
      </w:pPr>
      <w:rPr>
        <w:rFonts w:hint="default"/>
      </w:rPr>
    </w:lvl>
  </w:abstractNum>
  <w:abstractNum w:abstractNumId="17">
    <w:nsid w:val="35C504B6"/>
    <w:multiLevelType w:val="hybridMultilevel"/>
    <w:tmpl w:val="BB2641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020A6D"/>
    <w:multiLevelType w:val="hybridMultilevel"/>
    <w:tmpl w:val="4D728F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80369D"/>
    <w:multiLevelType w:val="hybridMultilevel"/>
    <w:tmpl w:val="A984DF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9C299B"/>
    <w:multiLevelType w:val="singleLevel"/>
    <w:tmpl w:val="040C0017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FC40B67"/>
    <w:multiLevelType w:val="hybridMultilevel"/>
    <w:tmpl w:val="534CFA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0040E6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21E2E7F"/>
    <w:multiLevelType w:val="multilevel"/>
    <w:tmpl w:val="D20C9BF2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4">
    <w:nsid w:val="49754B93"/>
    <w:multiLevelType w:val="hybridMultilevel"/>
    <w:tmpl w:val="0E68EF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227C0C"/>
    <w:multiLevelType w:val="hybridMultilevel"/>
    <w:tmpl w:val="7ACA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AD16A1"/>
    <w:multiLevelType w:val="hybridMultilevel"/>
    <w:tmpl w:val="A42EFBC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58068B"/>
    <w:multiLevelType w:val="hybridMultilevel"/>
    <w:tmpl w:val="7BF877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31750"/>
    <w:multiLevelType w:val="singleLevel"/>
    <w:tmpl w:val="22C2EC3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9">
    <w:nsid w:val="5FC85853"/>
    <w:multiLevelType w:val="singleLevel"/>
    <w:tmpl w:val="040C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0AE35E2"/>
    <w:multiLevelType w:val="singleLevel"/>
    <w:tmpl w:val="A8683CDC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31">
    <w:nsid w:val="66226618"/>
    <w:multiLevelType w:val="multilevel"/>
    <w:tmpl w:val="F4E21B18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5EC2047"/>
    <w:multiLevelType w:val="singleLevel"/>
    <w:tmpl w:val="14F2FC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BD5659C"/>
    <w:multiLevelType w:val="hybridMultilevel"/>
    <w:tmpl w:val="B34E6D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5D30D6"/>
    <w:multiLevelType w:val="multilevel"/>
    <w:tmpl w:val="83A264DA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E2818D5"/>
    <w:multiLevelType w:val="hybridMultilevel"/>
    <w:tmpl w:val="C346F17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29"/>
  </w:num>
  <w:num w:numId="4">
    <w:abstractNumId w:val="22"/>
  </w:num>
  <w:num w:numId="5">
    <w:abstractNumId w:val="6"/>
  </w:num>
  <w:num w:numId="6">
    <w:abstractNumId w:val="20"/>
  </w:num>
  <w:num w:numId="7">
    <w:abstractNumId w:val="16"/>
  </w:num>
  <w:num w:numId="8">
    <w:abstractNumId w:val="30"/>
  </w:num>
  <w:num w:numId="9">
    <w:abstractNumId w:val="1"/>
  </w:num>
  <w:num w:numId="10">
    <w:abstractNumId w:val="28"/>
  </w:num>
  <w:num w:numId="11">
    <w:abstractNumId w:val="34"/>
  </w:num>
  <w:num w:numId="12">
    <w:abstractNumId w:val="31"/>
  </w:num>
  <w:num w:numId="13">
    <w:abstractNumId w:val="14"/>
  </w:num>
  <w:num w:numId="14">
    <w:abstractNumId w:val="5"/>
  </w:num>
  <w:num w:numId="15">
    <w:abstractNumId w:val="23"/>
  </w:num>
  <w:num w:numId="16">
    <w:abstractNumId w:val="7"/>
  </w:num>
  <w:num w:numId="17">
    <w:abstractNumId w:val="12"/>
  </w:num>
  <w:num w:numId="18">
    <w:abstractNumId w:val="9"/>
  </w:num>
  <w:num w:numId="19">
    <w:abstractNumId w:val="8"/>
  </w:num>
  <w:num w:numId="20">
    <w:abstractNumId w:val="18"/>
  </w:num>
  <w:num w:numId="21">
    <w:abstractNumId w:val="13"/>
  </w:num>
  <w:num w:numId="22">
    <w:abstractNumId w:val="0"/>
  </w:num>
  <w:num w:numId="23">
    <w:abstractNumId w:val="24"/>
  </w:num>
  <w:num w:numId="24">
    <w:abstractNumId w:val="35"/>
  </w:num>
  <w:num w:numId="25">
    <w:abstractNumId w:val="33"/>
  </w:num>
  <w:num w:numId="26">
    <w:abstractNumId w:val="4"/>
  </w:num>
  <w:num w:numId="27">
    <w:abstractNumId w:val="11"/>
  </w:num>
  <w:num w:numId="28">
    <w:abstractNumId w:val="27"/>
  </w:num>
  <w:num w:numId="29">
    <w:abstractNumId w:val="2"/>
  </w:num>
  <w:num w:numId="30">
    <w:abstractNumId w:val="21"/>
  </w:num>
  <w:num w:numId="31">
    <w:abstractNumId w:val="15"/>
  </w:num>
  <w:num w:numId="32">
    <w:abstractNumId w:val="17"/>
  </w:num>
  <w:num w:numId="33">
    <w:abstractNumId w:val="25"/>
  </w:num>
  <w:num w:numId="34">
    <w:abstractNumId w:val="10"/>
  </w:num>
  <w:num w:numId="35">
    <w:abstractNumId w:val="26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299"/>
    <w:rsid w:val="00112DFD"/>
    <w:rsid w:val="001A41A7"/>
    <w:rsid w:val="001D6930"/>
    <w:rsid w:val="002E2EDD"/>
    <w:rsid w:val="00355DBD"/>
    <w:rsid w:val="003B3A1D"/>
    <w:rsid w:val="003E0BA4"/>
    <w:rsid w:val="00516322"/>
    <w:rsid w:val="00563BDD"/>
    <w:rsid w:val="005B3B2E"/>
    <w:rsid w:val="005D2EF4"/>
    <w:rsid w:val="00605D0F"/>
    <w:rsid w:val="00633299"/>
    <w:rsid w:val="00661493"/>
    <w:rsid w:val="00674B32"/>
    <w:rsid w:val="006C3D87"/>
    <w:rsid w:val="006E69FC"/>
    <w:rsid w:val="007C1E12"/>
    <w:rsid w:val="00824393"/>
    <w:rsid w:val="009773B7"/>
    <w:rsid w:val="00980BFF"/>
    <w:rsid w:val="009F3D23"/>
    <w:rsid w:val="00AA1195"/>
    <w:rsid w:val="00B97973"/>
    <w:rsid w:val="00C227D0"/>
    <w:rsid w:val="00D15610"/>
    <w:rsid w:val="00E00CB8"/>
    <w:rsid w:val="00FB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customStyle="1" w:styleId="Textedebulles1">
    <w:name w:val="Texte de bulles1"/>
    <w:basedOn w:val="Normal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customStyle="1" w:styleId="Textedebulles1">
    <w:name w:val="Texte de bulles1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157</Words>
  <Characters>698</Characters>
  <Application>Microsoft Office Word</Application>
  <DocSecurity>0</DocSecurity>
  <Lines>698</Lines>
  <Paragraphs>122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d'audit iso 9001</vt:lpstr>
    </vt:vector>
  </TitlesOfParts>
  <Company>PQB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report</dc:title>
  <dc:subject/>
  <dc:creator>ami</dc:creator>
  <cp:keywords/>
  <cp:lastModifiedBy>AMI</cp:lastModifiedBy>
  <cp:revision>17</cp:revision>
  <cp:lastPrinted>2002-11-11T17:34:00Z</cp:lastPrinted>
  <dcterms:created xsi:type="dcterms:W3CDTF">2011-06-14T15:50:00Z</dcterms:created>
  <dcterms:modified xsi:type="dcterms:W3CDTF">2024-04-02T08:11:00Z</dcterms:modified>
</cp:coreProperties>
</file>